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71" w:rsidRPr="000F7487" w:rsidRDefault="00C72571" w:rsidP="00C72571">
      <w:pPr>
        <w:pStyle w:val="af3"/>
        <w:rPr>
          <w:rFonts w:cs="Times New Roman"/>
          <w:b w:val="0"/>
          <w:noProof/>
          <w:sz w:val="24"/>
          <w:szCs w:val="24"/>
        </w:rPr>
      </w:pPr>
      <w:r w:rsidRPr="000F7487">
        <w:rPr>
          <w:rFonts w:cs="Times New Roman"/>
          <w:b w:val="0"/>
          <w:noProof/>
          <w:sz w:val="24"/>
          <w:szCs w:val="24"/>
        </w:rPr>
        <w:drawing>
          <wp:inline distT="0" distB="0" distL="0" distR="0">
            <wp:extent cx="570865" cy="723900"/>
            <wp:effectExtent l="19050" t="0" r="63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71" w:rsidRPr="000F7487" w:rsidRDefault="00C72571" w:rsidP="00C72571">
      <w:pPr>
        <w:jc w:val="center"/>
        <w:rPr>
          <w:b/>
        </w:rPr>
      </w:pPr>
      <w:r w:rsidRPr="000F7487">
        <w:rPr>
          <w:b/>
        </w:rPr>
        <w:t>АДМИНИСТРАЦИЯ   ГРУШЕВО-ДУБОВСКОГО  СЕЛЬСКОГО ПОСЕЛЕНИЯ</w:t>
      </w:r>
    </w:p>
    <w:p w:rsidR="00C72571" w:rsidRPr="000F7487" w:rsidRDefault="00C72571" w:rsidP="00C72571">
      <w:pPr>
        <w:jc w:val="center"/>
        <w:rPr>
          <w:b/>
        </w:rPr>
      </w:pPr>
      <w:r w:rsidRPr="000F7487">
        <w:rPr>
          <w:b/>
        </w:rPr>
        <w:t>ПОСТАНОВЛЕНИЯ</w:t>
      </w:r>
    </w:p>
    <w:p w:rsidR="00C72571" w:rsidRPr="000F7487" w:rsidRDefault="00C72571" w:rsidP="000F7487">
      <w:pPr>
        <w:tabs>
          <w:tab w:val="center" w:pos="4875"/>
        </w:tabs>
      </w:pPr>
      <w:r w:rsidRPr="000F7487">
        <w:rPr>
          <w:b/>
        </w:rPr>
        <w:t xml:space="preserve"> </w:t>
      </w:r>
      <w:r w:rsidRPr="000F7487">
        <w:t xml:space="preserve">     </w:t>
      </w:r>
      <w:r w:rsidR="000F7487" w:rsidRPr="000F7487">
        <w:t>29.01.2018                                         №8                             х. Грушевка</w:t>
      </w:r>
    </w:p>
    <w:p w:rsidR="000F7487" w:rsidRPr="000F7487" w:rsidRDefault="000F7487" w:rsidP="000F7487">
      <w:pPr>
        <w:tabs>
          <w:tab w:val="center" w:pos="4875"/>
        </w:tabs>
      </w:pPr>
    </w:p>
    <w:p w:rsidR="00C72571" w:rsidRPr="000F7487" w:rsidRDefault="00C72571" w:rsidP="00C72571">
      <w:r w:rsidRPr="000F7487">
        <w:t xml:space="preserve">     О внесении изменения в Постановление</w:t>
      </w:r>
    </w:p>
    <w:p w:rsidR="00C72571" w:rsidRPr="000F7487" w:rsidRDefault="00C72571" w:rsidP="00C72571">
      <w:pPr>
        <w:jc w:val="both"/>
        <w:rPr>
          <w:bCs/>
        </w:rPr>
      </w:pPr>
      <w:r w:rsidRPr="000F7487">
        <w:t xml:space="preserve"> от 28.10.2013 г. № 65</w:t>
      </w:r>
      <w:r w:rsidRPr="000F7487">
        <w:rPr>
          <w:bCs/>
        </w:rPr>
        <w:t xml:space="preserve">«Об утверждении  </w:t>
      </w:r>
    </w:p>
    <w:p w:rsidR="00C72571" w:rsidRPr="000F7487" w:rsidRDefault="00C72571" w:rsidP="00C72571">
      <w:pPr>
        <w:jc w:val="both"/>
        <w:rPr>
          <w:bCs/>
        </w:rPr>
      </w:pPr>
      <w:r w:rsidRPr="000F7487">
        <w:rPr>
          <w:bCs/>
        </w:rPr>
        <w:t>муниципальной программы  Грушево-Дубовского</w:t>
      </w:r>
    </w:p>
    <w:p w:rsidR="00C72571" w:rsidRPr="000F7487" w:rsidRDefault="00C72571" w:rsidP="00C72571">
      <w:pPr>
        <w:jc w:val="both"/>
        <w:rPr>
          <w:bCs/>
        </w:rPr>
      </w:pPr>
      <w:r w:rsidRPr="000F7487">
        <w:rPr>
          <w:bCs/>
        </w:rPr>
        <w:t xml:space="preserve"> сельского поселения «Защита населения и </w:t>
      </w:r>
    </w:p>
    <w:p w:rsidR="00C72571" w:rsidRPr="000F7487" w:rsidRDefault="00C72571" w:rsidP="00C72571">
      <w:pPr>
        <w:jc w:val="both"/>
        <w:rPr>
          <w:bCs/>
        </w:rPr>
      </w:pPr>
      <w:r w:rsidRPr="000F7487">
        <w:rPr>
          <w:bCs/>
        </w:rPr>
        <w:t>территории от чрезвычайных ситуаций,</w:t>
      </w:r>
    </w:p>
    <w:p w:rsidR="00C72571" w:rsidRPr="000F7487" w:rsidRDefault="00C72571" w:rsidP="00C72571">
      <w:pPr>
        <w:jc w:val="both"/>
      </w:pPr>
      <w:r w:rsidRPr="000F7487">
        <w:rPr>
          <w:bCs/>
        </w:rPr>
        <w:t xml:space="preserve"> обеспечение пожарной безопасности и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rPr>
          <w:bCs/>
        </w:rPr>
      </w:pPr>
      <w:r w:rsidRPr="000F7487">
        <w:rPr>
          <w:bCs/>
        </w:rPr>
        <w:t xml:space="preserve"> безопасности людей на водных объектах»</w:t>
      </w:r>
    </w:p>
    <w:p w:rsidR="00C72571" w:rsidRPr="000F7487" w:rsidRDefault="00C72571" w:rsidP="00C72571">
      <w:pPr>
        <w:spacing w:before="75" w:after="75" w:line="216" w:lineRule="auto"/>
        <w:jc w:val="center"/>
      </w:pPr>
    </w:p>
    <w:p w:rsidR="00C72571" w:rsidRPr="000F7487" w:rsidRDefault="00C72571" w:rsidP="00C72571">
      <w:pPr>
        <w:spacing w:before="75" w:after="75" w:line="216" w:lineRule="auto"/>
        <w:jc w:val="both"/>
      </w:pPr>
      <w:r w:rsidRPr="000F7487">
        <w:t xml:space="preserve">     В соответствии с постановлением Администрации Грушево-Дубовского сельского поселения от 13.09.2013 г. № 48 «Об утверждении Порядка разработки, реализации и оценки эффективности муниципальных программ Грушево-Дубовского сельского поселения» и распоряжением Администрации Грушево-Дубовского сельского поселения от 05.09.2013 г. № 24 «Об утверждении Перечня муниципальных программ Грушево-Дубовского сельского поселения .</w:t>
      </w:r>
    </w:p>
    <w:p w:rsidR="00C72571" w:rsidRPr="000F7487" w:rsidRDefault="00C72571" w:rsidP="00C725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F7487">
        <w:rPr>
          <w:b/>
          <w:bCs/>
        </w:rPr>
        <w:t>ПОСТАНОВЛЯЮ:</w:t>
      </w:r>
    </w:p>
    <w:p w:rsidR="00C619E5" w:rsidRPr="000F7487" w:rsidRDefault="00C72571" w:rsidP="00C619E5">
      <w:pPr>
        <w:jc w:val="both"/>
        <w:rPr>
          <w:bCs/>
        </w:rPr>
      </w:pPr>
      <w:r w:rsidRPr="000F7487">
        <w:rPr>
          <w:bCs/>
        </w:rPr>
        <w:t xml:space="preserve">    </w:t>
      </w:r>
      <w:r w:rsidR="001B453C" w:rsidRPr="000F7487">
        <w:rPr>
          <w:bCs/>
        </w:rPr>
        <w:t xml:space="preserve">  </w:t>
      </w:r>
      <w:r w:rsidRPr="000F7487">
        <w:rPr>
          <w:bCs/>
        </w:rPr>
        <w:t xml:space="preserve">   </w:t>
      </w:r>
      <w:r w:rsidR="00C619E5" w:rsidRPr="000F7487">
        <w:t>1. Внести изменения в постановление № 65 от 28.10.2013 года  «</w:t>
      </w:r>
      <w:r w:rsidR="00C619E5" w:rsidRPr="000F7487">
        <w:rPr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619E5" w:rsidRPr="000F7487">
        <w:t>» на территории Грушево-Дубовского сельского поселения  на 2014 – 2020 годы» :</w:t>
      </w:r>
    </w:p>
    <w:p w:rsidR="00C619E5" w:rsidRPr="000F7487" w:rsidRDefault="001B453C" w:rsidP="00C619E5">
      <w:pPr>
        <w:tabs>
          <w:tab w:val="left" w:pos="0"/>
        </w:tabs>
        <w:contextualSpacing/>
        <w:jc w:val="both"/>
      </w:pPr>
      <w:r w:rsidRPr="000F7487">
        <w:t xml:space="preserve">     </w:t>
      </w:r>
      <w:r w:rsidR="00C619E5" w:rsidRPr="000F7487">
        <w:t xml:space="preserve">1.1.Изложив приложение № 1 к муниципальной программе «Защита населения и территории от чрезвычайных ситуаций, </w:t>
      </w:r>
      <w:r w:rsidR="00C619E5" w:rsidRPr="000F7487">
        <w:br/>
        <w:t>обеспечение пожарной безопасности и безопасности людей на водных объектах» в новой редакции согласно приложению №1.</w:t>
      </w:r>
    </w:p>
    <w:p w:rsidR="007E390A" w:rsidRPr="000F7487" w:rsidRDefault="001B453C" w:rsidP="007E390A">
      <w:pPr>
        <w:widowControl w:val="0"/>
        <w:autoSpaceDE w:val="0"/>
        <w:autoSpaceDN w:val="0"/>
        <w:adjustRightInd w:val="0"/>
        <w:jc w:val="both"/>
      </w:pPr>
      <w:r w:rsidRPr="000F7487">
        <w:t xml:space="preserve">      </w:t>
      </w:r>
      <w:r w:rsidR="00C619E5" w:rsidRPr="000F7487">
        <w:t>1.</w:t>
      </w:r>
      <w:r w:rsidR="00BE3D60" w:rsidRPr="000F7487">
        <w:t>2</w:t>
      </w:r>
      <w:r w:rsidR="00C619E5" w:rsidRPr="000F7487">
        <w:t xml:space="preserve">. </w:t>
      </w:r>
      <w:r w:rsidR="00A71B22" w:rsidRPr="000F7487">
        <w:t>И</w:t>
      </w:r>
      <w:r w:rsidR="00BE3D60" w:rsidRPr="000F7487">
        <w:t>зложив приложение р</w:t>
      </w:r>
      <w:r w:rsidR="009C73BA" w:rsidRPr="000F7487">
        <w:rPr>
          <w:bCs/>
        </w:rPr>
        <w:t>аздел 6.</w:t>
      </w:r>
      <w:r w:rsidR="00F2034A" w:rsidRPr="000F7487">
        <w:rPr>
          <w:bCs/>
        </w:rPr>
        <w:t>1. Паспорт п</w:t>
      </w:r>
      <w:r w:rsidR="009C73BA" w:rsidRPr="000F7487">
        <w:rPr>
          <w:bCs/>
        </w:rPr>
        <w:t>одпрограмма</w:t>
      </w:r>
      <w:r w:rsidR="009C73BA" w:rsidRPr="000F7487">
        <w:t xml:space="preserve"> «Пожарная безопасность» </w:t>
      </w:r>
      <w:r w:rsidR="00BE3D60" w:rsidRPr="000F7487">
        <w:t xml:space="preserve">муниципальной </w:t>
      </w:r>
      <w:r w:rsidR="009C73BA" w:rsidRPr="000F7487">
        <w:t xml:space="preserve">программы  Грушево-Дубовское сельского поселения «Защита населения и территории от чрезвычайных ситуаций, обеспечение </w:t>
      </w:r>
      <w:r w:rsidR="00FF37CB" w:rsidRPr="000F7487">
        <w:t xml:space="preserve">первичных мер </w:t>
      </w:r>
      <w:r w:rsidR="009C73BA" w:rsidRPr="000F7487">
        <w:t xml:space="preserve">пожарной безопасности </w:t>
      </w:r>
      <w:r w:rsidR="009C73BA" w:rsidRPr="000F7487">
        <w:rPr>
          <w:bCs/>
        </w:rPr>
        <w:t>и безопасности</w:t>
      </w:r>
      <w:r w:rsidR="00BE3D60" w:rsidRPr="000F7487">
        <w:rPr>
          <w:bCs/>
        </w:rPr>
        <w:t xml:space="preserve"> </w:t>
      </w:r>
      <w:r w:rsidR="009C73BA" w:rsidRPr="000F7487">
        <w:rPr>
          <w:bCs/>
        </w:rPr>
        <w:t xml:space="preserve"> людей на водных объектах</w:t>
      </w:r>
      <w:r w:rsidR="009C73BA" w:rsidRPr="000F7487">
        <w:t>»</w:t>
      </w:r>
      <w:r w:rsidR="00BE3D60" w:rsidRPr="000F7487">
        <w:t xml:space="preserve">  - изложив приложение раздел 6.</w:t>
      </w:r>
      <w:r w:rsidR="00FF37CB" w:rsidRPr="000F7487">
        <w:t xml:space="preserve">1 </w:t>
      </w:r>
      <w:r w:rsidR="00F017B6" w:rsidRPr="000F7487">
        <w:t xml:space="preserve"> - </w:t>
      </w:r>
      <w:r w:rsidR="00BE3D60" w:rsidRPr="000F7487">
        <w:t xml:space="preserve"> в новой редакции.</w:t>
      </w:r>
    </w:p>
    <w:p w:rsidR="00A71B22" w:rsidRPr="000F7487" w:rsidRDefault="00A71B22" w:rsidP="007E39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F7487">
        <w:t xml:space="preserve">      1.3 Изложив приложение р</w:t>
      </w:r>
      <w:r w:rsidRPr="000F7487">
        <w:rPr>
          <w:bCs/>
        </w:rPr>
        <w:t>аздел 6.5. Паспорт подпрограмма</w:t>
      </w:r>
      <w:r w:rsidRPr="000F7487">
        <w:t xml:space="preserve"> « </w:t>
      </w:r>
      <w:r w:rsidRPr="000F7487">
        <w:rPr>
          <w:bCs/>
        </w:rPr>
        <w:t>По обеспечению первичных мер пожарной безопасности в границах поселения» -  в новой редакции.</w:t>
      </w:r>
    </w:p>
    <w:p w:rsidR="007E390A" w:rsidRPr="000F7487" w:rsidRDefault="007E390A" w:rsidP="007E390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F7487">
        <w:rPr>
          <w:bCs/>
        </w:rPr>
        <w:t xml:space="preserve">    </w:t>
      </w:r>
      <w:r w:rsidR="00A43AF2" w:rsidRPr="000F7487">
        <w:t xml:space="preserve">  </w:t>
      </w:r>
      <w:r w:rsidRPr="000F7487">
        <w:t>1.</w:t>
      </w:r>
      <w:r w:rsidR="00727758" w:rsidRPr="000F7487">
        <w:t>4</w:t>
      </w:r>
      <w:r w:rsidRPr="000F7487">
        <w:t xml:space="preserve"> Изложив приложение раздел 8.1 подпрограммы  «Защита от чрезвычайных ситуаций» муниципальной программы Грушево-Дубовского сельского поселения «подпрограммы «Обеспечение безопасности на воде»  – в новой редакции.</w:t>
      </w:r>
    </w:p>
    <w:p w:rsidR="00C619E5" w:rsidRPr="000F7487" w:rsidRDefault="00C619E5" w:rsidP="00C619E5">
      <w:pPr>
        <w:tabs>
          <w:tab w:val="left" w:pos="0"/>
        </w:tabs>
        <w:jc w:val="both"/>
      </w:pPr>
      <w:r w:rsidRPr="000F7487">
        <w:t xml:space="preserve">     2.  Постановление вступает в силу с 01 </w:t>
      </w:r>
      <w:r w:rsidR="00674A94" w:rsidRPr="000F7487">
        <w:t>февраля</w:t>
      </w:r>
      <w:r w:rsidRPr="000F7487">
        <w:t xml:space="preserve">  2018  года и подлежит                                 официальному опубликованию.</w:t>
      </w:r>
    </w:p>
    <w:p w:rsidR="00C619E5" w:rsidRPr="000F7487" w:rsidRDefault="00C619E5" w:rsidP="00C619E5">
      <w:pPr>
        <w:tabs>
          <w:tab w:val="left" w:pos="0"/>
        </w:tabs>
        <w:jc w:val="both"/>
      </w:pPr>
      <w:r w:rsidRPr="000F7487">
        <w:t xml:space="preserve">     3 .   Контроль над исполнением данного  постановления оставляю за собой.</w:t>
      </w:r>
    </w:p>
    <w:p w:rsidR="00C72571" w:rsidRDefault="000F7487" w:rsidP="000F7487">
      <w:pPr>
        <w:tabs>
          <w:tab w:val="left" w:pos="7488"/>
        </w:tabs>
        <w:rPr>
          <w:bCs/>
        </w:rPr>
      </w:pPr>
      <w:r>
        <w:rPr>
          <w:bCs/>
        </w:rPr>
        <w:tab/>
      </w: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  <w:r>
        <w:rPr>
          <w:bCs/>
        </w:rPr>
        <w:t>Глава Администрации</w:t>
      </w:r>
    </w:p>
    <w:p w:rsidR="000F7487" w:rsidRDefault="000F7487" w:rsidP="000F7487">
      <w:pPr>
        <w:tabs>
          <w:tab w:val="left" w:pos="7488"/>
        </w:tabs>
        <w:rPr>
          <w:bCs/>
        </w:rPr>
      </w:pPr>
      <w:r>
        <w:rPr>
          <w:bCs/>
        </w:rPr>
        <w:t>Грушево-Дубовского сельского поселения                                            А.А.Полупанов</w:t>
      </w: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Default="000F7487" w:rsidP="000F7487">
      <w:pPr>
        <w:tabs>
          <w:tab w:val="left" w:pos="7488"/>
        </w:tabs>
        <w:rPr>
          <w:bCs/>
        </w:rPr>
      </w:pPr>
    </w:p>
    <w:p w:rsidR="000F7487" w:rsidRPr="000F7487" w:rsidRDefault="000F7487" w:rsidP="000F7487">
      <w:pPr>
        <w:tabs>
          <w:tab w:val="left" w:pos="7488"/>
        </w:tabs>
        <w:rPr>
          <w:bCs/>
        </w:rPr>
      </w:pPr>
    </w:p>
    <w:p w:rsidR="000173B2" w:rsidRPr="000F7487" w:rsidRDefault="000173B2" w:rsidP="000173B2">
      <w:pPr>
        <w:tabs>
          <w:tab w:val="left" w:pos="7350"/>
        </w:tabs>
        <w:rPr>
          <w:bCs/>
        </w:rPr>
      </w:pPr>
      <w:r w:rsidRPr="000F7487">
        <w:rPr>
          <w:bCs/>
        </w:rPr>
        <w:lastRenderedPageBreak/>
        <w:tab/>
      </w:r>
    </w:p>
    <w:p w:rsidR="00C72571" w:rsidRPr="000F7487" w:rsidRDefault="00C72571" w:rsidP="00C72571">
      <w:pPr>
        <w:autoSpaceDE w:val="0"/>
        <w:autoSpaceDN w:val="0"/>
        <w:adjustRightInd w:val="0"/>
        <w:ind w:left="6237"/>
        <w:jc w:val="center"/>
        <w:outlineLvl w:val="0"/>
        <w:rPr>
          <w:bCs/>
        </w:rPr>
      </w:pPr>
      <w:r w:rsidRPr="000F7487">
        <w:rPr>
          <w:bCs/>
        </w:rPr>
        <w:t xml:space="preserve">Приложение №1 к постановлению Администрации </w:t>
      </w:r>
      <w:r w:rsidRPr="000F7487">
        <w:t>Грушево-Дубовского</w:t>
      </w:r>
      <w:r w:rsidRPr="000F7487">
        <w:rPr>
          <w:bCs/>
        </w:rPr>
        <w:t xml:space="preserve"> сельского  поселения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left="6237"/>
        <w:jc w:val="right"/>
        <w:rPr>
          <w:bCs/>
        </w:rPr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left="6237"/>
        <w:jc w:val="center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>ПАСПОРТ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>муниципальной программы  Грушево-Дубовского</w:t>
      </w:r>
      <w:r w:rsidRPr="000F7487">
        <w:rPr>
          <w:bCs/>
        </w:rPr>
        <w:t xml:space="preserve"> </w:t>
      </w:r>
      <w:r w:rsidRPr="000F7487">
        <w:t>сельского поселения</w:t>
      </w:r>
      <w:r w:rsidRPr="000F7487">
        <w:br/>
        <w:t xml:space="preserve">«Защита населения и территории от чрезвычайных ситуаций, </w:t>
      </w:r>
      <w:r w:rsidRPr="000F7487">
        <w:br/>
        <w:t>обеспечение пожарной безопасности и безопасности людей на водных объектах»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Look w:val="04A0"/>
      </w:tblPr>
      <w:tblGrid>
        <w:gridCol w:w="3369"/>
        <w:gridCol w:w="559"/>
        <w:gridCol w:w="6039"/>
      </w:tblGrid>
      <w:tr w:rsidR="00C72571" w:rsidRPr="000F7487" w:rsidTr="00357F10">
        <w:trPr>
          <w:trHeight w:val="2491"/>
        </w:trPr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Наименование муниципальной программы Грушево-Дубовского сельского поселения</w:t>
            </w: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 xml:space="preserve">Муниципальная программа Грушево-Дубовского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F7487">
              <w:br/>
              <w:t>(далее – муниципальная программа)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Ответственный исполнитель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муниципальной программы Грушево-Дубовского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Администрация Грушево-Дубовского</w:t>
            </w:r>
            <w:r w:rsidRPr="000F7487">
              <w:rPr>
                <w:bCs/>
              </w:rPr>
              <w:t xml:space="preserve"> </w:t>
            </w:r>
            <w:r w:rsidRPr="000F7487">
              <w:t>сельского поселения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Соисполнители муниципальной программы Грушево-Дубовского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отсутствуют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7487">
              <w:rPr>
                <w:color w:val="000000"/>
              </w:rPr>
              <w:t xml:space="preserve">Участники муниципальной программы </w:t>
            </w:r>
            <w:r w:rsidRPr="000F7487">
              <w:t>Грушево-Дубовского</w:t>
            </w:r>
            <w:r w:rsidRPr="000F7487">
              <w:rPr>
                <w:color w:val="000000"/>
              </w:rPr>
              <w:t xml:space="preserve">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  <w:rPr>
                <w:color w:val="000000"/>
              </w:rPr>
            </w:pPr>
            <w:r w:rsidRPr="000F7487">
              <w:rPr>
                <w:color w:val="000000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t>отсутствуют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Подпрограммы муниципальной программы Грушево-Дубовского 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bCs/>
              </w:rPr>
              <w:t>1.</w:t>
            </w:r>
            <w:r w:rsidRPr="000F7487">
              <w:t xml:space="preserve"> Пожарная безопасность;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2. Защита от чрезвычайных ситуаций;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3. Обеспечение безопасности на воде.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4.Совершенствования системы предоставления межбюджетных трансфертов из местного бюджета</w:t>
            </w:r>
          </w:p>
        </w:tc>
      </w:tr>
      <w:tr w:rsidR="00C72571" w:rsidRPr="000F7487" w:rsidTr="00357F10">
        <w:trPr>
          <w:trHeight w:val="995"/>
        </w:trPr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t>Программно-целевые инструменты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7487">
              <w:rPr>
                <w:color w:val="000000"/>
              </w:rPr>
              <w:t>муниципальной программы</w:t>
            </w:r>
            <w:r w:rsidRPr="000F7487">
              <w:t xml:space="preserve"> Грушево-Дубовского</w:t>
            </w:r>
            <w:r w:rsidRPr="000F7487">
              <w:rPr>
                <w:color w:val="000000"/>
              </w:rPr>
              <w:t xml:space="preserve">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  <w:rPr>
                <w:color w:val="000000"/>
              </w:rPr>
            </w:pPr>
            <w:r w:rsidRPr="000F7487">
              <w:rPr>
                <w:color w:val="000000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t xml:space="preserve">отсутствуют 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Цели муниципальной программы Грушево-Дубовского 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 xml:space="preserve">Задачи муниципальной программы Грушево-Дубовского сельского </w:t>
            </w:r>
            <w:r w:rsidRPr="000F7487">
              <w:lastRenderedPageBreak/>
              <w:t>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lastRenderedPageBreak/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F7487">
              <w:rPr>
                <w:rFonts w:eastAsia="Calibri"/>
                <w:bCs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0F7487">
              <w:rPr>
                <w:rFonts w:eastAsia="Calibri"/>
                <w:bCs/>
                <w:lang w:eastAsia="en-US"/>
              </w:rPr>
              <w:lastRenderedPageBreak/>
              <w:t>водных объектах;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F7487">
              <w:rPr>
                <w:rFonts w:eastAsia="Calibri"/>
                <w:bCs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F7487">
              <w:rPr>
                <w:rFonts w:eastAsia="Calibri"/>
                <w:bCs/>
                <w:lang w:eastAsia="en-US"/>
              </w:rPr>
              <w:t xml:space="preserve">обеспечение и поддержание высокой готовности сил и средств  на территории  </w:t>
            </w:r>
            <w:r w:rsidRPr="000F7487">
              <w:t xml:space="preserve">Грушево-Дубовского </w:t>
            </w:r>
            <w:r w:rsidRPr="000F7487">
              <w:rPr>
                <w:rFonts w:eastAsia="Calibri"/>
                <w:bCs/>
                <w:lang w:eastAsia="en-US"/>
              </w:rPr>
              <w:t>сельского поселения к действиям по предназначению;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F7487">
              <w:rPr>
                <w:rFonts w:eastAsia="Calibri"/>
                <w:bCs/>
                <w:lang w:eastAsia="en-US"/>
              </w:rPr>
              <w:t>поддержания в постоянной готовности  системы оповещения населения;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lastRenderedPageBreak/>
              <w:t>Целевые индикаторы и показатели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7487">
              <w:rPr>
                <w:color w:val="000000"/>
              </w:rPr>
              <w:t>муниципальной программы</w:t>
            </w:r>
            <w:r w:rsidRPr="000F7487">
              <w:t xml:space="preserve"> Грушево-Дубовского</w:t>
            </w:r>
            <w:r w:rsidRPr="000F74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  <w:rPr>
                <w:color w:val="000000"/>
              </w:rPr>
            </w:pPr>
            <w:r w:rsidRPr="000F7487">
              <w:rPr>
                <w:color w:val="000000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количество выездов на тушение пожаров;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снижение количества пострадавшего населения;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7487">
              <w:rPr>
                <w:bCs/>
              </w:rPr>
              <w:t>количество спасенных людей и людей,  которым оказана помощь при пожарах, чрезвычайных ситуациях и происшествиях;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количество обученных специалистов по вопросам гражданской обороны и чрезвычайных ситуаций;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снижение времени оперативного реагирования;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t>охват населения  системой оповещения.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Этапы и сроки реализации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муниципальной программы Грушево-Дубовского сельского поселения</w:t>
            </w: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487">
              <w:rPr>
                <w:rFonts w:eastAsia="Calibri"/>
                <w:lang w:eastAsia="en-US"/>
              </w:rPr>
              <w:t xml:space="preserve">этапы реализации программы не выделяются,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rFonts w:eastAsia="Calibri"/>
                <w:lang w:eastAsia="en-US"/>
              </w:rPr>
              <w:t>срок реализации программы 2014 – 2020 год.</w:t>
            </w: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Ресурсное обеспечение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муниципальной программы Грушево-Дубовского сельского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поселения</w:t>
            </w: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ресурсное обеспечение муниципальной программы на период 2014 – 2020 годы составляют </w:t>
            </w:r>
            <w:r w:rsidR="00F252A1" w:rsidRPr="000F7487">
              <w:t xml:space="preserve">всего: - 567,9 тыс. руб. </w:t>
            </w:r>
            <w:r w:rsidRPr="000F7487">
              <w:t xml:space="preserve">средства из </w:t>
            </w:r>
            <w:r w:rsidR="00F252A1" w:rsidRPr="000F7487">
              <w:t xml:space="preserve">областного бюджета – 0,0 тыс. руб. </w:t>
            </w:r>
            <w:r w:rsidRPr="000F7487">
              <w:t>местного бюджета</w:t>
            </w:r>
            <w:r w:rsidR="00F252A1" w:rsidRPr="000F7487">
              <w:t xml:space="preserve"> – 0,0 тыс. руб. </w:t>
            </w:r>
            <w:r w:rsidRPr="000F7487">
              <w:t xml:space="preserve"> в том числе: </w:t>
            </w:r>
          </w:p>
          <w:p w:rsidR="00F252A1" w:rsidRPr="000F7487" w:rsidRDefault="00F252A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2014 год –  148,6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2015 год –  143,8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2016 год –  157,9 тыс. рублей;</w:t>
            </w:r>
          </w:p>
          <w:p w:rsidR="00C72571" w:rsidRPr="000F7487" w:rsidRDefault="00C72571" w:rsidP="00357F10">
            <w:pPr>
              <w:ind w:right="-81"/>
            </w:pPr>
            <w:r w:rsidRPr="000F7487">
              <w:t>2017 год  –  30,0 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2018 год –  </w:t>
            </w:r>
            <w:r w:rsidR="00F252A1" w:rsidRPr="000F7487">
              <w:t>29,2</w:t>
            </w:r>
            <w:r w:rsidRPr="000F7487">
              <w:t xml:space="preserve">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2019 год –  </w:t>
            </w:r>
            <w:r w:rsidR="00F252A1" w:rsidRPr="000F7487">
              <w:t>29,2</w:t>
            </w:r>
            <w:r w:rsidRPr="000F7487">
              <w:t xml:space="preserve">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2020 год –  </w:t>
            </w:r>
            <w:r w:rsidR="00F252A1" w:rsidRPr="000F7487">
              <w:t xml:space="preserve">29,2 </w:t>
            </w:r>
            <w:r w:rsidRPr="000F7487">
              <w:t xml:space="preserve"> тыс. рублей. </w:t>
            </w:r>
          </w:p>
          <w:p w:rsidR="00C72571" w:rsidRPr="000F7487" w:rsidRDefault="00C72571" w:rsidP="00357F10">
            <w:pPr>
              <w:shd w:val="clear" w:color="auto" w:fill="FFFFFF"/>
              <w:jc w:val="both"/>
            </w:pPr>
            <w:r w:rsidRPr="000F7487">
              <w:t>Средства местных бюджетов, объемы и направления финансирования мероприятий Программы определяются муниципальными правовыми актами.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2571" w:rsidRPr="000F7487" w:rsidTr="00357F10">
        <w:tc>
          <w:tcPr>
            <w:tcW w:w="3499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C72571" w:rsidRPr="000F7487" w:rsidRDefault="00C72571" w:rsidP="00357F10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72571" w:rsidRPr="000F7487" w:rsidRDefault="00C72571" w:rsidP="000F7487">
      <w:pPr>
        <w:shd w:val="clear" w:color="auto" w:fill="FFFFFF"/>
        <w:jc w:val="center"/>
        <w:rPr>
          <w:bCs/>
        </w:rPr>
      </w:pPr>
      <w:r w:rsidRPr="000F7487">
        <w:rPr>
          <w:bCs/>
          <w:color w:val="000000"/>
        </w:rPr>
        <w:t>6.1. ПАСПОРТ</w:t>
      </w:r>
    </w:p>
    <w:p w:rsidR="00C72571" w:rsidRPr="000F7487" w:rsidRDefault="00C72571" w:rsidP="000F7487">
      <w:pPr>
        <w:widowControl w:val="0"/>
        <w:autoSpaceDE w:val="0"/>
        <w:autoSpaceDN w:val="0"/>
        <w:adjustRightInd w:val="0"/>
        <w:jc w:val="center"/>
      </w:pPr>
      <w:r w:rsidRPr="000F7487">
        <w:t xml:space="preserve">подпрограммы «Пожарная безопасность» </w:t>
      </w:r>
      <w:r w:rsidRPr="000F7487">
        <w:br/>
        <w:t xml:space="preserve">муниципальной программы  Грушево-Дубовское сельского поселения «Защита </w:t>
      </w:r>
      <w:r w:rsidRPr="000F7487">
        <w:br/>
        <w:t xml:space="preserve">населения и территории от чрезвычайных ситуаций, обеспечение </w:t>
      </w:r>
      <w:r w:rsidRPr="000F7487">
        <w:br/>
      </w:r>
      <w:r w:rsidR="00FF37CB" w:rsidRPr="000F7487">
        <w:t xml:space="preserve">мер </w:t>
      </w:r>
      <w:r w:rsidRPr="000F7487">
        <w:t xml:space="preserve">пожарной безопасности </w:t>
      </w:r>
      <w:r w:rsidRPr="000F7487">
        <w:rPr>
          <w:bCs/>
        </w:rPr>
        <w:t>и безопасности людей на водных объектах</w:t>
      </w:r>
      <w:r w:rsidRPr="000F7487">
        <w:t>»</w:t>
      </w:r>
    </w:p>
    <w:p w:rsidR="00C72571" w:rsidRPr="000F7487" w:rsidRDefault="00C72571" w:rsidP="00F2034A">
      <w:pPr>
        <w:shd w:val="clear" w:color="auto" w:fill="FFFFFF"/>
        <w:jc w:val="both"/>
        <w:rPr>
          <w:bCs/>
        </w:rPr>
      </w:pPr>
    </w:p>
    <w:tbl>
      <w:tblPr>
        <w:tblW w:w="5000" w:type="pct"/>
        <w:tblLook w:val="04A0"/>
      </w:tblPr>
      <w:tblGrid>
        <w:gridCol w:w="2523"/>
        <w:gridCol w:w="704"/>
        <w:gridCol w:w="6740"/>
      </w:tblGrid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Наименование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«Пожарная безопасность»</w:t>
            </w: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Ответственный исполнитель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Администрация  Грушево-Дубовского сельского поселения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Участники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отсутствуют</w:t>
            </w:r>
          </w:p>
        </w:tc>
      </w:tr>
      <w:tr w:rsidR="00C72571" w:rsidRPr="000F7487" w:rsidTr="00357F10">
        <w:trPr>
          <w:trHeight w:val="995"/>
        </w:trPr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lastRenderedPageBreak/>
              <w:t>Программно-целевые инструменты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отсутствуют</w:t>
            </w: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Цели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0F7487">
              <w:t xml:space="preserve"> населения и территории  Грушево-Дубовского сельского поселения</w:t>
            </w: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Задачи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7487">
              <w:rPr>
                <w:bCs/>
              </w:rPr>
              <w:t>обеспечение первичных мер пожарной безопасности в границах поселения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Целевые индикаторы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и показатели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количество выездов на тушение пожаров;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487">
              <w:rPr>
                <w:bCs/>
                <w:color w:val="000000"/>
              </w:rPr>
              <w:t>снижение количества пострадавшего населения;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7487">
              <w:rPr>
                <w:bCs/>
              </w:rPr>
              <w:t>количество спасенных людей, и которым оказана помощь при пожарах;</w:t>
            </w:r>
          </w:p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Этапы и сроки реализации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487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rFonts w:eastAsia="Calibri"/>
                <w:lang w:eastAsia="en-US"/>
              </w:rPr>
              <w:t>срок реализации программы 2014 – 2020 год</w:t>
            </w:r>
          </w:p>
        </w:tc>
      </w:tr>
      <w:tr w:rsidR="00C72571" w:rsidRPr="000F7487" w:rsidTr="00357F10"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Ресурсное обеспечение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ресурсное обеспечение подпрограммы на период 2014 – 2020 годы составляют средства из местного бюджета, всего: 156,6 тыс. рублей, в том числе: </w:t>
            </w:r>
          </w:p>
          <w:p w:rsidR="00A43AF2" w:rsidRPr="000F7487" w:rsidRDefault="00A43AF2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2014 год –  34,4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2015 год –  22,2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2016 год –  25,0 тыс. рублей;</w:t>
            </w:r>
          </w:p>
          <w:p w:rsidR="00C72571" w:rsidRPr="000F7487" w:rsidRDefault="00C72571" w:rsidP="00357F10">
            <w:pPr>
              <w:ind w:right="-81"/>
            </w:pPr>
            <w:r w:rsidRPr="000F7487">
              <w:t>2017 год –   25,0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2018 год –  </w:t>
            </w:r>
            <w:r w:rsidR="00D5464A" w:rsidRPr="000F7487">
              <w:t>24</w:t>
            </w:r>
            <w:r w:rsidRPr="000F7487">
              <w:t>,</w:t>
            </w:r>
            <w:r w:rsidR="00D5464A" w:rsidRPr="000F7487">
              <w:t>2</w:t>
            </w:r>
            <w:r w:rsidRPr="000F7487">
              <w:t xml:space="preserve">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2019 год –  2</w:t>
            </w:r>
            <w:r w:rsidR="00D5464A" w:rsidRPr="000F7487">
              <w:t>4</w:t>
            </w:r>
            <w:r w:rsidRPr="000F7487">
              <w:t>,</w:t>
            </w:r>
            <w:r w:rsidR="00D5464A" w:rsidRPr="000F7487">
              <w:t>9</w:t>
            </w:r>
            <w:r w:rsidRPr="000F7487">
              <w:t xml:space="preserve">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2020 год –  </w:t>
            </w:r>
            <w:r w:rsidR="00D5464A" w:rsidRPr="000F7487">
              <w:t>24</w:t>
            </w:r>
            <w:r w:rsidRPr="000F7487">
              <w:t>,</w:t>
            </w:r>
            <w:r w:rsidR="00D5464A" w:rsidRPr="000F7487">
              <w:t>9</w:t>
            </w:r>
            <w:r w:rsidRPr="000F7487">
              <w:t xml:space="preserve"> тыс. рублей.</w:t>
            </w:r>
          </w:p>
          <w:p w:rsidR="00C72571" w:rsidRPr="000F7487" w:rsidRDefault="00C72571" w:rsidP="00357F10">
            <w:pPr>
              <w:shd w:val="clear" w:color="auto" w:fill="FFFFFF"/>
              <w:ind w:firstLine="708"/>
              <w:jc w:val="both"/>
            </w:pPr>
          </w:p>
        </w:tc>
      </w:tr>
      <w:tr w:rsidR="00C72571" w:rsidRPr="000F7487" w:rsidTr="00357F10">
        <w:trPr>
          <w:trHeight w:val="70"/>
        </w:trPr>
        <w:tc>
          <w:tcPr>
            <w:tcW w:w="2523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</w:tcPr>
          <w:p w:rsidR="00C72571" w:rsidRPr="000F7487" w:rsidRDefault="00C72571" w:rsidP="00357F10">
            <w:pPr>
              <w:jc w:val="center"/>
            </w:pPr>
          </w:p>
        </w:tc>
        <w:tc>
          <w:tcPr>
            <w:tcW w:w="6740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</w:tbl>
    <w:p w:rsidR="00357F10" w:rsidRPr="000F7487" w:rsidRDefault="00357F10" w:rsidP="00A43AF2">
      <w:pPr>
        <w:widowControl w:val="0"/>
        <w:autoSpaceDE w:val="0"/>
        <w:autoSpaceDN w:val="0"/>
        <w:adjustRightInd w:val="0"/>
        <w:rPr>
          <w:bCs/>
        </w:rPr>
      </w:pPr>
    </w:p>
    <w:p w:rsidR="003B4DE0" w:rsidRPr="000F7487" w:rsidRDefault="003B4DE0" w:rsidP="003B4DE0">
      <w:pPr>
        <w:autoSpaceDE w:val="0"/>
        <w:autoSpaceDN w:val="0"/>
        <w:adjustRightInd w:val="0"/>
        <w:jc w:val="center"/>
        <w:rPr>
          <w:bCs/>
        </w:rPr>
      </w:pPr>
      <w:r w:rsidRPr="000F7487">
        <w:rPr>
          <w:bCs/>
        </w:rPr>
        <w:t xml:space="preserve">Раздела 6.5. Информация по ресурсному обеспечению </w:t>
      </w:r>
      <w:r w:rsidRPr="000F7487">
        <w:rPr>
          <w:bCs/>
        </w:rPr>
        <w:br/>
        <w:t>подпрограммы «</w:t>
      </w:r>
      <w:r w:rsidR="00A71B22" w:rsidRPr="000F7487">
        <w:rPr>
          <w:bCs/>
        </w:rPr>
        <w:t>по обеспечению первичных мер п</w:t>
      </w:r>
      <w:r w:rsidRPr="000F7487">
        <w:rPr>
          <w:bCs/>
        </w:rPr>
        <w:t>ожарн</w:t>
      </w:r>
      <w:r w:rsidR="00A71B22" w:rsidRPr="000F7487">
        <w:rPr>
          <w:bCs/>
        </w:rPr>
        <w:t>ой</w:t>
      </w:r>
      <w:r w:rsidRPr="000F7487">
        <w:rPr>
          <w:bCs/>
        </w:rPr>
        <w:t xml:space="preserve"> безопасност</w:t>
      </w:r>
      <w:r w:rsidR="00A71B22" w:rsidRPr="000F7487">
        <w:rPr>
          <w:bCs/>
        </w:rPr>
        <w:t>и</w:t>
      </w:r>
      <w:r w:rsidRPr="000F7487">
        <w:rPr>
          <w:bCs/>
        </w:rPr>
        <w:t xml:space="preserve"> в границах поселения»</w:t>
      </w:r>
    </w:p>
    <w:p w:rsidR="003B4DE0" w:rsidRPr="000F7487" w:rsidRDefault="003B4DE0" w:rsidP="003B4DE0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3B4DE0" w:rsidRPr="000F7487" w:rsidRDefault="003B4DE0" w:rsidP="003B4DE0">
      <w:pPr>
        <w:widowControl w:val="0"/>
        <w:autoSpaceDE w:val="0"/>
        <w:autoSpaceDN w:val="0"/>
        <w:adjustRightInd w:val="0"/>
        <w:ind w:firstLine="708"/>
        <w:jc w:val="both"/>
      </w:pPr>
      <w:r w:rsidRPr="000F7487">
        <w:t xml:space="preserve">Ресурсное обеспечение подпрограммы на период 2014 – 2020 годы составляют средства из местного бюджета, всего: 180,6 тыс. рублей, в том числе: 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2014 год –  34,4  тыс. рублей;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2015 год –  22,2  тыс. рублей;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2016 год –  25,0  тыс. рублей;</w:t>
      </w:r>
    </w:p>
    <w:p w:rsidR="003B4DE0" w:rsidRPr="000F7487" w:rsidRDefault="003B4DE0" w:rsidP="003B4DE0">
      <w:pPr>
        <w:ind w:right="-81"/>
      </w:pPr>
      <w:r w:rsidRPr="000F7487">
        <w:t>2017 год –   25,0  тыс. рублей;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2018 год –  24,2  тыс. рублей;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2019 год –  24,9  тыс. рублей;</w:t>
      </w:r>
    </w:p>
    <w:p w:rsidR="003B4DE0" w:rsidRPr="000F7487" w:rsidRDefault="003B4DE0" w:rsidP="003B4DE0">
      <w:pPr>
        <w:widowControl w:val="0"/>
        <w:autoSpaceDE w:val="0"/>
        <w:autoSpaceDN w:val="0"/>
        <w:adjustRightInd w:val="0"/>
        <w:jc w:val="both"/>
      </w:pPr>
      <w:r w:rsidRPr="000F7487">
        <w:t>2020 год –  24,9 тыс. рублей.</w:t>
      </w:r>
    </w:p>
    <w:p w:rsidR="003B4DE0" w:rsidRPr="000F7487" w:rsidRDefault="003B4DE0" w:rsidP="003B4DE0">
      <w:pPr>
        <w:shd w:val="clear" w:color="auto" w:fill="FFFFFF"/>
        <w:ind w:firstLine="708"/>
        <w:jc w:val="both"/>
        <w:rPr>
          <w:bCs/>
        </w:rPr>
      </w:pPr>
      <w:r w:rsidRPr="000F7487">
        <w:t>Средства местных бюджетов, объемы и направления финансирования мероприятий Программы определяются муниципальными правовыми актами.</w:t>
      </w:r>
    </w:p>
    <w:p w:rsidR="00357F10" w:rsidRPr="000F7487" w:rsidRDefault="00357F10" w:rsidP="007E390A"/>
    <w:p w:rsidR="00357F10" w:rsidRPr="000F7487" w:rsidRDefault="00357F10" w:rsidP="00357F10">
      <w:pPr>
        <w:ind w:firstLine="708"/>
        <w:rPr>
          <w:bCs/>
        </w:rPr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>8.1. Паспорт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 xml:space="preserve">подпрограммы «Обеспечение безопасности на воде» </w:t>
      </w:r>
      <w:r w:rsidRPr="000F7487">
        <w:br/>
      </w:r>
      <w:r w:rsidRPr="000F7487">
        <w:rPr>
          <w:bCs/>
        </w:rPr>
        <w:t>муниципальной</w:t>
      </w:r>
      <w:r w:rsidRPr="000F7487">
        <w:t xml:space="preserve"> программы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2376"/>
        <w:gridCol w:w="567"/>
        <w:gridCol w:w="7024"/>
      </w:tblGrid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Наименование подпрограммы</w:t>
            </w: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 «Обеспечение безопасности на воде»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lastRenderedPageBreak/>
              <w:t>Ответственный исполнитель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Администрация Грушево-Дубовское сельского поселения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0F7487">
              <w:t>Участники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</w:p>
        </w:tc>
        <w:tc>
          <w:tcPr>
            <w:tcW w:w="567" w:type="dxa"/>
          </w:tcPr>
          <w:p w:rsidR="00C72571" w:rsidRPr="000F7487" w:rsidRDefault="00C72571" w:rsidP="00357F10">
            <w:pPr>
              <w:spacing w:line="226" w:lineRule="auto"/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0F7487">
              <w:rPr>
                <w:color w:val="000000"/>
              </w:rPr>
              <w:t>отсутствуют</w:t>
            </w:r>
          </w:p>
        </w:tc>
      </w:tr>
      <w:tr w:rsidR="00C72571" w:rsidRPr="000F7487" w:rsidTr="00357F10">
        <w:trPr>
          <w:trHeight w:val="995"/>
        </w:trPr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Программно-целевые инструменты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487">
              <w:rPr>
                <w:color w:val="000000"/>
              </w:rPr>
              <w:t>отсутствуют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Цель подпрограммы</w:t>
            </w: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rFonts w:eastAsia="Calibri"/>
                <w:lang w:eastAsia="en-US"/>
              </w:rPr>
              <w:t>повышение уровня безопасности на водных объектах поселения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Задачи 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7487">
              <w:rPr>
                <w:bCs/>
              </w:rPr>
              <w:t xml:space="preserve">обеспечение эффективного предупреждения и ликвидации </w:t>
            </w:r>
            <w:r w:rsidRPr="000F7487"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</w:tr>
      <w:tr w:rsidR="00C72571" w:rsidRPr="000F7487" w:rsidTr="00357F10">
        <w:trPr>
          <w:trHeight w:val="1847"/>
        </w:trPr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</w:pPr>
            <w:r w:rsidRPr="000F7487">
              <w:t>Целевые индикаторы и показатели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количество профилактических бесед по предупреждению происшествий на водных объектах;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количество предотвращенных происшествий на водных объектах;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количество спасенных людей и людей,  которым оказана экстренная помощь при чрезвычайных ситуациях и происшествиях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0F7487">
              <w:rPr>
                <w:spacing w:val="-6"/>
              </w:rPr>
              <w:t>Этапы и сроки реали</w:t>
            </w:r>
            <w:r w:rsidRPr="000F7487">
              <w:rPr>
                <w:spacing w:val="-6"/>
              </w:rPr>
              <w:softHyphen/>
              <w:t>зации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spacing w:val="-6"/>
              </w:rPr>
              <w:t>подпрограммы</w:t>
            </w: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7487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rPr>
                <w:rFonts w:eastAsia="Calibri"/>
                <w:lang w:eastAsia="en-US"/>
              </w:rPr>
              <w:t>срок реализации государственной программы – 2014 – 2020 годы</w:t>
            </w:r>
          </w:p>
        </w:tc>
      </w:tr>
      <w:tr w:rsidR="00C72571" w:rsidRPr="000F7487" w:rsidTr="00357F10"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Ресурсное обеспечение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ресурсное обеспечение муниципальной программы на период 2014 – 2020 годы составляют средства из местного бюджета, всего:  25,0 тыс. рублей, в том числе: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2014 год –  0,0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2015 год –  2,0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2016 год –  3,0 тыс. рублей;</w:t>
            </w:r>
          </w:p>
          <w:p w:rsidR="00C72571" w:rsidRPr="000F7487" w:rsidRDefault="00C72571" w:rsidP="00357F10">
            <w:pPr>
              <w:ind w:right="-81"/>
            </w:pPr>
            <w:r w:rsidRPr="000F7487">
              <w:t>2017 год –   5,0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2018 год –  5,0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2019 год –  5,0 тыс. рублей;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 xml:space="preserve">2020 год –  5,0 тыс. рублей. 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2571" w:rsidRPr="000F7487" w:rsidTr="00357F10">
        <w:trPr>
          <w:trHeight w:val="131"/>
        </w:trPr>
        <w:tc>
          <w:tcPr>
            <w:tcW w:w="2376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Ожидаемые результаты реализации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подпрограммы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C72571" w:rsidRPr="000F7487" w:rsidRDefault="00C72571" w:rsidP="00357F10">
            <w:pPr>
              <w:jc w:val="center"/>
            </w:pPr>
            <w:r w:rsidRPr="000F7487">
              <w:t>–</w:t>
            </w:r>
          </w:p>
        </w:tc>
        <w:tc>
          <w:tcPr>
            <w:tcW w:w="7024" w:type="dxa"/>
            <w:shd w:val="clear" w:color="auto" w:fill="auto"/>
          </w:tcPr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487">
              <w:t>снижение рисков возникновения несчастных случаев на воде и смягчения их возможных последствий.</w:t>
            </w:r>
          </w:p>
          <w:p w:rsidR="00C72571" w:rsidRPr="000F7487" w:rsidRDefault="00C72571" w:rsidP="00357F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F7487" w:rsidRPr="000F7487" w:rsidRDefault="000F7487" w:rsidP="00E36A28">
      <w:pPr>
        <w:suppressAutoHyphens/>
        <w:autoSpaceDE w:val="0"/>
        <w:autoSpaceDN w:val="0"/>
        <w:adjustRightInd w:val="0"/>
        <w:contextualSpacing/>
        <w:rPr>
          <w:kern w:val="2"/>
        </w:rPr>
        <w:sectPr w:rsidR="000F7487" w:rsidRPr="000F7487" w:rsidSect="000F7487">
          <w:footerReference w:type="default" r:id="rId8"/>
          <w:footerReference w:type="first" r:id="rId9"/>
          <w:pgSz w:w="11906" w:h="16838"/>
          <w:pgMar w:top="284" w:right="851" w:bottom="142" w:left="1304" w:header="709" w:footer="709" w:gutter="0"/>
          <w:cols w:space="708"/>
          <w:titlePg/>
          <w:docGrid w:linePitch="381"/>
        </w:sectPr>
      </w:pPr>
      <w:r>
        <w:rPr>
          <w:kern w:val="2"/>
        </w:rPr>
        <w:t xml:space="preserve">    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  <w:bookmarkStart w:id="0" w:name="Par676"/>
      <w:bookmarkStart w:id="1" w:name="Par487"/>
      <w:bookmarkEnd w:id="0"/>
      <w:bookmarkEnd w:id="1"/>
    </w:p>
    <w:p w:rsidR="00C72571" w:rsidRPr="000F7487" w:rsidRDefault="00C72571" w:rsidP="00E36A28">
      <w:pPr>
        <w:widowControl w:val="0"/>
        <w:autoSpaceDE w:val="0"/>
        <w:autoSpaceDN w:val="0"/>
        <w:adjustRightInd w:val="0"/>
        <w:outlineLvl w:val="2"/>
      </w:pPr>
      <w:r w:rsidRPr="000F7487">
        <w:t xml:space="preserve">     </w:t>
      </w:r>
      <w:r w:rsidR="00E36A28" w:rsidRPr="000F7487">
        <w:t xml:space="preserve"> 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right"/>
        <w:outlineLvl w:val="2"/>
      </w:pPr>
      <w:r w:rsidRPr="000F7487">
        <w:t>Таблица 4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 xml:space="preserve">Расходы местного бюджета на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jc w:val="center"/>
      </w:pPr>
      <w:r w:rsidRPr="000F7487">
        <w:t xml:space="preserve">реализацию муниципальной программы </w:t>
      </w:r>
    </w:p>
    <w:p w:rsidR="00C72571" w:rsidRPr="000F7487" w:rsidRDefault="00C72571" w:rsidP="00C72571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0F7487">
        <w:t xml:space="preserve">«Защита населения и территории от чрезвычайных ситуаций, обеспечение пожарной безопасности и </w:t>
      </w:r>
    </w:p>
    <w:p w:rsidR="00C72571" w:rsidRPr="000F7487" w:rsidRDefault="00C72571" w:rsidP="00E36A28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0F7487">
        <w:t xml:space="preserve">безопасности людей на водных объектах» </w:t>
      </w: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7"/>
        <w:gridCol w:w="2408"/>
        <w:gridCol w:w="1839"/>
        <w:gridCol w:w="567"/>
        <w:gridCol w:w="567"/>
        <w:gridCol w:w="567"/>
        <w:gridCol w:w="567"/>
        <w:gridCol w:w="850"/>
        <w:gridCol w:w="851"/>
        <w:gridCol w:w="858"/>
        <w:gridCol w:w="851"/>
        <w:gridCol w:w="709"/>
        <w:gridCol w:w="708"/>
        <w:gridCol w:w="801"/>
        <w:gridCol w:w="17"/>
        <w:gridCol w:w="1171"/>
      </w:tblGrid>
      <w:tr w:rsidR="00C72571" w:rsidRPr="000F7487" w:rsidTr="00674A94">
        <w:trPr>
          <w:trHeight w:val="7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5" w:rsidRPr="000F7487" w:rsidRDefault="00C72571" w:rsidP="00357F10">
            <w:pPr>
              <w:pStyle w:val="ConsPlusCell"/>
              <w:jc w:val="center"/>
            </w:pPr>
            <w:r w:rsidRPr="000F7487">
              <w:t xml:space="preserve">Наименование      </w:t>
            </w:r>
            <w:r w:rsidRPr="000F7487">
              <w:br/>
              <w:t xml:space="preserve">муниципальной </w:t>
            </w:r>
            <w:r w:rsidRPr="000F7487">
              <w:br/>
              <w:t>программы, подпрограмм,</w:t>
            </w:r>
          </w:p>
          <w:p w:rsidR="00C72571" w:rsidRPr="000F7487" w:rsidRDefault="00C72571" w:rsidP="00674A94">
            <w:pPr>
              <w:pStyle w:val="ConsPlusCell"/>
              <w:jc w:val="center"/>
            </w:pPr>
            <w:r w:rsidRPr="000F7487">
              <w:t>мероприятия</w:t>
            </w:r>
            <w:r w:rsidRPr="000F7487">
              <w:br/>
              <w:t xml:space="preserve">муниципальной     </w:t>
            </w:r>
            <w:r w:rsidRPr="000F7487">
              <w:br/>
              <w:t>под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 xml:space="preserve">Ответственный  </w:t>
            </w:r>
            <w:r w:rsidRPr="000F7487">
              <w:br/>
              <w:t xml:space="preserve">исполнитель,   </w:t>
            </w:r>
            <w:r w:rsidRPr="000F7487">
              <w:br/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 xml:space="preserve">Код бюджетной   </w:t>
            </w:r>
            <w:r w:rsidRPr="000F7487">
              <w:br/>
              <w:t xml:space="preserve">   классификации   </w:t>
            </w:r>
            <w:r w:rsidRPr="000F7487">
              <w:br/>
            </w:r>
            <w:hyperlink r:id="rId10" w:anchor="Par866" w:history="1">
              <w:r w:rsidRPr="000F7487">
                <w:rPr>
                  <w:rStyle w:val="af2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 xml:space="preserve">Расходы </w:t>
            </w:r>
            <w:hyperlink r:id="rId11" w:anchor="Par867" w:history="1">
              <w:r w:rsidRPr="000F7487">
                <w:rPr>
                  <w:rStyle w:val="af2"/>
                </w:rPr>
                <w:t>&lt;2&gt;</w:t>
              </w:r>
            </w:hyperlink>
            <w:r w:rsidRPr="000F7487">
              <w:t xml:space="preserve"> (тыс. руб.), годы</w:t>
            </w:r>
          </w:p>
        </w:tc>
      </w:tr>
      <w:tr w:rsidR="00C72571" w:rsidRPr="000F7487" w:rsidTr="00674A94">
        <w:trPr>
          <w:trHeight w:val="9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2019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  <w:jc w:val="center"/>
            </w:pPr>
          </w:p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2020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</w:p>
        </w:tc>
      </w:tr>
      <w:tr w:rsidR="00C72571" w:rsidRPr="000F7487" w:rsidTr="00674A9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14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  <w:jc w:val="center"/>
            </w:pPr>
            <w:r w:rsidRPr="000F7487">
              <w:t>15</w:t>
            </w:r>
          </w:p>
        </w:tc>
      </w:tr>
      <w:tr w:rsidR="00C72571" w:rsidRPr="000F7487" w:rsidTr="00674A94">
        <w:trPr>
          <w:trHeight w:val="540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Муниципальная </w:t>
            </w:r>
            <w:r w:rsidRPr="000F7487">
              <w:br/>
              <w:t xml:space="preserve">программа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2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143,8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832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143,8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40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3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22,2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476053">
            <w:r w:rsidRPr="000F7487">
              <w:t>2</w:t>
            </w:r>
            <w:r w:rsidR="00476053" w:rsidRPr="000F7487">
              <w:t>4</w:t>
            </w:r>
            <w:r w:rsidRPr="000F7487">
              <w:t>,</w:t>
            </w:r>
            <w:r w:rsidR="00476053" w:rsidRPr="000F7487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476053">
            <w:r w:rsidRPr="000F7487">
              <w:t>2</w:t>
            </w:r>
            <w:r w:rsidR="00476053" w:rsidRPr="000F7487">
              <w:t>4</w:t>
            </w:r>
            <w:r w:rsidRPr="000F7487">
              <w:t>,</w:t>
            </w:r>
            <w:r w:rsidR="00476053" w:rsidRPr="000F7487">
              <w:t>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476053" w:rsidP="00357F10">
            <w:r w:rsidRPr="000F7487">
              <w:t>24,9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/>
        </w:tc>
      </w:tr>
      <w:tr w:rsidR="00476053" w:rsidRPr="000F7487" w:rsidTr="00674A94">
        <w:trPr>
          <w:trHeight w:val="360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  <w:r w:rsidRPr="000F7487">
              <w:t xml:space="preserve">1. Подпрограмма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  <w:r w:rsidRPr="000F7487">
              <w:t>Пожарная безопасность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  <w:r w:rsidRPr="000F7487">
              <w:t xml:space="preserve">Средства местного бюджета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spacing w:after="200" w:line="276" w:lineRule="auto"/>
              <w:jc w:val="center"/>
              <w:rPr>
                <w:lang w:eastAsia="en-US"/>
              </w:rPr>
            </w:pPr>
            <w:r w:rsidRPr="000F7487">
              <w:rPr>
                <w:lang w:eastAsia="en-US"/>
              </w:rPr>
              <w:t>34,4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spacing w:after="200" w:line="276" w:lineRule="auto"/>
              <w:jc w:val="center"/>
              <w:rPr>
                <w:lang w:eastAsia="en-US"/>
              </w:rPr>
            </w:pPr>
            <w:r w:rsidRPr="000F7487">
              <w:rPr>
                <w:lang w:eastAsia="en-US"/>
              </w:rPr>
              <w:t>22,2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jc w:val="center"/>
            </w:pPr>
            <w:r w:rsidRPr="000F7487"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jc w:val="center"/>
            </w:pPr>
            <w:r w:rsidRPr="000F7487"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jc w:val="center"/>
            </w:pPr>
            <w:r w:rsidRPr="000F7487">
              <w:t>24,2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jc w:val="center"/>
            </w:pPr>
            <w:r w:rsidRPr="000F7487">
              <w:t>24,9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674A94">
            <w:pPr>
              <w:jc w:val="center"/>
            </w:pPr>
            <w:r w:rsidRPr="000F7487">
              <w:t>24,9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</w:tr>
      <w:tr w:rsidR="00476053" w:rsidRPr="000F7487" w:rsidTr="00674A94">
        <w:trPr>
          <w:trHeight w:val="397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</w:tr>
      <w:tr w:rsidR="00C72571" w:rsidRPr="000F7487" w:rsidTr="00674A94">
        <w:trPr>
          <w:trHeight w:val="732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476053" w:rsidRPr="000F7487" w:rsidTr="00674A94">
        <w:trPr>
          <w:trHeight w:val="461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6053" w:rsidRPr="000F7487" w:rsidRDefault="00476053" w:rsidP="00357F10">
            <w:pPr>
              <w:jc w:val="both"/>
            </w:pPr>
            <w:r w:rsidRPr="000F7487"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6053" w:rsidRPr="000F7487" w:rsidRDefault="00476053" w:rsidP="00357F10">
            <w:r w:rsidRPr="000F7487">
              <w:t xml:space="preserve">Мероприятия по обеспечению первичных мер по пожарной </w:t>
            </w:r>
            <w:r w:rsidRPr="000F7487">
              <w:lastRenderedPageBreak/>
              <w:t>безопасности в границах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  <w:r w:rsidRPr="000F7487">
              <w:lastRenderedPageBreak/>
              <w:t xml:space="preserve">всего </w:t>
            </w:r>
            <w:hyperlink r:id="rId14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476053" w:rsidRPr="000F7487" w:rsidRDefault="00476053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r w:rsidRPr="000F7487"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r w:rsidRPr="000F7487">
              <w:t>22,2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r w:rsidRPr="000F7487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24,9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/>
        </w:tc>
      </w:tr>
      <w:tr w:rsidR="00476053" w:rsidRPr="000F7487" w:rsidTr="00674A94">
        <w:trPr>
          <w:trHeight w:val="36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53" w:rsidRPr="000F7487" w:rsidRDefault="00476053" w:rsidP="00357F10">
            <w:pPr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53" w:rsidRPr="000F7487" w:rsidRDefault="00476053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  <w:r w:rsidRPr="000F7487">
              <w:t xml:space="preserve">Средства местного </w:t>
            </w:r>
            <w:r w:rsidRPr="000F7487"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22,2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1C56F3">
            <w:r w:rsidRPr="000F7487">
              <w:t>24,9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3" w:rsidRPr="000F7487" w:rsidRDefault="00476053" w:rsidP="00357F10">
            <w:pPr>
              <w:spacing w:after="200" w:line="276" w:lineRule="auto"/>
              <w:rPr>
                <w:lang w:eastAsia="en-US"/>
              </w:rPr>
            </w:pPr>
          </w:p>
        </w:tc>
      </w:tr>
      <w:tr w:rsidR="00C72571" w:rsidRPr="000F7487" w:rsidTr="00674A94">
        <w:trPr>
          <w:trHeight w:val="419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pPr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4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2.подпрограмма</w:t>
            </w:r>
          </w:p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Защита от чрезвычайных ситуаций</w:t>
            </w:r>
          </w:p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5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18,6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3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18,6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3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29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>Мероприятия по защите от ЧС</w:t>
            </w:r>
          </w:p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6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251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184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258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 xml:space="preserve">Охват населения </w:t>
            </w:r>
            <w:r w:rsidR="00C72571" w:rsidRPr="000F7487">
              <w:rPr>
                <w:rFonts w:ascii="Times New Roman" w:hAnsi="Times New Roman" w:cs="Times New Roman"/>
              </w:rPr>
              <w:t>оповещаемого системой оповещения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7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6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68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42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>Обеспечение мероприятий по обучению населения действиям при чрезвычайных ситуациях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8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15,0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536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15,0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</w:tr>
      <w:tr w:rsidR="00C72571" w:rsidRPr="000F7487" w:rsidTr="00674A94">
        <w:trPr>
          <w:trHeight w:val="536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4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lastRenderedPageBreak/>
              <w:t>3подпрограмма</w:t>
            </w:r>
          </w:p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Обеспечение безопасности на воде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19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0,0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2,0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0,0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5,0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r w:rsidRPr="000F7487">
              <w:t>5</w:t>
            </w:r>
            <w:r w:rsidR="00C72571" w:rsidRPr="000F7487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r w:rsidRPr="000F7487">
              <w:t>5</w:t>
            </w:r>
            <w:r w:rsidR="00C72571" w:rsidRPr="000F7487">
              <w:t>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674A94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5</w:t>
                  </w:r>
                  <w:r w:rsidR="00C72571" w:rsidRPr="000F7487">
                    <w:t>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/>
        </w:tc>
      </w:tr>
      <w:tr w:rsidR="00C72571" w:rsidRPr="000F7487" w:rsidTr="00674A94">
        <w:trPr>
          <w:trHeight w:val="343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 xml:space="preserve">  2,0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5</w:t>
            </w:r>
            <w:r w:rsidR="00C72571" w:rsidRPr="000F7487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5</w:t>
            </w:r>
            <w:r w:rsidR="00C72571" w:rsidRPr="000F7487">
              <w:rPr>
                <w:lang w:eastAsia="en-US"/>
              </w:rPr>
              <w:t>,0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5</w:t>
            </w:r>
            <w:r w:rsidR="00C72571" w:rsidRPr="000F7487">
              <w:t>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</w:p>
        </w:tc>
      </w:tr>
      <w:tr w:rsidR="00C72571" w:rsidRPr="000F7487" w:rsidTr="00674A94">
        <w:trPr>
          <w:trHeight w:val="343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4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>Мероприятия по обеспечению информирования населения о безопасности на воде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20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0,0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 xml:space="preserve"> 2,0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5,0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5,0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r w:rsidRPr="000F7487">
              <w:t>5,0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315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059"/>
              <w:gridCol w:w="3064"/>
              <w:gridCol w:w="3064"/>
              <w:gridCol w:w="3064"/>
              <w:gridCol w:w="3064"/>
            </w:tblGrid>
            <w:tr w:rsidR="00C72571" w:rsidRPr="000F7487" w:rsidTr="00357F10">
              <w:trPr>
                <w:trHeight w:val="343"/>
              </w:trPr>
              <w:tc>
                <w:tcPr>
                  <w:tcW w:w="30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5,0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137,3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spacing w:after="200" w:line="276" w:lineRule="auto"/>
                    <w:rPr>
                      <w:lang w:eastAsia="en-US"/>
                    </w:rPr>
                  </w:pPr>
                  <w:r w:rsidRPr="000F7487">
                    <w:t>138,8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571" w:rsidRPr="000F7487" w:rsidRDefault="00C72571" w:rsidP="00357F10">
                  <w:pPr>
                    <w:pStyle w:val="ConsPlusCell"/>
                  </w:pPr>
                  <w:r w:rsidRPr="000F7487">
                    <w:t>416,4</w:t>
                  </w:r>
                </w:p>
              </w:tc>
            </w:tr>
          </w:tbl>
          <w:p w:rsidR="00C72571" w:rsidRPr="000F7487" w:rsidRDefault="00C72571" w:rsidP="00357F10"/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/>
        </w:tc>
      </w:tr>
      <w:tr w:rsidR="00C72571" w:rsidRPr="000F7487" w:rsidTr="00674A94">
        <w:trPr>
          <w:trHeight w:val="469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 xml:space="preserve">  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rPr>
                <w:lang w:eastAsia="en-US"/>
              </w:rPr>
              <w:t>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  <w:r w:rsidRPr="000F7487"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  <w:rPr>
                <w:lang w:eastAsia="en-US"/>
              </w:rPr>
            </w:pPr>
          </w:p>
        </w:tc>
      </w:tr>
      <w:tr w:rsidR="00C72571" w:rsidRPr="000F7487" w:rsidTr="00674A94">
        <w:trPr>
          <w:trHeight w:val="419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9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3.2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 xml:space="preserve"> Охват населения оповещаемого системой оповещения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21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402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435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64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>
            <w:r w:rsidRPr="000F7487">
              <w:t>4.подпрограмма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>Совершенствования системы предоставления межбюджетных трансфертов из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 xml:space="preserve">всего </w:t>
            </w:r>
            <w:hyperlink r:id="rId22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C72571" w:rsidRPr="000F7487" w:rsidRDefault="00C72571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113,6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36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113,6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122,6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C72571" w:rsidRPr="000F7487" w:rsidTr="00674A94">
        <w:trPr>
          <w:trHeight w:val="486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1" w:rsidRPr="000F7487" w:rsidRDefault="00C72571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1" w:rsidRPr="000F7487" w:rsidRDefault="00C72571" w:rsidP="00357F10">
            <w:pPr>
              <w:spacing w:after="200" w:line="276" w:lineRule="auto"/>
            </w:pPr>
          </w:p>
        </w:tc>
      </w:tr>
      <w:tr w:rsidR="00674A94" w:rsidRPr="000F7487" w:rsidTr="00674A94">
        <w:trPr>
          <w:trHeight w:val="692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94" w:rsidRPr="000F7487" w:rsidRDefault="00674A94" w:rsidP="00357F10">
            <w:r w:rsidRPr="000F7487">
              <w:t>4.1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Normal"/>
              <w:rPr>
                <w:rFonts w:ascii="Times New Roman" w:hAnsi="Times New Roman" w:cs="Times New Roman"/>
              </w:rPr>
            </w:pPr>
            <w:r w:rsidRPr="000F7487">
              <w:rPr>
                <w:rFonts w:ascii="Times New Roman" w:hAnsi="Times New Roman" w:cs="Times New Roman"/>
              </w:rPr>
              <w:t xml:space="preserve">Иные межбюджетные </w:t>
            </w:r>
            <w:r w:rsidRPr="000F7487">
              <w:rPr>
                <w:rFonts w:ascii="Times New Roman" w:hAnsi="Times New Roman" w:cs="Times New Roman"/>
              </w:rPr>
              <w:lastRenderedPageBreak/>
              <w:t>трансферты из бюджета Грушево-Дубовского сельского поселения бюджет, Белокалитвинского района по содержанию и организации деятельности аварийно- спасательных формирований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  <w:r w:rsidRPr="000F7487">
              <w:lastRenderedPageBreak/>
              <w:t xml:space="preserve">всего </w:t>
            </w:r>
            <w:hyperlink r:id="rId23" w:anchor="Par868" w:history="1">
              <w:r w:rsidRPr="000F7487">
                <w:rPr>
                  <w:rStyle w:val="af2"/>
                </w:rPr>
                <w:t>&lt;3&gt;</w:t>
              </w:r>
            </w:hyperlink>
            <w:r w:rsidRPr="000F7487">
              <w:t xml:space="preserve">, </w:t>
            </w:r>
          </w:p>
          <w:p w:rsidR="00674A94" w:rsidRPr="000F7487" w:rsidRDefault="00674A94" w:rsidP="00357F10">
            <w:pPr>
              <w:pStyle w:val="ConsPlusCell"/>
            </w:pPr>
            <w:r w:rsidRPr="000F7487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113,6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674A94">
            <w:pPr>
              <w:spacing w:after="200" w:line="276" w:lineRule="auto"/>
            </w:pPr>
          </w:p>
        </w:tc>
      </w:tr>
      <w:tr w:rsidR="00674A94" w:rsidRPr="000F7487" w:rsidTr="00674A94">
        <w:trPr>
          <w:trHeight w:val="87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94" w:rsidRPr="000F7487" w:rsidRDefault="00674A94" w:rsidP="00357F10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  <w:r w:rsidRPr="000F7487"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113,6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116,4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349,2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674A94">
            <w:pPr>
              <w:spacing w:after="200" w:line="276" w:lineRule="auto"/>
            </w:pPr>
          </w:p>
        </w:tc>
      </w:tr>
      <w:tr w:rsidR="00674A94" w:rsidRPr="000F7487" w:rsidTr="00674A94">
        <w:trPr>
          <w:trHeight w:val="69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94" w:rsidRPr="000F7487" w:rsidRDefault="00674A94" w:rsidP="00357F10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  <w:r w:rsidRPr="000F7487"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357F10">
            <w:pPr>
              <w:spacing w:after="200" w:line="276" w:lineRule="auto"/>
            </w:pPr>
            <w:r w:rsidRPr="000F7487"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4" w:rsidRPr="000F7487" w:rsidRDefault="00674A94" w:rsidP="00674A94">
            <w:pPr>
              <w:spacing w:after="200" w:line="276" w:lineRule="auto"/>
            </w:pPr>
          </w:p>
        </w:tc>
      </w:tr>
    </w:tbl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  <w:r w:rsidRPr="000F7487">
        <w:t>--------------------------------</w:t>
      </w:r>
      <w:bookmarkStart w:id="2" w:name="Par866"/>
      <w:bookmarkEnd w:id="2"/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284"/>
        <w:jc w:val="both"/>
      </w:pPr>
      <w:r w:rsidRPr="000F7487"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:rsidR="00C72571" w:rsidRPr="000F7487" w:rsidRDefault="00C72571" w:rsidP="00C72571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0F7487">
        <w:t>бюджета на реализацию основных мероприятий муниципальной программы. Для муниципальных программ Грушево-Дубовского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284"/>
        <w:jc w:val="both"/>
      </w:pPr>
      <w:bookmarkStart w:id="3" w:name="Par867"/>
      <w:bookmarkEnd w:id="3"/>
      <w:r w:rsidRPr="000F7487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284"/>
        <w:jc w:val="both"/>
      </w:pPr>
      <w:bookmarkStart w:id="4" w:name="Par868"/>
      <w:bookmarkEnd w:id="4"/>
      <w:r w:rsidRPr="000F7487">
        <w:t>&lt;3&gt; Здесь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284"/>
        <w:jc w:val="both"/>
      </w:pPr>
      <w:bookmarkStart w:id="5" w:name="Par869"/>
      <w:bookmarkEnd w:id="5"/>
      <w:r w:rsidRPr="000F7487">
        <w:t xml:space="preserve">&lt;4&gt; Под обеспечением реализации муниципальной  программы понимается деятельность, не направленная на реализацию  мероприятий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ind w:firstLine="540"/>
        <w:jc w:val="both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</w:p>
    <w:p w:rsidR="000F7487" w:rsidRDefault="000F7487" w:rsidP="00C72571">
      <w:pPr>
        <w:widowControl w:val="0"/>
        <w:autoSpaceDE w:val="0"/>
        <w:autoSpaceDN w:val="0"/>
        <w:adjustRightInd w:val="0"/>
        <w:outlineLvl w:val="2"/>
      </w:pPr>
      <w:r>
        <w:t>Верно</w:t>
      </w:r>
    </w:p>
    <w:p w:rsidR="00C72571" w:rsidRPr="000F7487" w:rsidRDefault="000F7487" w:rsidP="00C72571">
      <w:pPr>
        <w:widowControl w:val="0"/>
        <w:autoSpaceDE w:val="0"/>
        <w:autoSpaceDN w:val="0"/>
        <w:adjustRightInd w:val="0"/>
        <w:outlineLvl w:val="2"/>
      </w:pPr>
      <w:r>
        <w:t>Ведущий специалист                                                        Л.Н. Калашникова</w:t>
      </w:r>
      <w:r w:rsidR="00C72571" w:rsidRPr="000F7487">
        <w:t xml:space="preserve">                                                                                                                                       </w:t>
      </w:r>
    </w:p>
    <w:p w:rsidR="00C72571" w:rsidRPr="000F7487" w:rsidRDefault="00C72571" w:rsidP="00C72571">
      <w:pPr>
        <w:widowControl w:val="0"/>
        <w:autoSpaceDE w:val="0"/>
        <w:autoSpaceDN w:val="0"/>
        <w:adjustRightInd w:val="0"/>
        <w:outlineLvl w:val="2"/>
      </w:pPr>
      <w:r w:rsidRPr="000F74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7F10" w:rsidRPr="000F7487">
        <w:t xml:space="preserve">          </w:t>
      </w:r>
    </w:p>
    <w:p w:rsidR="000F7487" w:rsidRPr="000F7487" w:rsidRDefault="000F7487">
      <w:pPr>
        <w:widowControl w:val="0"/>
        <w:autoSpaceDE w:val="0"/>
        <w:autoSpaceDN w:val="0"/>
        <w:adjustRightInd w:val="0"/>
        <w:outlineLvl w:val="2"/>
      </w:pPr>
    </w:p>
    <w:p w:rsidR="000F7487" w:rsidRPr="000F7487" w:rsidRDefault="000F7487">
      <w:pPr>
        <w:widowControl w:val="0"/>
        <w:autoSpaceDE w:val="0"/>
        <w:autoSpaceDN w:val="0"/>
        <w:adjustRightInd w:val="0"/>
        <w:outlineLvl w:val="2"/>
      </w:pPr>
    </w:p>
    <w:sectPr w:rsidR="000F7487" w:rsidRPr="000F7487" w:rsidSect="00E36A2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FF" w:rsidRDefault="00B06AFF" w:rsidP="00B62F44">
      <w:r>
        <w:separator/>
      </w:r>
    </w:p>
  </w:endnote>
  <w:endnote w:type="continuationSeparator" w:id="1">
    <w:p w:rsidR="00B06AFF" w:rsidRDefault="00B06AFF" w:rsidP="00B6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10" w:rsidRDefault="00357F10" w:rsidP="00357F10">
    <w:pPr>
      <w:pStyle w:val="a7"/>
    </w:pPr>
  </w:p>
  <w:p w:rsidR="00357F10" w:rsidRPr="00E12DE0" w:rsidRDefault="00357F10" w:rsidP="00357F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10" w:rsidRDefault="00357F10" w:rsidP="00357F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FF" w:rsidRDefault="00B06AFF" w:rsidP="00B62F44">
      <w:r>
        <w:separator/>
      </w:r>
    </w:p>
  </w:footnote>
  <w:footnote w:type="continuationSeparator" w:id="1">
    <w:p w:rsidR="00B06AFF" w:rsidRDefault="00B06AFF" w:rsidP="00B6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EE3"/>
    <w:multiLevelType w:val="hybridMultilevel"/>
    <w:tmpl w:val="4B08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571"/>
    <w:rsid w:val="000173B2"/>
    <w:rsid w:val="00093252"/>
    <w:rsid w:val="00096EE3"/>
    <w:rsid w:val="000F1FFF"/>
    <w:rsid w:val="000F7487"/>
    <w:rsid w:val="001860AE"/>
    <w:rsid w:val="001B453C"/>
    <w:rsid w:val="001E4751"/>
    <w:rsid w:val="00233400"/>
    <w:rsid w:val="002D7169"/>
    <w:rsid w:val="00357F10"/>
    <w:rsid w:val="003B4DE0"/>
    <w:rsid w:val="00476053"/>
    <w:rsid w:val="004A3D36"/>
    <w:rsid w:val="00674A94"/>
    <w:rsid w:val="00727758"/>
    <w:rsid w:val="007E390A"/>
    <w:rsid w:val="009C73BA"/>
    <w:rsid w:val="009D0B83"/>
    <w:rsid w:val="00A43AF2"/>
    <w:rsid w:val="00A71B22"/>
    <w:rsid w:val="00B06AFF"/>
    <w:rsid w:val="00B62F44"/>
    <w:rsid w:val="00B92260"/>
    <w:rsid w:val="00BB60F5"/>
    <w:rsid w:val="00BE3D60"/>
    <w:rsid w:val="00C619E5"/>
    <w:rsid w:val="00C72571"/>
    <w:rsid w:val="00D5464A"/>
    <w:rsid w:val="00E36A28"/>
    <w:rsid w:val="00F017B6"/>
    <w:rsid w:val="00F2034A"/>
    <w:rsid w:val="00F252A1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571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72571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571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C72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7257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25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7257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72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72571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C72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72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C72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72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72571"/>
  </w:style>
  <w:style w:type="numbering" w:customStyle="1" w:styleId="11">
    <w:name w:val="Нет списка1"/>
    <w:next w:val="a2"/>
    <w:semiHidden/>
    <w:unhideWhenUsed/>
    <w:rsid w:val="00C72571"/>
  </w:style>
  <w:style w:type="paragraph" w:customStyle="1" w:styleId="ac">
    <w:name w:val="Знак"/>
    <w:basedOn w:val="a"/>
    <w:rsid w:val="00C725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C72571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C72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25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C725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725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7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C7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C725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72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C72571"/>
    <w:rPr>
      <w:rFonts w:ascii="Segoe UI" w:hAnsi="Segoe UI" w:cs="Segoe UI"/>
      <w:bCs/>
      <w:sz w:val="18"/>
      <w:szCs w:val="18"/>
    </w:rPr>
  </w:style>
  <w:style w:type="character" w:customStyle="1" w:styleId="af0">
    <w:name w:val="Текст выноски Знак"/>
    <w:basedOn w:val="a0"/>
    <w:link w:val="af"/>
    <w:rsid w:val="00C7257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72571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72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nhideWhenUsed/>
    <w:rsid w:val="00C72571"/>
    <w:rPr>
      <w:color w:val="0000FF"/>
      <w:u w:val="single"/>
    </w:rPr>
  </w:style>
  <w:style w:type="paragraph" w:styleId="af3">
    <w:name w:val="caption"/>
    <w:basedOn w:val="a"/>
    <w:qFormat/>
    <w:rsid w:val="00C72571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13">
    <w:name w:val="Абзац списка1"/>
    <w:basedOn w:val="a"/>
    <w:rsid w:val="00C72571"/>
    <w:pPr>
      <w:ind w:left="720"/>
      <w:contextualSpacing/>
    </w:pPr>
    <w:rPr>
      <w:sz w:val="20"/>
      <w:szCs w:val="20"/>
    </w:rPr>
  </w:style>
  <w:style w:type="paragraph" w:styleId="af4">
    <w:name w:val="Normal (Web)"/>
    <w:basedOn w:val="a"/>
    <w:rsid w:val="00C72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18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7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2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23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10" Type="http://schemas.openxmlformats.org/officeDocument/2006/relationships/hyperlink" Target="file:///C:\Documents%20and%20Settings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9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22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27</cp:revision>
  <dcterms:created xsi:type="dcterms:W3CDTF">2018-01-18T10:15:00Z</dcterms:created>
  <dcterms:modified xsi:type="dcterms:W3CDTF">2018-01-30T07:30:00Z</dcterms:modified>
</cp:coreProperties>
</file>