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53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862F86" w:rsidRPr="00C2685C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4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«</w:t>
      </w:r>
      <w:r w:rsidR="00505495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Грушево-Дубовское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сельское поселение» за </w:t>
      </w:r>
      <w:r w:rsidR="009512B8">
        <w:rPr>
          <w:rFonts w:ascii="Arial Black" w:eastAsia="Times New Roman" w:hAnsi="Arial Black" w:cs="Tahoma"/>
          <w:b/>
          <w:bCs/>
          <w:color w:val="000000" w:themeColor="text1"/>
          <w:sz w:val="28"/>
          <w:lang w:val="en-US" w:eastAsia="ru-RU"/>
        </w:rPr>
        <w:t>I</w:t>
      </w:r>
      <w:r w:rsidR="00BB6B59">
        <w:rPr>
          <w:rFonts w:ascii="Arial Black" w:eastAsia="Times New Roman" w:hAnsi="Arial Black" w:cs="Tahoma"/>
          <w:b/>
          <w:bCs/>
          <w:color w:val="000000" w:themeColor="text1"/>
          <w:sz w:val="28"/>
          <w:lang w:val="en-US" w:eastAsia="ru-RU"/>
        </w:rPr>
        <w:t>I</w:t>
      </w:r>
      <w:r w:rsidR="00CD419F">
        <w:rPr>
          <w:rFonts w:ascii="Arial Black" w:eastAsia="Times New Roman" w:hAnsi="Arial Black" w:cs="Tahoma"/>
          <w:b/>
          <w:bCs/>
          <w:color w:val="000000" w:themeColor="text1"/>
          <w:sz w:val="28"/>
          <w:lang w:val="en-US" w:eastAsia="ru-RU"/>
        </w:rPr>
        <w:t>I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квартал 20</w:t>
      </w:r>
      <w:r w:rsidR="00DD686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2</w:t>
      </w:r>
      <w:r w:rsidR="009512B8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3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года</w:t>
      </w:r>
    </w:p>
    <w:p w:rsidR="00C2685C" w:rsidRPr="004770D5" w:rsidRDefault="00C2685C" w:rsidP="004770D5">
      <w:pPr>
        <w:shd w:val="clear" w:color="auto" w:fill="FFFFFF"/>
        <w:spacing w:after="0" w:line="240" w:lineRule="auto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Ind w:w="-1026" w:type="dxa"/>
        <w:tblLook w:val="04A0"/>
      </w:tblPr>
      <w:tblGrid>
        <w:gridCol w:w="617"/>
        <w:gridCol w:w="7747"/>
        <w:gridCol w:w="2517"/>
      </w:tblGrid>
      <w:tr w:rsidR="00C52DD2" w:rsidRPr="003636DB" w:rsidTr="003636DB">
        <w:trPr>
          <w:trHeight w:val="20"/>
        </w:trPr>
        <w:tc>
          <w:tcPr>
            <w:tcW w:w="617" w:type="dxa"/>
            <w:vMerge w:val="restart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747" w:type="dxa"/>
            <w:vMerge w:val="restart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17" w:type="dxa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(муниципальные образования)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7" w:type="dxa"/>
            <w:vMerge/>
          </w:tcPr>
          <w:p w:rsidR="00C52DD2" w:rsidRPr="003636DB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C52DD2" w:rsidRPr="003636DB" w:rsidRDefault="00C52DD2" w:rsidP="00CD2E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D6864"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512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всего, из них:</w:t>
            </w:r>
          </w:p>
        </w:tc>
        <w:tc>
          <w:tcPr>
            <w:tcW w:w="2517" w:type="dxa"/>
          </w:tcPr>
          <w:p w:rsidR="00C52DD2" w:rsidRPr="009512B8" w:rsidRDefault="009512B8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 w:rsidP="00126B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письменных </w:t>
            </w:r>
          </w:p>
        </w:tc>
        <w:tc>
          <w:tcPr>
            <w:tcW w:w="2517" w:type="dxa"/>
          </w:tcPr>
          <w:p w:rsidR="00C52DD2" w:rsidRPr="009512B8" w:rsidRDefault="00CD419F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устных</w:t>
            </w:r>
          </w:p>
        </w:tc>
        <w:tc>
          <w:tcPr>
            <w:tcW w:w="2517" w:type="dxa"/>
          </w:tcPr>
          <w:p w:rsidR="00C52DD2" w:rsidRPr="009512B8" w:rsidRDefault="009512B8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коллективных</w:t>
            </w:r>
          </w:p>
        </w:tc>
        <w:tc>
          <w:tcPr>
            <w:tcW w:w="2517" w:type="dxa"/>
          </w:tcPr>
          <w:p w:rsidR="00C52DD2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47" w:type="dxa"/>
          </w:tcPr>
          <w:p w:rsidR="00C52DD2" w:rsidRPr="003636DB" w:rsidRDefault="00C52DD2" w:rsidP="00126B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обращений:</w:t>
            </w:r>
          </w:p>
        </w:tc>
        <w:tc>
          <w:tcPr>
            <w:tcW w:w="2517" w:type="dxa"/>
          </w:tcPr>
          <w:p w:rsidR="00C52DD2" w:rsidRPr="003636DB" w:rsidRDefault="00C52DD2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решено положительно (меры приняты)</w:t>
            </w:r>
          </w:p>
        </w:tc>
        <w:tc>
          <w:tcPr>
            <w:tcW w:w="2517" w:type="dxa"/>
          </w:tcPr>
          <w:p w:rsidR="00C52DD2" w:rsidRPr="006B5F4A" w:rsidRDefault="00CD419F" w:rsidP="002B40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даны разъяснения</w:t>
            </w:r>
          </w:p>
        </w:tc>
        <w:tc>
          <w:tcPr>
            <w:tcW w:w="2517" w:type="dxa"/>
          </w:tcPr>
          <w:p w:rsidR="00C52DD2" w:rsidRPr="00B86632" w:rsidRDefault="002435C8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</w:tc>
        <w:tc>
          <w:tcPr>
            <w:tcW w:w="2517" w:type="dxa"/>
          </w:tcPr>
          <w:p w:rsidR="00C52DD2" w:rsidRPr="003636DB" w:rsidRDefault="00C52DD2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составом комиссии</w:t>
            </w:r>
          </w:p>
        </w:tc>
        <w:tc>
          <w:tcPr>
            <w:tcW w:w="2517" w:type="dxa"/>
          </w:tcPr>
          <w:p w:rsidR="00C52DD2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с выездом на место</w:t>
            </w:r>
          </w:p>
        </w:tc>
        <w:tc>
          <w:tcPr>
            <w:tcW w:w="2517" w:type="dxa"/>
          </w:tcPr>
          <w:p w:rsidR="00C52DD2" w:rsidRPr="00B86632" w:rsidRDefault="00B86632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27F1E" w:rsidRPr="003636DB" w:rsidTr="003636DB">
        <w:trPr>
          <w:trHeight w:val="20"/>
        </w:trPr>
        <w:tc>
          <w:tcPr>
            <w:tcW w:w="617" w:type="dxa"/>
            <w:vMerge w:val="restart"/>
          </w:tcPr>
          <w:p w:rsidR="00227F1E" w:rsidRPr="003636DB" w:rsidRDefault="00227F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47" w:type="dxa"/>
          </w:tcPr>
          <w:p w:rsidR="00227F1E" w:rsidRPr="003636DB" w:rsidRDefault="00227F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517" w:type="dxa"/>
          </w:tcPr>
          <w:p w:rsidR="00227F1E" w:rsidRPr="003636DB" w:rsidRDefault="00227F1E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FC5D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2517" w:type="dxa"/>
            <w:shd w:val="clear" w:color="auto" w:fill="auto"/>
          </w:tcPr>
          <w:p w:rsidR="003636DB" w:rsidRPr="009512B8" w:rsidRDefault="00CD419F" w:rsidP="00FC5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3D34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 ненадлежащего качества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CD419F" w:rsidP="003D34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A628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Защита прав на землю и рассмотрение земельных споров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CD419F" w:rsidP="00A628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дополнительных льгот отдельным категориям граждан, установленных законодательством субъекта РФ 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Капитальный ремонт общего имущества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Перебои в теплоснабжении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Государственные услуги в области содействия занятости населения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Перебои в водоснабжении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Содержание общего имущества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Предоставление жилья по договору социального найма (ДСН)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2517" w:type="dxa"/>
            <w:shd w:val="clear" w:color="auto" w:fill="auto"/>
          </w:tcPr>
          <w:p w:rsidR="003636DB" w:rsidRPr="006B5F4A" w:rsidRDefault="006B5F4A" w:rsidP="00BB6B5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BB6B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Нормативы технологических потерь при передаче тепло- и </w:t>
            </w:r>
            <w:r w:rsidRPr="00363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электроэнергии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Ненадлежащее содержание домашних животных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CD419F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704BF" w:rsidRDefault="004704BF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6DB" w:rsidRDefault="003636DB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32C9" w:rsidRPr="009A06A7" w:rsidRDefault="004D32C9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A06A7" w:rsidRPr="00A21C53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 работе Администрации </w:t>
      </w:r>
      <w:r w:rsidR="00505495">
        <w:rPr>
          <w:rFonts w:ascii="Times New Roman" w:hAnsi="Times New Roman" w:cs="Times New Roman"/>
          <w:b/>
          <w:sz w:val="28"/>
          <w:szCs w:val="28"/>
        </w:rPr>
        <w:t>Грушево-Дубовского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принятые</w:t>
      </w:r>
      <w:r w:rsidR="00946B9A">
        <w:rPr>
          <w:rFonts w:ascii="Times New Roman" w:hAnsi="Times New Roman" w:cs="Times New Roman"/>
          <w:b/>
          <w:sz w:val="28"/>
          <w:szCs w:val="28"/>
        </w:rPr>
        <w:t xml:space="preserve"> меры за </w:t>
      </w:r>
      <w:r w:rsidR="009512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B6B5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D419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2B4046">
        <w:rPr>
          <w:rFonts w:ascii="Times New Roman" w:hAnsi="Times New Roman" w:cs="Times New Roman"/>
          <w:b/>
          <w:sz w:val="28"/>
          <w:szCs w:val="28"/>
        </w:rPr>
        <w:t>2</w:t>
      </w:r>
      <w:r w:rsidR="009512B8">
        <w:rPr>
          <w:rFonts w:ascii="Times New Roman" w:hAnsi="Times New Roman" w:cs="Times New Roman"/>
          <w:b/>
          <w:sz w:val="28"/>
          <w:szCs w:val="28"/>
        </w:rPr>
        <w:t>3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91392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340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505495" w:rsidRPr="00505495">
        <w:rPr>
          <w:rFonts w:ascii="Times New Roman" w:hAnsi="Times New Roman" w:cs="Times New Roman"/>
          <w:sz w:val="28"/>
          <w:szCs w:val="28"/>
        </w:rPr>
        <w:t>Грушево-Дубовского</w:t>
      </w:r>
      <w:r w:rsidRPr="009A06A7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9512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6B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41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06A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250FB4">
        <w:rPr>
          <w:rFonts w:ascii="Times New Roman" w:hAnsi="Times New Roman" w:cs="Times New Roman"/>
          <w:sz w:val="28"/>
          <w:szCs w:val="28"/>
        </w:rPr>
        <w:t>2</w:t>
      </w:r>
      <w:r w:rsidR="009512B8">
        <w:rPr>
          <w:rFonts w:ascii="Times New Roman" w:hAnsi="Times New Roman" w:cs="Times New Roman"/>
          <w:sz w:val="28"/>
          <w:szCs w:val="28"/>
        </w:rPr>
        <w:t>3</w:t>
      </w:r>
      <w:r w:rsidRPr="009A06A7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9512B8">
        <w:rPr>
          <w:rFonts w:ascii="Times New Roman" w:hAnsi="Times New Roman" w:cs="Times New Roman"/>
          <w:sz w:val="28"/>
          <w:szCs w:val="28"/>
        </w:rPr>
        <w:t>6</w:t>
      </w:r>
      <w:r w:rsidR="004704BF">
        <w:rPr>
          <w:rFonts w:ascii="Times New Roman" w:hAnsi="Times New Roman" w:cs="Times New Roman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sz w:val="28"/>
          <w:szCs w:val="28"/>
        </w:rPr>
        <w:t>обращени</w:t>
      </w:r>
      <w:r w:rsidR="00505495">
        <w:rPr>
          <w:rFonts w:ascii="Times New Roman" w:hAnsi="Times New Roman" w:cs="Times New Roman"/>
          <w:sz w:val="28"/>
          <w:szCs w:val="28"/>
        </w:rPr>
        <w:t>й</w:t>
      </w:r>
      <w:r w:rsidRPr="009A06A7">
        <w:rPr>
          <w:rFonts w:ascii="Times New Roman" w:hAnsi="Times New Roman" w:cs="Times New Roman"/>
          <w:sz w:val="28"/>
          <w:szCs w:val="28"/>
        </w:rPr>
        <w:t>.</w:t>
      </w:r>
      <w:r w:rsidR="004704BF">
        <w:rPr>
          <w:rFonts w:ascii="Times New Roman" w:hAnsi="Times New Roman" w:cs="Times New Roman"/>
          <w:sz w:val="28"/>
          <w:szCs w:val="28"/>
        </w:rPr>
        <w:t xml:space="preserve"> </w:t>
      </w:r>
      <w:r w:rsidR="00B86632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9512B8">
        <w:rPr>
          <w:rFonts w:ascii="Times New Roman" w:hAnsi="Times New Roman" w:cs="Times New Roman"/>
          <w:sz w:val="28"/>
          <w:szCs w:val="28"/>
        </w:rPr>
        <w:t>3</w:t>
      </w:r>
      <w:r w:rsidR="006B5F4A">
        <w:rPr>
          <w:rFonts w:ascii="Times New Roman" w:hAnsi="Times New Roman" w:cs="Times New Roman"/>
          <w:sz w:val="28"/>
          <w:szCs w:val="28"/>
        </w:rPr>
        <w:t xml:space="preserve"> письменных и </w:t>
      </w:r>
      <w:r w:rsidR="009512B8">
        <w:rPr>
          <w:rFonts w:ascii="Times New Roman" w:hAnsi="Times New Roman" w:cs="Times New Roman"/>
          <w:sz w:val="28"/>
          <w:szCs w:val="28"/>
        </w:rPr>
        <w:t>3</w:t>
      </w:r>
      <w:r w:rsidR="00926340">
        <w:rPr>
          <w:rFonts w:ascii="Times New Roman" w:hAnsi="Times New Roman" w:cs="Times New Roman"/>
          <w:sz w:val="28"/>
          <w:szCs w:val="28"/>
        </w:rPr>
        <w:t xml:space="preserve"> устных обращений.</w:t>
      </w:r>
    </w:p>
    <w:p w:rsidR="00505495" w:rsidRDefault="009A06A7" w:rsidP="0050549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4F59A8" w:rsidRDefault="00F769CF" w:rsidP="004F59A8">
      <w:pPr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непосредственно от заявителей – </w:t>
      </w:r>
      <w:r w:rsidR="009512B8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926340" w:rsidRPr="00BB6B59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5764E2">
        <w:rPr>
          <w:sz w:val="28"/>
          <w:szCs w:val="28"/>
        </w:rPr>
        <w:t xml:space="preserve">Анализ характера обращений </w:t>
      </w:r>
      <w:r w:rsidR="008C35A4" w:rsidRPr="005764E2">
        <w:rPr>
          <w:sz w:val="28"/>
          <w:szCs w:val="28"/>
        </w:rPr>
        <w:t xml:space="preserve">за </w:t>
      </w:r>
      <w:r w:rsidR="009512B8">
        <w:rPr>
          <w:sz w:val="28"/>
          <w:szCs w:val="28"/>
          <w:lang w:val="en-US"/>
        </w:rPr>
        <w:t>I</w:t>
      </w:r>
      <w:r w:rsidR="00BB6B59">
        <w:rPr>
          <w:sz w:val="28"/>
          <w:szCs w:val="28"/>
          <w:lang w:val="en-US"/>
        </w:rPr>
        <w:t>I</w:t>
      </w:r>
      <w:r w:rsidR="00CD419F">
        <w:rPr>
          <w:sz w:val="28"/>
          <w:szCs w:val="28"/>
          <w:lang w:val="en-US"/>
        </w:rPr>
        <w:t>I</w:t>
      </w:r>
      <w:r w:rsidR="008C35A4" w:rsidRPr="005764E2">
        <w:rPr>
          <w:sz w:val="28"/>
          <w:szCs w:val="28"/>
        </w:rPr>
        <w:t xml:space="preserve"> квартал 20</w:t>
      </w:r>
      <w:r w:rsidR="00250FB4">
        <w:rPr>
          <w:sz w:val="28"/>
          <w:szCs w:val="28"/>
        </w:rPr>
        <w:t>2</w:t>
      </w:r>
      <w:r w:rsidR="009512B8">
        <w:rPr>
          <w:sz w:val="28"/>
          <w:szCs w:val="28"/>
        </w:rPr>
        <w:t>3</w:t>
      </w:r>
      <w:r w:rsidR="00250FB4">
        <w:rPr>
          <w:sz w:val="28"/>
          <w:szCs w:val="28"/>
        </w:rPr>
        <w:t xml:space="preserve"> </w:t>
      </w:r>
      <w:r w:rsidR="008C35A4" w:rsidRPr="005764E2">
        <w:rPr>
          <w:sz w:val="28"/>
          <w:szCs w:val="28"/>
        </w:rPr>
        <w:t xml:space="preserve"> года </w:t>
      </w:r>
      <w:r w:rsidRPr="005764E2">
        <w:rPr>
          <w:sz w:val="28"/>
          <w:szCs w:val="28"/>
        </w:rPr>
        <w:t>показывает, что наиболее</w:t>
      </w:r>
      <w:r w:rsidRPr="00C52DD2">
        <w:rPr>
          <w:sz w:val="28"/>
          <w:szCs w:val="28"/>
        </w:rPr>
        <w:t xml:space="preserve"> актуальными для жителей поселения </w:t>
      </w:r>
      <w:r w:rsidR="00926340">
        <w:rPr>
          <w:sz w:val="28"/>
          <w:szCs w:val="28"/>
        </w:rPr>
        <w:t>являются вопрос</w:t>
      </w:r>
      <w:r w:rsidR="00BB6B59">
        <w:rPr>
          <w:sz w:val="28"/>
          <w:szCs w:val="28"/>
        </w:rPr>
        <w:t>ы комплексного благоустройства.</w:t>
      </w:r>
    </w:p>
    <w:p w:rsidR="00926340" w:rsidRDefault="00926340" w:rsidP="00693356">
      <w:pPr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- </w:t>
      </w:r>
      <w:r w:rsidR="00CD419F" w:rsidRPr="00CD419F">
        <w:rPr>
          <w:rFonts w:ascii="Times New Roman" w:hAnsi="Times New Roman" w:cs="Times New Roman"/>
          <w:sz w:val="28"/>
          <w:szCs w:val="28"/>
        </w:rPr>
        <w:t>6</w:t>
      </w:r>
      <w:r w:rsidRPr="009A06A7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93356">
        <w:rPr>
          <w:rFonts w:ascii="Times New Roman" w:hAnsi="Times New Roman" w:cs="Times New Roman"/>
          <w:sz w:val="28"/>
          <w:szCs w:val="28"/>
        </w:rPr>
        <w:t>.</w:t>
      </w:r>
    </w:p>
    <w:p w:rsidR="00926340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F769CF" w:rsidRDefault="00F769CF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C50ABA" w:rsidRPr="009A06A7" w:rsidRDefault="00C50ABA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9A06A7" w:rsidRDefault="00227F1E" w:rsidP="0009139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06A7" w:rsidRPr="009A06A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4046">
        <w:rPr>
          <w:rFonts w:ascii="Times New Roman" w:hAnsi="Times New Roman" w:cs="Times New Roman"/>
          <w:sz w:val="28"/>
          <w:szCs w:val="28"/>
        </w:rPr>
        <w:t xml:space="preserve"> 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A06A7" w:rsidRPr="009A06A7" w:rsidRDefault="004F59A8" w:rsidP="00091392">
      <w:pPr>
        <w:spacing w:after="0" w:line="240" w:lineRule="auto"/>
        <w:ind w:left="-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C50AB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>
        <w:rPr>
          <w:rFonts w:ascii="Times New Roman" w:hAnsi="Times New Roman" w:cs="Times New Roman"/>
          <w:sz w:val="28"/>
          <w:szCs w:val="28"/>
        </w:rPr>
        <w:t xml:space="preserve"> </w:t>
      </w:r>
      <w:r w:rsidR="00D16DA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И.В. Никулин</w:t>
      </w:r>
    </w:p>
    <w:p w:rsidR="009A06A7" w:rsidRPr="009A06A7" w:rsidRDefault="009A06A7" w:rsidP="00091392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C41586" w:rsidRPr="009A06A7" w:rsidRDefault="00C41586" w:rsidP="00091392">
      <w:pPr>
        <w:spacing w:line="240" w:lineRule="auto"/>
        <w:ind w:left="-567"/>
        <w:rPr>
          <w:rFonts w:ascii="Times New Roman" w:hAnsi="Times New Roman" w:cs="Times New Roman"/>
        </w:rPr>
      </w:pPr>
    </w:p>
    <w:sectPr w:rsidR="00C41586" w:rsidRPr="009A06A7" w:rsidSect="003636DB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2F86"/>
    <w:rsid w:val="00064134"/>
    <w:rsid w:val="000837EC"/>
    <w:rsid w:val="00091392"/>
    <w:rsid w:val="000B3675"/>
    <w:rsid w:val="000F3D9F"/>
    <w:rsid w:val="00126B86"/>
    <w:rsid w:val="001E0DBF"/>
    <w:rsid w:val="001F118B"/>
    <w:rsid w:val="00206596"/>
    <w:rsid w:val="00227F1E"/>
    <w:rsid w:val="002435C8"/>
    <w:rsid w:val="00250FB4"/>
    <w:rsid w:val="00284C4A"/>
    <w:rsid w:val="002B4046"/>
    <w:rsid w:val="002F4FD0"/>
    <w:rsid w:val="002F6BE2"/>
    <w:rsid w:val="002F7F79"/>
    <w:rsid w:val="003445B2"/>
    <w:rsid w:val="003636DB"/>
    <w:rsid w:val="00383C90"/>
    <w:rsid w:val="00437B93"/>
    <w:rsid w:val="00457632"/>
    <w:rsid w:val="004704BF"/>
    <w:rsid w:val="00472A93"/>
    <w:rsid w:val="004770D5"/>
    <w:rsid w:val="004D32C9"/>
    <w:rsid w:val="004D40FF"/>
    <w:rsid w:val="004F59A8"/>
    <w:rsid w:val="00505495"/>
    <w:rsid w:val="00513835"/>
    <w:rsid w:val="005747A0"/>
    <w:rsid w:val="005764E2"/>
    <w:rsid w:val="005825F4"/>
    <w:rsid w:val="005A001C"/>
    <w:rsid w:val="005B3598"/>
    <w:rsid w:val="006278D1"/>
    <w:rsid w:val="0066115B"/>
    <w:rsid w:val="006918B4"/>
    <w:rsid w:val="00693356"/>
    <w:rsid w:val="006A0F3E"/>
    <w:rsid w:val="006A621F"/>
    <w:rsid w:val="006B5F4A"/>
    <w:rsid w:val="00816C5C"/>
    <w:rsid w:val="008365F6"/>
    <w:rsid w:val="00843CD3"/>
    <w:rsid w:val="00862F86"/>
    <w:rsid w:val="00893A1A"/>
    <w:rsid w:val="008C35A4"/>
    <w:rsid w:val="00926340"/>
    <w:rsid w:val="00940952"/>
    <w:rsid w:val="009411F9"/>
    <w:rsid w:val="00946B9A"/>
    <w:rsid w:val="009512B8"/>
    <w:rsid w:val="00952B4B"/>
    <w:rsid w:val="009A06A7"/>
    <w:rsid w:val="009F6EDD"/>
    <w:rsid w:val="00A21755"/>
    <w:rsid w:val="00A21C53"/>
    <w:rsid w:val="00B22FF1"/>
    <w:rsid w:val="00B4126D"/>
    <w:rsid w:val="00B86632"/>
    <w:rsid w:val="00B961BC"/>
    <w:rsid w:val="00BB6B59"/>
    <w:rsid w:val="00BE30B7"/>
    <w:rsid w:val="00BE5C8F"/>
    <w:rsid w:val="00C02927"/>
    <w:rsid w:val="00C22184"/>
    <w:rsid w:val="00C2685C"/>
    <w:rsid w:val="00C41586"/>
    <w:rsid w:val="00C50ABA"/>
    <w:rsid w:val="00C52DD2"/>
    <w:rsid w:val="00C92C21"/>
    <w:rsid w:val="00CD2E2C"/>
    <w:rsid w:val="00CD419F"/>
    <w:rsid w:val="00CF0869"/>
    <w:rsid w:val="00D16DAB"/>
    <w:rsid w:val="00D4648F"/>
    <w:rsid w:val="00D805C7"/>
    <w:rsid w:val="00DA60B6"/>
    <w:rsid w:val="00DC65F3"/>
    <w:rsid w:val="00DD6864"/>
    <w:rsid w:val="00DD72C8"/>
    <w:rsid w:val="00E17917"/>
    <w:rsid w:val="00E47BB1"/>
    <w:rsid w:val="00F010F0"/>
    <w:rsid w:val="00F769CF"/>
    <w:rsid w:val="00F84127"/>
    <w:rsid w:val="00FC03AB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C9ACC-F35A-4785-98C5-38178FCB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Сведения об обращениях граждан, поступивших в администрацию муниципального образ</vt:lpstr>
      <vt:lpstr>    «Синегорское сельское поселение» за 1 квартал 2022 года</vt:lpstr>
      <vt:lpstr>    </vt:lpstr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Grushevka</cp:lastModifiedBy>
  <cp:revision>2</cp:revision>
  <cp:lastPrinted>2022-12-27T11:26:00Z</cp:lastPrinted>
  <dcterms:created xsi:type="dcterms:W3CDTF">2023-09-29T09:38:00Z</dcterms:created>
  <dcterms:modified xsi:type="dcterms:W3CDTF">2023-09-29T09:38:00Z</dcterms:modified>
</cp:coreProperties>
</file>