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31" w:rsidRPr="00063E31" w:rsidRDefault="00063E31" w:rsidP="00063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" cy="72263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E31" w:rsidRPr="00063E31" w:rsidRDefault="00063E31" w:rsidP="00063E31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Дата"/>
      <w:bookmarkEnd w:id="0"/>
      <w:r w:rsidRPr="00063E31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063E31">
        <w:rPr>
          <w:rFonts w:ascii="Times New Roman" w:hAnsi="Times New Roman" w:cs="Times New Roman"/>
          <w:sz w:val="28"/>
          <w:szCs w:val="28"/>
        </w:rPr>
        <w:br/>
        <w:t>РОСТОВСКАЯ ОБЛАСТЬ</w:t>
      </w:r>
      <w:r w:rsidRPr="00063E31">
        <w:rPr>
          <w:rFonts w:ascii="Times New Roman" w:hAnsi="Times New Roman" w:cs="Times New Roman"/>
          <w:sz w:val="28"/>
          <w:szCs w:val="28"/>
        </w:rPr>
        <w:br/>
        <w:t>БЕЛОКАЛИТВИНСКИЙ РАЙОН</w:t>
      </w:r>
      <w:r w:rsidRPr="00063E31">
        <w:rPr>
          <w:rFonts w:ascii="Times New Roman" w:hAnsi="Times New Roman" w:cs="Times New Roman"/>
          <w:sz w:val="28"/>
          <w:szCs w:val="28"/>
        </w:rPr>
        <w:br/>
        <w:t>МУНИЦИПАЛЬНОЕ ОБРАЗОВАНИЕ «ГРУШЕВО-ДУБОВСКОЕ</w:t>
      </w:r>
    </w:p>
    <w:p w:rsidR="00063E31" w:rsidRPr="00063E31" w:rsidRDefault="00063E31" w:rsidP="00063E31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E31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063E31" w:rsidRPr="00063E31" w:rsidRDefault="00063E31" w:rsidP="00063E31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E31">
        <w:rPr>
          <w:rFonts w:ascii="Times New Roman" w:hAnsi="Times New Roman" w:cs="Times New Roman"/>
          <w:sz w:val="28"/>
          <w:szCs w:val="28"/>
        </w:rPr>
        <w:t>АДМИНИСТРАЦИЯ ГРУШЕВО-ДУБОВСКОГО СЕЛЬСКОГО ПОСЕЛЕНИЯ</w:t>
      </w:r>
    </w:p>
    <w:p w:rsidR="00063E31" w:rsidRPr="00063E31" w:rsidRDefault="00063E31" w:rsidP="00063E31">
      <w:pPr>
        <w:pStyle w:val="2"/>
        <w:jc w:val="center"/>
        <w:rPr>
          <w:b w:val="0"/>
          <w:szCs w:val="28"/>
        </w:rPr>
      </w:pPr>
    </w:p>
    <w:p w:rsidR="00063E31" w:rsidRPr="00063E31" w:rsidRDefault="00063E31" w:rsidP="00063E31">
      <w:pPr>
        <w:pStyle w:val="1"/>
        <w:rPr>
          <w:sz w:val="28"/>
          <w:szCs w:val="28"/>
        </w:rPr>
      </w:pPr>
      <w:r w:rsidRPr="00063E31">
        <w:rPr>
          <w:sz w:val="28"/>
          <w:szCs w:val="28"/>
        </w:rPr>
        <w:t>ПОСТАНОВЛЕНИЕ</w:t>
      </w:r>
    </w:p>
    <w:p w:rsidR="00063E31" w:rsidRDefault="0083638D" w:rsidP="00063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  2015</w:t>
      </w:r>
      <w:r w:rsidR="00063E31" w:rsidRPr="00063E31">
        <w:rPr>
          <w:rFonts w:ascii="Times New Roman" w:hAnsi="Times New Roman" w:cs="Times New Roman"/>
          <w:sz w:val="28"/>
          <w:szCs w:val="28"/>
        </w:rPr>
        <w:t>г.</w:t>
      </w:r>
      <w:r w:rsidR="00063E31" w:rsidRPr="00063E31">
        <w:rPr>
          <w:rFonts w:ascii="Times New Roman" w:hAnsi="Times New Roman" w:cs="Times New Roman"/>
          <w:sz w:val="28"/>
          <w:szCs w:val="28"/>
        </w:rPr>
        <w:tab/>
      </w:r>
      <w:r w:rsidR="00063E31" w:rsidRPr="00063E31">
        <w:rPr>
          <w:rFonts w:ascii="Times New Roman" w:hAnsi="Times New Roman" w:cs="Times New Roman"/>
          <w:sz w:val="28"/>
          <w:szCs w:val="28"/>
        </w:rPr>
        <w:tab/>
      </w:r>
      <w:r w:rsidR="00063E31">
        <w:rPr>
          <w:rFonts w:ascii="Times New Roman" w:hAnsi="Times New Roman" w:cs="Times New Roman"/>
          <w:sz w:val="28"/>
          <w:szCs w:val="28"/>
        </w:rPr>
        <w:t xml:space="preserve">      </w:t>
      </w:r>
      <w:r w:rsidR="00063E31" w:rsidRPr="00063E31">
        <w:rPr>
          <w:rFonts w:ascii="Times New Roman" w:hAnsi="Times New Roman" w:cs="Times New Roman"/>
          <w:sz w:val="28"/>
          <w:szCs w:val="28"/>
        </w:rPr>
        <w:t xml:space="preserve"> </w:t>
      </w:r>
      <w:r w:rsidR="00063E31">
        <w:rPr>
          <w:rFonts w:ascii="Times New Roman" w:hAnsi="Times New Roman" w:cs="Times New Roman"/>
          <w:sz w:val="28"/>
          <w:szCs w:val="28"/>
        </w:rPr>
        <w:t xml:space="preserve">      х</w:t>
      </w:r>
      <w:r w:rsidR="00063E31" w:rsidRPr="00063E31">
        <w:rPr>
          <w:rFonts w:ascii="Times New Roman" w:hAnsi="Times New Roman" w:cs="Times New Roman"/>
          <w:sz w:val="28"/>
          <w:szCs w:val="28"/>
        </w:rPr>
        <w:t>.  Грушевка</w:t>
      </w:r>
      <w:r w:rsidR="00063E31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D33BF4" w:rsidRPr="00063E31" w:rsidRDefault="00D33BF4" w:rsidP="00063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E31" w:rsidRDefault="00063E31" w:rsidP="00063E31">
      <w:pPr>
        <w:spacing w:after="0" w:line="228" w:lineRule="auto"/>
        <w:ind w:right="5611"/>
        <w:jc w:val="both"/>
        <w:rPr>
          <w:rFonts w:ascii="Times New Roman" w:hAnsi="Times New Roman" w:cs="Times New Roman"/>
          <w:sz w:val="28"/>
          <w:szCs w:val="28"/>
        </w:rPr>
      </w:pPr>
      <w:bookmarkStart w:id="1" w:name="Наименование"/>
      <w:bookmarkEnd w:id="1"/>
      <w:r>
        <w:rPr>
          <w:rFonts w:ascii="Times New Roman" w:hAnsi="Times New Roman" w:cs="Times New Roman"/>
          <w:sz w:val="28"/>
          <w:szCs w:val="28"/>
        </w:rPr>
        <w:t>О выделении помещений</w:t>
      </w:r>
    </w:p>
    <w:p w:rsidR="00063E31" w:rsidRDefault="00063E31" w:rsidP="00063E31">
      <w:pPr>
        <w:spacing w:after="0" w:line="228" w:lineRule="auto"/>
        <w:ind w:right="56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агитационных публичных мероприятий</w:t>
      </w:r>
    </w:p>
    <w:p w:rsidR="00416541" w:rsidRDefault="00063E31" w:rsidP="00063E3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F3E2D">
        <w:rPr>
          <w:rFonts w:ascii="Times New Roman" w:hAnsi="Times New Roman" w:cs="Times New Roman"/>
          <w:sz w:val="28"/>
          <w:szCs w:val="28"/>
        </w:rPr>
        <w:t>о статьей 54</w:t>
      </w:r>
      <w:r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DF3E2D">
        <w:rPr>
          <w:rFonts w:ascii="Times New Roman" w:hAnsi="Times New Roman" w:cs="Times New Roman"/>
          <w:sz w:val="28"/>
          <w:szCs w:val="28"/>
        </w:rPr>
        <w:t xml:space="preserve">льного  закона </w:t>
      </w:r>
      <w:r w:rsidR="00F06DE7">
        <w:rPr>
          <w:rFonts w:ascii="Times New Roman" w:hAnsi="Times New Roman" w:cs="Times New Roman"/>
          <w:sz w:val="28"/>
          <w:szCs w:val="28"/>
        </w:rPr>
        <w:t xml:space="preserve"> от 12</w:t>
      </w:r>
      <w:r w:rsidR="00DF3E2D">
        <w:rPr>
          <w:rFonts w:ascii="Times New Roman" w:hAnsi="Times New Roman" w:cs="Times New Roman"/>
          <w:sz w:val="28"/>
          <w:szCs w:val="28"/>
        </w:rPr>
        <w:t xml:space="preserve"> июня  </w:t>
      </w:r>
      <w:r w:rsidR="00F06DE7">
        <w:rPr>
          <w:rFonts w:ascii="Times New Roman" w:hAnsi="Times New Roman" w:cs="Times New Roman"/>
          <w:sz w:val="28"/>
          <w:szCs w:val="28"/>
        </w:rPr>
        <w:t>2002 № 67</w:t>
      </w:r>
      <w:r>
        <w:rPr>
          <w:rFonts w:ascii="Times New Roman" w:hAnsi="Times New Roman" w:cs="Times New Roman"/>
          <w:sz w:val="28"/>
          <w:szCs w:val="28"/>
        </w:rPr>
        <w:t xml:space="preserve"> –ФЗ «Об основных гарантиях избирательных прав и права на участие в референдуме граждан Российской Федерации», </w:t>
      </w:r>
      <w:r w:rsidR="00DF3E2D">
        <w:rPr>
          <w:rFonts w:ascii="Times New Roman" w:hAnsi="Times New Roman" w:cs="Times New Roman"/>
          <w:sz w:val="28"/>
          <w:szCs w:val="28"/>
        </w:rPr>
        <w:t xml:space="preserve">и статьей 38 Областного  закона 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 от </w:t>
      </w:r>
      <w:r w:rsidR="00DF3E2D">
        <w:rPr>
          <w:rFonts w:ascii="Times New Roman" w:hAnsi="Times New Roman" w:cs="Times New Roman"/>
          <w:sz w:val="28"/>
          <w:szCs w:val="28"/>
        </w:rPr>
        <w:t>22.06.2012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F3E2D">
        <w:rPr>
          <w:rFonts w:ascii="Times New Roman" w:hAnsi="Times New Roman" w:cs="Times New Roman"/>
          <w:sz w:val="28"/>
          <w:szCs w:val="28"/>
        </w:rPr>
        <w:t>878-ЗС</w:t>
      </w:r>
      <w:r>
        <w:rPr>
          <w:rFonts w:ascii="Times New Roman" w:hAnsi="Times New Roman" w:cs="Times New Roman"/>
          <w:sz w:val="28"/>
          <w:szCs w:val="28"/>
        </w:rPr>
        <w:t xml:space="preserve"> «О выборах </w:t>
      </w:r>
      <w:r w:rsidR="00DF3E2D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F06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области</w:t>
      </w:r>
      <w:r w:rsidR="00DF3E2D">
        <w:rPr>
          <w:rFonts w:ascii="Times New Roman" w:hAnsi="Times New Roman" w:cs="Times New Roman"/>
          <w:sz w:val="28"/>
          <w:szCs w:val="28"/>
        </w:rPr>
        <w:t>»,</w:t>
      </w:r>
    </w:p>
    <w:p w:rsidR="00DF3E2D" w:rsidRPr="00063E31" w:rsidRDefault="00DF3E2D" w:rsidP="00063E3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31" w:rsidRPr="00063E31" w:rsidRDefault="00063E31" w:rsidP="00063E31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E3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3E31" w:rsidRPr="00416541" w:rsidRDefault="00416541" w:rsidP="00416541">
      <w:pPr>
        <w:pStyle w:val="a5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541">
        <w:rPr>
          <w:rFonts w:ascii="Times New Roman" w:hAnsi="Times New Roman" w:cs="Times New Roman"/>
          <w:sz w:val="28"/>
          <w:szCs w:val="28"/>
        </w:rPr>
        <w:t>Выделить следующие помещения:</w:t>
      </w:r>
    </w:p>
    <w:p w:rsidR="00416541" w:rsidRDefault="00DF3E2D" w:rsidP="00947025">
      <w:pPr>
        <w:pStyle w:val="a5"/>
        <w:numPr>
          <w:ilvl w:val="1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«ЦКС» Грушевский сельский </w:t>
      </w:r>
      <w:r w:rsidR="0083638D">
        <w:rPr>
          <w:rFonts w:ascii="Times New Roman" w:hAnsi="Times New Roman" w:cs="Times New Roman"/>
          <w:sz w:val="28"/>
          <w:szCs w:val="28"/>
        </w:rPr>
        <w:t>клуб</w:t>
      </w:r>
      <w:r w:rsidR="00947025">
        <w:rPr>
          <w:rFonts w:ascii="Times New Roman" w:hAnsi="Times New Roman" w:cs="Times New Roman"/>
          <w:sz w:val="28"/>
          <w:szCs w:val="28"/>
        </w:rPr>
        <w:t xml:space="preserve"> х. Грушевка, ул. </w:t>
      </w:r>
      <w:proofErr w:type="gramStart"/>
      <w:r w:rsidR="0094702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9470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47025">
        <w:rPr>
          <w:rFonts w:ascii="Times New Roman" w:hAnsi="Times New Roman" w:cs="Times New Roman"/>
          <w:sz w:val="28"/>
          <w:szCs w:val="28"/>
        </w:rPr>
        <w:t xml:space="preserve"> «А»;</w:t>
      </w:r>
    </w:p>
    <w:p w:rsidR="00947025" w:rsidRDefault="00DF3E2D" w:rsidP="00947025">
      <w:pPr>
        <w:pStyle w:val="a5"/>
        <w:numPr>
          <w:ilvl w:val="1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«ЦКС» Чернышевский с</w:t>
      </w:r>
      <w:r w:rsidR="00947025">
        <w:rPr>
          <w:rFonts w:ascii="Times New Roman" w:hAnsi="Times New Roman" w:cs="Times New Roman"/>
          <w:sz w:val="28"/>
          <w:szCs w:val="28"/>
        </w:rPr>
        <w:t xml:space="preserve">ельский клуб, х. </w:t>
      </w:r>
      <w:r>
        <w:rPr>
          <w:rFonts w:ascii="Times New Roman" w:hAnsi="Times New Roman" w:cs="Times New Roman"/>
          <w:sz w:val="28"/>
          <w:szCs w:val="28"/>
        </w:rPr>
        <w:t>Чернышев</w:t>
      </w:r>
      <w:r w:rsidR="0094702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94702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947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947025">
        <w:rPr>
          <w:rFonts w:ascii="Times New Roman" w:hAnsi="Times New Roman" w:cs="Times New Roman"/>
          <w:sz w:val="28"/>
          <w:szCs w:val="28"/>
        </w:rPr>
        <w:t xml:space="preserve"> «А»;</w:t>
      </w:r>
    </w:p>
    <w:p w:rsidR="00947025" w:rsidRDefault="00DF3E2D" w:rsidP="00947025">
      <w:pPr>
        <w:pStyle w:val="a5"/>
        <w:numPr>
          <w:ilvl w:val="1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МБКУ «ЦКС» Голубинский с</w:t>
      </w:r>
      <w:r w:rsidR="00947025">
        <w:rPr>
          <w:rFonts w:ascii="Times New Roman" w:hAnsi="Times New Roman" w:cs="Times New Roman"/>
          <w:sz w:val="28"/>
          <w:szCs w:val="28"/>
        </w:rPr>
        <w:t xml:space="preserve">ельский </w:t>
      </w:r>
      <w:r>
        <w:rPr>
          <w:rFonts w:ascii="Times New Roman" w:hAnsi="Times New Roman" w:cs="Times New Roman"/>
          <w:sz w:val="28"/>
          <w:szCs w:val="28"/>
        </w:rPr>
        <w:t>Дом культуры</w:t>
      </w:r>
      <w:r w:rsidR="00947025">
        <w:rPr>
          <w:rFonts w:ascii="Times New Roman" w:hAnsi="Times New Roman" w:cs="Times New Roman"/>
          <w:sz w:val="28"/>
          <w:szCs w:val="28"/>
        </w:rPr>
        <w:t xml:space="preserve">, х. </w:t>
      </w:r>
      <w:r>
        <w:rPr>
          <w:rFonts w:ascii="Times New Roman" w:hAnsi="Times New Roman" w:cs="Times New Roman"/>
          <w:sz w:val="28"/>
          <w:szCs w:val="28"/>
        </w:rPr>
        <w:t>Голубинка</w:t>
      </w:r>
      <w:r w:rsidR="0094702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д.16</w:t>
      </w:r>
      <w:r w:rsidR="00947025">
        <w:rPr>
          <w:rFonts w:ascii="Times New Roman" w:hAnsi="Times New Roman" w:cs="Times New Roman"/>
          <w:sz w:val="28"/>
          <w:szCs w:val="28"/>
        </w:rPr>
        <w:t>;</w:t>
      </w:r>
    </w:p>
    <w:p w:rsidR="00063E31" w:rsidRPr="0083638D" w:rsidRDefault="00947025" w:rsidP="00947025">
      <w:pPr>
        <w:pStyle w:val="a5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38D">
        <w:rPr>
          <w:rFonts w:ascii="Times New Roman" w:hAnsi="Times New Roman" w:cs="Times New Roman"/>
          <w:sz w:val="28"/>
          <w:szCs w:val="28"/>
        </w:rPr>
        <w:t>Заведующим сельских клубов, указанных в пункте 1 настоящего постановления, оказывать содействие зарегистрированным кандидатам, доверенным лицам, политическим партиям, выдвинувших кандидатов, в организации и проведении агитационных публичных мероприятий в соответствии со статьей 53 Федерального закона от 12 июня 2006 года № 67-ФЗ «Об основных гарантиях избирательных прав на участие в референдуме граждан Российской Федерации».</w:t>
      </w:r>
      <w:proofErr w:type="gramEnd"/>
    </w:p>
    <w:p w:rsidR="00947025" w:rsidRDefault="003E60C8" w:rsidP="003E60C8">
      <w:pPr>
        <w:pStyle w:val="a5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83638D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официальному опубликованию.</w:t>
      </w:r>
    </w:p>
    <w:p w:rsidR="003E60C8" w:rsidRDefault="003E60C8" w:rsidP="003E60C8">
      <w:pPr>
        <w:pStyle w:val="a5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83638D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83638D">
        <w:rPr>
          <w:rFonts w:ascii="Times New Roman" w:hAnsi="Times New Roman" w:cs="Times New Roman"/>
          <w:sz w:val="28"/>
          <w:szCs w:val="28"/>
        </w:rPr>
        <w:t>Калашникову Л.Н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38D" w:rsidRDefault="0083638D" w:rsidP="00063E31">
      <w:pPr>
        <w:pStyle w:val="2"/>
        <w:rPr>
          <w:b w:val="0"/>
          <w:szCs w:val="28"/>
        </w:rPr>
      </w:pPr>
      <w:r>
        <w:rPr>
          <w:b w:val="0"/>
          <w:szCs w:val="28"/>
        </w:rPr>
        <w:t>И.о. Главы Администрации</w:t>
      </w:r>
    </w:p>
    <w:p w:rsidR="00063E31" w:rsidRPr="00063E31" w:rsidRDefault="00063E31" w:rsidP="00063E31">
      <w:pPr>
        <w:pStyle w:val="2"/>
        <w:rPr>
          <w:b w:val="0"/>
          <w:szCs w:val="28"/>
        </w:rPr>
      </w:pPr>
      <w:r w:rsidRPr="00063E31">
        <w:rPr>
          <w:b w:val="0"/>
          <w:szCs w:val="28"/>
        </w:rPr>
        <w:t xml:space="preserve">Грушево-Дубовского </w:t>
      </w:r>
    </w:p>
    <w:p w:rsidR="00063E31" w:rsidRDefault="00063E31" w:rsidP="00063E31">
      <w:pPr>
        <w:pStyle w:val="2"/>
        <w:rPr>
          <w:b w:val="0"/>
          <w:szCs w:val="28"/>
        </w:rPr>
      </w:pPr>
      <w:r w:rsidRPr="00063E31">
        <w:rPr>
          <w:b w:val="0"/>
          <w:szCs w:val="28"/>
        </w:rPr>
        <w:t>сельского поселения</w:t>
      </w:r>
      <w:r w:rsidRPr="00063E31">
        <w:rPr>
          <w:b w:val="0"/>
          <w:szCs w:val="28"/>
        </w:rPr>
        <w:tab/>
        <w:t xml:space="preserve">                                        </w:t>
      </w:r>
      <w:r>
        <w:rPr>
          <w:b w:val="0"/>
          <w:szCs w:val="28"/>
        </w:rPr>
        <w:t xml:space="preserve">        </w:t>
      </w:r>
      <w:r w:rsidRPr="00063E31">
        <w:rPr>
          <w:b w:val="0"/>
          <w:szCs w:val="28"/>
        </w:rPr>
        <w:t xml:space="preserve">            </w:t>
      </w:r>
      <w:r w:rsidR="0083638D">
        <w:rPr>
          <w:b w:val="0"/>
          <w:szCs w:val="28"/>
        </w:rPr>
        <w:t>В.Е.Федоров</w:t>
      </w:r>
    </w:p>
    <w:p w:rsidR="00063E31" w:rsidRPr="00063E31" w:rsidRDefault="00063E31" w:rsidP="0006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E31">
        <w:rPr>
          <w:rFonts w:ascii="Times New Roman" w:hAnsi="Times New Roman" w:cs="Times New Roman"/>
          <w:sz w:val="28"/>
          <w:szCs w:val="28"/>
        </w:rPr>
        <w:t>Верно:</w:t>
      </w:r>
    </w:p>
    <w:p w:rsidR="00063E31" w:rsidRDefault="0083638D" w:rsidP="00063E31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063E31" w:rsidRPr="00063E31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63E31" w:rsidRPr="00063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Л.Н.Калашникова</w:t>
      </w:r>
    </w:p>
    <w:p w:rsidR="009A01CE" w:rsidRDefault="009A01CE"/>
    <w:sectPr w:rsidR="009A01CE" w:rsidSect="00D33BF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424D"/>
    <w:multiLevelType w:val="multilevel"/>
    <w:tmpl w:val="20E8E2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63E31"/>
    <w:rsid w:val="00063E31"/>
    <w:rsid w:val="003E60C8"/>
    <w:rsid w:val="00416541"/>
    <w:rsid w:val="00711B99"/>
    <w:rsid w:val="007A1B80"/>
    <w:rsid w:val="0083638D"/>
    <w:rsid w:val="00932534"/>
    <w:rsid w:val="00947025"/>
    <w:rsid w:val="009A01CE"/>
    <w:rsid w:val="00A06D1B"/>
    <w:rsid w:val="00D33BF4"/>
    <w:rsid w:val="00DF3E2D"/>
    <w:rsid w:val="00F0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99"/>
  </w:style>
  <w:style w:type="paragraph" w:styleId="1">
    <w:name w:val="heading 1"/>
    <w:basedOn w:val="a"/>
    <w:next w:val="a"/>
    <w:link w:val="10"/>
    <w:qFormat/>
    <w:rsid w:val="00063E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63E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31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063E3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E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2015-08-03T05:56:00Z</cp:lastPrinted>
  <dcterms:created xsi:type="dcterms:W3CDTF">2015-08-03T05:58:00Z</dcterms:created>
  <dcterms:modified xsi:type="dcterms:W3CDTF">2015-08-03T05:58:00Z</dcterms:modified>
</cp:coreProperties>
</file>