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73" w:rsidRDefault="00714973" w:rsidP="005930EC">
      <w:pPr>
        <w:tabs>
          <w:tab w:val="left" w:pos="47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5CEE" w:rsidRPr="0064011B" w:rsidRDefault="00EE5CEE" w:rsidP="008F71D1">
      <w:pPr>
        <w:tabs>
          <w:tab w:val="left" w:pos="4742"/>
        </w:tabs>
        <w:spacing w:after="0" w:line="240" w:lineRule="auto"/>
        <w:ind w:left="47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973" w:rsidRPr="0064011B" w:rsidRDefault="008F71D1" w:rsidP="0049704B">
      <w:pPr>
        <w:tabs>
          <w:tab w:val="left" w:pos="4742"/>
        </w:tabs>
        <w:spacing w:before="120" w:after="0" w:line="240" w:lineRule="auto"/>
        <w:ind w:left="540" w:right="408"/>
        <w:jc w:val="center"/>
        <w:rPr>
          <w:rFonts w:ascii="Times New Roman" w:hAnsi="Times New Roman"/>
          <w:b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object w:dxaOrig="867" w:dyaOrig="1093">
          <v:rect id="rectole0000000000" o:spid="_x0000_i1025" style="width:43.5pt;height:54.75pt" o:ole="" o:preferrelative="t" stroked="f">
            <v:imagedata r:id="rId7" o:title=""/>
          </v:rect>
          <o:OLEObject Type="Embed" ProgID="StaticMetafile" ShapeID="rectole0000000000" DrawAspect="Content" ObjectID="_1673869836" r:id="rId8"/>
        </w:object>
      </w:r>
    </w:p>
    <w:p w:rsidR="00714973" w:rsidRPr="0064011B" w:rsidRDefault="008F71D1" w:rsidP="0049704B">
      <w:pPr>
        <w:tabs>
          <w:tab w:val="left" w:pos="4742"/>
        </w:tabs>
        <w:spacing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>РОССИЙСКАЯ ФЕДЕРАЦИЯ</w:t>
      </w:r>
      <w:r w:rsidRPr="0064011B">
        <w:rPr>
          <w:rFonts w:ascii="Times New Roman" w:hAnsi="Times New Roman"/>
          <w:sz w:val="28"/>
          <w:szCs w:val="28"/>
        </w:rPr>
        <w:br/>
        <w:t>РОСТОВСКАЯ ОБЛАСТЬ</w:t>
      </w:r>
      <w:r w:rsidRPr="0064011B">
        <w:rPr>
          <w:rFonts w:ascii="Times New Roman" w:hAnsi="Times New Roman"/>
          <w:sz w:val="28"/>
          <w:szCs w:val="28"/>
        </w:rPr>
        <w:br/>
        <w:t>БЕЛОКАЛИТВИНСКИЙ РАЙОН</w:t>
      </w:r>
      <w:r w:rsidRPr="0064011B">
        <w:rPr>
          <w:rFonts w:ascii="Times New Roman" w:hAnsi="Times New Roman"/>
          <w:sz w:val="28"/>
          <w:szCs w:val="28"/>
        </w:rPr>
        <w:br/>
        <w:t>МУНИЦИПАЛЬНОЕ ОБРАЗОВАНИЕ</w:t>
      </w:r>
    </w:p>
    <w:p w:rsidR="00714973" w:rsidRPr="0064011B" w:rsidRDefault="008F71D1" w:rsidP="0049704B">
      <w:pPr>
        <w:tabs>
          <w:tab w:val="left" w:pos="4742"/>
        </w:tabs>
        <w:spacing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>«</w:t>
      </w:r>
      <w:r w:rsidR="00EE5CEE">
        <w:rPr>
          <w:rFonts w:ascii="Times New Roman" w:hAnsi="Times New Roman"/>
          <w:sz w:val="28"/>
          <w:szCs w:val="28"/>
        </w:rPr>
        <w:t>ГРУШЕВО-ДУБОВСКОЕ</w:t>
      </w:r>
      <w:r w:rsidRPr="0064011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14973" w:rsidRPr="0064011B" w:rsidRDefault="008F71D1" w:rsidP="0049704B">
      <w:pPr>
        <w:keepNext/>
        <w:tabs>
          <w:tab w:val="left" w:pos="4742"/>
        </w:tabs>
        <w:spacing w:before="120"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 xml:space="preserve">АДМИНИСТРАЦИЯ </w:t>
      </w:r>
      <w:r w:rsidR="00EE5CEE">
        <w:rPr>
          <w:rFonts w:ascii="Times New Roman" w:hAnsi="Times New Roman"/>
          <w:sz w:val="28"/>
          <w:szCs w:val="28"/>
        </w:rPr>
        <w:t>ГРУШЕВО-ДУБОВСКОГО</w:t>
      </w:r>
      <w:r w:rsidRPr="006401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4973" w:rsidRPr="0064011B" w:rsidRDefault="0064011B" w:rsidP="0049704B">
      <w:pPr>
        <w:tabs>
          <w:tab w:val="left" w:pos="4742"/>
        </w:tabs>
        <w:spacing w:before="120" w:after="0" w:line="240" w:lineRule="auto"/>
        <w:ind w:left="540" w:right="408"/>
        <w:jc w:val="center"/>
        <w:rPr>
          <w:rFonts w:ascii="Times New Roman" w:hAnsi="Times New Roman"/>
          <w:sz w:val="28"/>
          <w:szCs w:val="28"/>
        </w:rPr>
      </w:pPr>
      <w:r w:rsidRPr="0064011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14973" w:rsidRPr="0064011B" w:rsidRDefault="000A0B6E" w:rsidP="008F71D1">
      <w:pPr>
        <w:keepNext/>
        <w:tabs>
          <w:tab w:val="left" w:pos="4742"/>
        </w:tabs>
        <w:spacing w:before="120" w:after="0" w:line="240" w:lineRule="auto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03</w:t>
      </w:r>
      <w:r>
        <w:rPr>
          <w:rFonts w:ascii="Times New Roman" w:hAnsi="Times New Roman"/>
          <w:sz w:val="28"/>
          <w:szCs w:val="28"/>
        </w:rPr>
        <w:t>.02.</w:t>
      </w:r>
      <w:r w:rsidR="00B515B7">
        <w:rPr>
          <w:rFonts w:ascii="Times New Roman" w:hAnsi="Times New Roman"/>
          <w:sz w:val="28"/>
          <w:szCs w:val="28"/>
        </w:rPr>
        <w:t>2021</w:t>
      </w:r>
      <w:r w:rsidR="0053119A">
        <w:rPr>
          <w:rFonts w:ascii="Times New Roman" w:hAnsi="Times New Roman"/>
          <w:sz w:val="28"/>
          <w:szCs w:val="28"/>
        </w:rPr>
        <w:t xml:space="preserve"> г.</w:t>
      </w:r>
      <w:r w:rsidR="008F71D1" w:rsidRPr="0064011B">
        <w:rPr>
          <w:rFonts w:ascii="Times New Roman" w:hAnsi="Times New Roman"/>
          <w:sz w:val="28"/>
          <w:szCs w:val="28"/>
        </w:rPr>
        <w:t xml:space="preserve">   </w:t>
      </w:r>
      <w:r w:rsidR="0049704B" w:rsidRPr="0064011B">
        <w:rPr>
          <w:rFonts w:ascii="Times New Roman" w:hAnsi="Times New Roman"/>
          <w:sz w:val="28"/>
          <w:szCs w:val="28"/>
        </w:rPr>
        <w:t xml:space="preserve">                    </w:t>
      </w:r>
      <w:r w:rsidR="0064011B" w:rsidRPr="0064011B">
        <w:rPr>
          <w:rFonts w:ascii="Times New Roman" w:hAnsi="Times New Roman"/>
          <w:sz w:val="28"/>
          <w:szCs w:val="28"/>
        </w:rPr>
        <w:t xml:space="preserve">           </w:t>
      </w:r>
      <w:r w:rsidR="0049704B" w:rsidRPr="0064011B">
        <w:rPr>
          <w:rFonts w:ascii="Times New Roman" w:hAnsi="Times New Roman"/>
          <w:sz w:val="28"/>
          <w:szCs w:val="28"/>
        </w:rPr>
        <w:t xml:space="preserve">   № </w:t>
      </w:r>
      <w:r w:rsidR="008F71D1" w:rsidRPr="00640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B34274">
        <w:rPr>
          <w:rFonts w:ascii="Times New Roman" w:hAnsi="Times New Roman"/>
          <w:sz w:val="28"/>
          <w:szCs w:val="28"/>
        </w:rPr>
        <w:t xml:space="preserve">                          </w:t>
      </w:r>
      <w:r w:rsidR="008F71D1" w:rsidRPr="0064011B">
        <w:rPr>
          <w:rFonts w:ascii="Times New Roman" w:hAnsi="Times New Roman"/>
          <w:sz w:val="28"/>
          <w:szCs w:val="28"/>
        </w:rPr>
        <w:t xml:space="preserve">  </w:t>
      </w:r>
      <w:r w:rsidR="00EE5CEE">
        <w:rPr>
          <w:rFonts w:ascii="Times New Roman" w:hAnsi="Times New Roman"/>
          <w:sz w:val="28"/>
          <w:szCs w:val="28"/>
        </w:rPr>
        <w:t>х. Грушевка</w:t>
      </w:r>
    </w:p>
    <w:p w:rsidR="00714973" w:rsidRPr="0064011B" w:rsidRDefault="00714973" w:rsidP="008F71D1">
      <w:pPr>
        <w:tabs>
          <w:tab w:val="left" w:pos="4742"/>
        </w:tabs>
        <w:spacing w:after="0" w:line="240" w:lineRule="auto"/>
        <w:ind w:left="4157" w:right="3893"/>
        <w:jc w:val="both"/>
        <w:rPr>
          <w:rFonts w:ascii="Times New Roman" w:hAnsi="Times New Roman"/>
          <w:sz w:val="28"/>
          <w:szCs w:val="28"/>
        </w:rPr>
      </w:pPr>
    </w:p>
    <w:p w:rsidR="0053119A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изменений в постановление </w:t>
      </w:r>
    </w:p>
    <w:p w:rsidR="0053119A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 Грушево – Дубовского </w:t>
      </w:r>
    </w:p>
    <w:p w:rsidR="0053119A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DC479F">
        <w:rPr>
          <w:rFonts w:ascii="Times New Roman" w:hAnsi="Times New Roman"/>
          <w:sz w:val="28"/>
          <w:szCs w:val="28"/>
          <w:shd w:val="clear" w:color="auto" w:fill="FFFFFF"/>
        </w:rPr>
        <w:t>13.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>03.</w:t>
      </w:r>
      <w:r w:rsidR="00DC479F">
        <w:rPr>
          <w:rFonts w:ascii="Times New Roman" w:hAnsi="Times New Roman"/>
          <w:sz w:val="28"/>
          <w:szCs w:val="28"/>
          <w:shd w:val="clear" w:color="auto" w:fill="FFFFFF"/>
        </w:rPr>
        <w:t>2020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 </w:t>
      </w:r>
      <w:r w:rsidR="00DC479F">
        <w:rPr>
          <w:rFonts w:ascii="Times New Roman" w:hAnsi="Times New Roman"/>
          <w:sz w:val="28"/>
          <w:szCs w:val="28"/>
          <w:shd w:val="clear" w:color="auto" w:fill="FFFFFF"/>
        </w:rPr>
        <w:t>18</w:t>
      </w:r>
    </w:p>
    <w:p w:rsidR="00714973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8F71D1" w:rsidRPr="0053119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организации</w:t>
      </w:r>
    </w:p>
    <w:p w:rsidR="008F71D1" w:rsidRPr="0053119A" w:rsidRDefault="008F71D1" w:rsidP="0053119A">
      <w:pPr>
        <w:pStyle w:val="a8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по рассмотрению обращений </w:t>
      </w:r>
      <w:r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граждан </w:t>
      </w:r>
    </w:p>
    <w:p w:rsidR="0053119A" w:rsidRDefault="008F71D1" w:rsidP="0053119A">
      <w:pPr>
        <w:pStyle w:val="a8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в </w:t>
      </w:r>
      <w:r w:rsidR="007D698E"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Администрации </w:t>
      </w:r>
      <w:r w:rsidR="00EE5CEE"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Грушево-Дубовского</w:t>
      </w:r>
      <w:r w:rsidR="007D698E"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</w:p>
    <w:p w:rsidR="00714973" w:rsidRPr="0053119A" w:rsidRDefault="007D698E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сельского поселения</w:t>
      </w:r>
      <w:r w:rsidR="0053119A"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</w:p>
    <w:p w:rsidR="00714973" w:rsidRPr="0064011B" w:rsidRDefault="00714973" w:rsidP="008F71D1">
      <w:pPr>
        <w:tabs>
          <w:tab w:val="left" w:pos="4742"/>
        </w:tabs>
        <w:spacing w:after="0" w:line="240" w:lineRule="auto"/>
        <w:ind w:left="1877" w:right="18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973" w:rsidRPr="0064011B" w:rsidRDefault="008F71D1" w:rsidP="008F71D1">
      <w:pPr>
        <w:tabs>
          <w:tab w:val="left" w:pos="4742"/>
        </w:tabs>
        <w:spacing w:before="274" w:after="0" w:line="240" w:lineRule="auto"/>
        <w:ind w:left="24" w:firstLine="66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 xml:space="preserve">В соответствии с Федеральным законом от 02.05.2006 № 59-ФЗ «О порядке </w:t>
      </w:r>
      <w:r w:rsidRPr="0064011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рассмотрения обращений граждан Российской Федерации», Областным законом от 18.09.2006 № 540-ЗС «Об обращениях граждан» Администрация </w:t>
      </w:r>
      <w:r w:rsidR="00EE5CE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Грушево-Дубовского</w:t>
      </w:r>
      <w:r w:rsidRPr="0064011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сельского поселения</w:t>
      </w:r>
      <w:r w:rsidRPr="0064011B">
        <w:rPr>
          <w:rFonts w:ascii="Times New Roman" w:hAnsi="Times New Roman"/>
          <w:spacing w:val="29"/>
          <w:sz w:val="28"/>
          <w:szCs w:val="28"/>
          <w:shd w:val="clear" w:color="auto" w:fill="FFFFFF"/>
        </w:rPr>
        <w:t xml:space="preserve"> </w:t>
      </w:r>
    </w:p>
    <w:p w:rsidR="00714973" w:rsidRPr="0064011B" w:rsidRDefault="008F71D1" w:rsidP="008F71D1">
      <w:pPr>
        <w:tabs>
          <w:tab w:val="left" w:pos="4742"/>
        </w:tabs>
        <w:spacing w:before="274" w:after="0" w:line="240" w:lineRule="auto"/>
        <w:ind w:left="24" w:firstLine="662"/>
        <w:jc w:val="center"/>
        <w:rPr>
          <w:rFonts w:ascii="Times New Roman" w:hAnsi="Times New Roman"/>
          <w:spacing w:val="29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29"/>
          <w:sz w:val="28"/>
          <w:szCs w:val="28"/>
          <w:shd w:val="clear" w:color="auto" w:fill="FFFFFF"/>
        </w:rPr>
        <w:t>ПОСТАНОВЛЯЕТ:</w:t>
      </w:r>
    </w:p>
    <w:p w:rsidR="0053119A" w:rsidRPr="0053119A" w:rsidRDefault="008F71D1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1.</w:t>
      </w:r>
      <w:r w:rsidR="005311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Внести изменения </w:t>
      </w:r>
      <w:r w:rsidR="0053119A"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в постановление </w:t>
      </w:r>
      <w:r w:rsid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119A"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 Грушево – Дубовского </w:t>
      </w:r>
    </w:p>
    <w:p w:rsidR="0053119A" w:rsidRPr="0053119A" w:rsidRDefault="0053119A" w:rsidP="0053119A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DC479F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>.03.20</w:t>
      </w:r>
      <w:r w:rsidR="00DC479F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 </w:t>
      </w:r>
      <w:r w:rsidR="00DC479F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Порядка организации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119A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по рассмотрению обращений </w:t>
      </w:r>
      <w:r w:rsidRPr="005311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граждан в Администрации Грушево-Дубовского сельского поселения»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в п. </w:t>
      </w:r>
      <w:r w:rsidR="00B515B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.</w:t>
      </w:r>
      <w:r w:rsidR="00B515B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37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</w:p>
    <w:p w:rsidR="00480DCE" w:rsidRDefault="0053119A" w:rsidP="00F16D5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 </w:t>
      </w:r>
      <w:r w:rsidR="00B515B7">
        <w:rPr>
          <w:rFonts w:ascii="Times New Roman" w:hAnsi="Times New Roman"/>
          <w:sz w:val="28"/>
          <w:szCs w:val="28"/>
          <w:shd w:val="clear" w:color="auto" w:fill="FFFFFF"/>
        </w:rPr>
        <w:t>3.37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читать в новой редакции: </w:t>
      </w:r>
      <w:r w:rsidR="00B51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 на обращение направляется в форме</w:t>
      </w:r>
      <w:r w:rsidR="00DC4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51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электронного документа по адресу электронной почты, указанному в обращении, </w:t>
      </w:r>
      <w:r w:rsidR="00593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поступившем в Администрацию Грушево-Дубовского сельского поселения или должностному лицу в форме</w:t>
      </w:r>
      <w:r w:rsidR="00DC4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3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электронного документа, и в письменной форме по почтовому адресу, указанному в обращении, поступившем в Администрацию Грушево-Дубовского сельского поселения или должностному лицу в письменной форме.</w:t>
      </w:r>
      <w:r w:rsidR="00B51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30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Кроме того, на поступившее в Администрацию Грушево-Дубовского сельского поселения или должностному лицу обращение, содержащее </w:t>
      </w:r>
    </w:p>
    <w:p w:rsidR="00480DCE" w:rsidRDefault="00480DCE" w:rsidP="00F16D5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0DCE" w:rsidRDefault="00480DCE" w:rsidP="00F16D5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0DCE" w:rsidRDefault="00480DCE" w:rsidP="00F16D5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F71D1" w:rsidRPr="0053119A" w:rsidRDefault="005930EC" w:rsidP="00F16D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</w:t>
      </w:r>
      <w:r w:rsidR="00DC4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неопределенного круга лиц, ответ, в том числе</w:t>
      </w:r>
      <w:r w:rsidR="00BB0C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</w:t>
      </w:r>
      <w:r w:rsidR="00DC4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Грушево-Дубовского сельского поселения в информационно - телекоммуникационной сети «Интернет».</w:t>
      </w:r>
    </w:p>
    <w:p w:rsidR="008F71D1" w:rsidRDefault="008F71D1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7"/>
          <w:sz w:val="28"/>
          <w:szCs w:val="28"/>
          <w:shd w:val="clear" w:color="auto" w:fill="FFFFFF"/>
        </w:rPr>
        <w:t xml:space="preserve">      </w:t>
      </w:r>
      <w:r w:rsidR="0053119A">
        <w:rPr>
          <w:rFonts w:ascii="Times New Roman" w:hAnsi="Times New Roman"/>
          <w:spacing w:val="7"/>
          <w:sz w:val="28"/>
          <w:szCs w:val="28"/>
          <w:shd w:val="clear" w:color="auto" w:fill="FFFFFF"/>
        </w:rPr>
        <w:t>2</w:t>
      </w:r>
      <w:r w:rsidRPr="0064011B">
        <w:rPr>
          <w:rFonts w:ascii="Times New Roman" w:hAnsi="Times New Roman"/>
          <w:spacing w:val="7"/>
          <w:sz w:val="28"/>
          <w:szCs w:val="28"/>
          <w:shd w:val="clear" w:color="auto" w:fill="FFFFFF"/>
        </w:rPr>
        <w:t xml:space="preserve">.Настоящее постановление вступает в силу с момента подписания и подлежит официальному </w:t>
      </w:r>
      <w:r w:rsidRPr="0064011B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опубликованию.</w:t>
      </w:r>
    </w:p>
    <w:p w:rsidR="00F16D51" w:rsidRPr="0064011B" w:rsidRDefault="00F16D51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  <w:shd w:val="clear" w:color="auto" w:fill="FFFFFF"/>
        </w:rPr>
      </w:pPr>
    </w:p>
    <w:p w:rsidR="00714973" w:rsidRDefault="008F71D1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64011B"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 xml:space="preserve">     </w:t>
      </w:r>
      <w:r w:rsidR="0053119A"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>3</w:t>
      </w:r>
      <w:r w:rsidRPr="0064011B">
        <w:rPr>
          <w:rFonts w:ascii="Times New Roman" w:hAnsi="Times New Roman"/>
          <w:spacing w:val="-12"/>
          <w:sz w:val="28"/>
          <w:szCs w:val="28"/>
          <w:shd w:val="clear" w:color="auto" w:fill="FFFFFF"/>
        </w:rPr>
        <w:t>.</w:t>
      </w:r>
      <w:r w:rsidRPr="0064011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Контроль за выполнением настоящего  постановления оставляю за собой.</w:t>
      </w:r>
    </w:p>
    <w:p w:rsidR="00BB0C2F" w:rsidRPr="0064011B" w:rsidRDefault="00BB0C2F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  <w:shd w:val="clear" w:color="auto" w:fill="FFFFFF"/>
        </w:rPr>
      </w:pPr>
    </w:p>
    <w:p w:rsidR="00714973" w:rsidRPr="0064011B" w:rsidRDefault="00714973" w:rsidP="008F71D1">
      <w:pPr>
        <w:tabs>
          <w:tab w:val="left" w:pos="936"/>
          <w:tab w:val="left" w:pos="4742"/>
        </w:tabs>
        <w:spacing w:after="0" w:line="240" w:lineRule="auto"/>
        <w:jc w:val="both"/>
        <w:rPr>
          <w:rFonts w:ascii="Times New Roman" w:hAnsi="Times New Roman"/>
          <w:spacing w:val="-13"/>
          <w:sz w:val="28"/>
          <w:szCs w:val="28"/>
          <w:shd w:val="clear" w:color="auto" w:fill="FFFFFF"/>
        </w:rPr>
      </w:pPr>
    </w:p>
    <w:p w:rsidR="0049704B" w:rsidRDefault="00F16D51" w:rsidP="00EE5CEE">
      <w:pPr>
        <w:tabs>
          <w:tab w:val="left" w:pos="4742"/>
          <w:tab w:val="left" w:pos="9206"/>
        </w:tabs>
        <w:spacing w:before="19"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Глава Администрации                                                   </w:t>
      </w:r>
      <w:r w:rsidR="00B515B7">
        <w:rPr>
          <w:rFonts w:ascii="Times New Roman" w:hAnsi="Times New Roman"/>
          <w:sz w:val="28"/>
          <w:szCs w:val="28"/>
          <w:shd w:val="clear" w:color="auto" w:fill="FFFFFF"/>
        </w:rPr>
        <w:t>Т.Г. Холоднякова</w:t>
      </w:r>
    </w:p>
    <w:p w:rsidR="0049704B" w:rsidRDefault="0049704B" w:rsidP="008F71D1">
      <w:pPr>
        <w:tabs>
          <w:tab w:val="left" w:pos="4742"/>
          <w:tab w:val="left" w:pos="7997"/>
        </w:tabs>
        <w:spacing w:after="0" w:line="240" w:lineRule="auto"/>
        <w:ind w:right="499"/>
        <w:jc w:val="right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  <w:bookmarkStart w:id="0" w:name="_GoBack"/>
      <w:bookmarkEnd w:id="0"/>
    </w:p>
    <w:p w:rsidR="00947334" w:rsidRDefault="00947334" w:rsidP="008F71D1">
      <w:pPr>
        <w:tabs>
          <w:tab w:val="left" w:pos="4742"/>
          <w:tab w:val="left" w:pos="7997"/>
        </w:tabs>
        <w:spacing w:after="0" w:line="240" w:lineRule="auto"/>
        <w:ind w:right="499"/>
        <w:jc w:val="right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</w:p>
    <w:p w:rsidR="00947334" w:rsidRPr="0064011B" w:rsidRDefault="00947334" w:rsidP="008F71D1">
      <w:pPr>
        <w:tabs>
          <w:tab w:val="left" w:pos="4742"/>
          <w:tab w:val="left" w:pos="7997"/>
        </w:tabs>
        <w:spacing w:after="0" w:line="240" w:lineRule="auto"/>
        <w:ind w:right="499"/>
        <w:jc w:val="right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</w:p>
    <w:sectPr w:rsidR="00947334" w:rsidRPr="0064011B" w:rsidSect="003D5D0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A3" w:rsidRDefault="001333A3" w:rsidP="00D04DDB">
      <w:pPr>
        <w:spacing w:after="0" w:line="240" w:lineRule="auto"/>
      </w:pPr>
      <w:r>
        <w:separator/>
      </w:r>
    </w:p>
  </w:endnote>
  <w:endnote w:type="continuationSeparator" w:id="0">
    <w:p w:rsidR="001333A3" w:rsidRDefault="001333A3" w:rsidP="00D0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A3" w:rsidRDefault="001333A3" w:rsidP="00D04DDB">
      <w:pPr>
        <w:spacing w:after="0" w:line="240" w:lineRule="auto"/>
      </w:pPr>
      <w:r>
        <w:separator/>
      </w:r>
    </w:p>
  </w:footnote>
  <w:footnote w:type="continuationSeparator" w:id="0">
    <w:p w:rsidR="001333A3" w:rsidRDefault="001333A3" w:rsidP="00D0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6D8"/>
    <w:multiLevelType w:val="hybridMultilevel"/>
    <w:tmpl w:val="22767908"/>
    <w:lvl w:ilvl="0" w:tplc="19F8BE60">
      <w:start w:val="1"/>
      <w:numFmt w:val="decimal"/>
      <w:lvlText w:val="%1."/>
      <w:lvlJc w:val="left"/>
      <w:pPr>
        <w:ind w:left="731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54E0D62"/>
    <w:multiLevelType w:val="hybridMultilevel"/>
    <w:tmpl w:val="83FC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582"/>
    <w:multiLevelType w:val="multilevel"/>
    <w:tmpl w:val="57E07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C05EE"/>
    <w:multiLevelType w:val="hybridMultilevel"/>
    <w:tmpl w:val="5D62F026"/>
    <w:lvl w:ilvl="0" w:tplc="1C24097C">
      <w:start w:val="1"/>
      <w:numFmt w:val="decimal"/>
      <w:lvlText w:val="%1."/>
      <w:lvlJc w:val="left"/>
      <w:pPr>
        <w:ind w:left="786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EC3B13"/>
    <w:multiLevelType w:val="multilevel"/>
    <w:tmpl w:val="F4842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F1AA5"/>
    <w:multiLevelType w:val="multilevel"/>
    <w:tmpl w:val="B568F4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52136E"/>
    <w:multiLevelType w:val="multilevel"/>
    <w:tmpl w:val="1FD20B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7" w15:restartNumberingAfterBreak="0">
    <w:nsid w:val="34DD3EAF"/>
    <w:multiLevelType w:val="multilevel"/>
    <w:tmpl w:val="EFAAC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873EC"/>
    <w:multiLevelType w:val="hybridMultilevel"/>
    <w:tmpl w:val="BFA6EF36"/>
    <w:lvl w:ilvl="0" w:tplc="442252EC">
      <w:start w:val="1"/>
      <w:numFmt w:val="decimal"/>
      <w:lvlText w:val="%1."/>
      <w:lvlJc w:val="left"/>
      <w:pPr>
        <w:ind w:left="667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9" w15:restartNumberingAfterBreak="0">
    <w:nsid w:val="41EE7FE8"/>
    <w:multiLevelType w:val="hybridMultilevel"/>
    <w:tmpl w:val="29CA8F6C"/>
    <w:lvl w:ilvl="0" w:tplc="87180FC4">
      <w:start w:val="1"/>
      <w:numFmt w:val="decimal"/>
      <w:lvlText w:val="%1."/>
      <w:lvlJc w:val="left"/>
      <w:pPr>
        <w:ind w:left="1037" w:hanging="360"/>
      </w:pPr>
      <w:rPr>
        <w:rFonts w:hint="default"/>
        <w:color w:val="3232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57594560"/>
    <w:multiLevelType w:val="multilevel"/>
    <w:tmpl w:val="48B4B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C4740E"/>
    <w:multiLevelType w:val="multilevel"/>
    <w:tmpl w:val="3AA2B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F716C9"/>
    <w:multiLevelType w:val="multilevel"/>
    <w:tmpl w:val="A0A43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955E67"/>
    <w:multiLevelType w:val="multilevel"/>
    <w:tmpl w:val="0F325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73"/>
    <w:rsid w:val="000A0B6E"/>
    <w:rsid w:val="001333A3"/>
    <w:rsid w:val="001903A1"/>
    <w:rsid w:val="001B04FE"/>
    <w:rsid w:val="00212E56"/>
    <w:rsid w:val="00217EAC"/>
    <w:rsid w:val="002379F7"/>
    <w:rsid w:val="0038223A"/>
    <w:rsid w:val="00392AC8"/>
    <w:rsid w:val="003D5D0F"/>
    <w:rsid w:val="00435AD5"/>
    <w:rsid w:val="00443964"/>
    <w:rsid w:val="00461542"/>
    <w:rsid w:val="00480DCE"/>
    <w:rsid w:val="0049704B"/>
    <w:rsid w:val="004F3DD9"/>
    <w:rsid w:val="0053119A"/>
    <w:rsid w:val="00536D6B"/>
    <w:rsid w:val="005801FB"/>
    <w:rsid w:val="005930EC"/>
    <w:rsid w:val="005E52A8"/>
    <w:rsid w:val="005F051B"/>
    <w:rsid w:val="00606824"/>
    <w:rsid w:val="006347DB"/>
    <w:rsid w:val="0064011B"/>
    <w:rsid w:val="00697B5D"/>
    <w:rsid w:val="00714973"/>
    <w:rsid w:val="00756E12"/>
    <w:rsid w:val="007646C0"/>
    <w:rsid w:val="007722FF"/>
    <w:rsid w:val="0079446C"/>
    <w:rsid w:val="007D2082"/>
    <w:rsid w:val="007D698E"/>
    <w:rsid w:val="00802879"/>
    <w:rsid w:val="008B0C4C"/>
    <w:rsid w:val="008F71D1"/>
    <w:rsid w:val="00947334"/>
    <w:rsid w:val="009763C8"/>
    <w:rsid w:val="00A53EFE"/>
    <w:rsid w:val="00B34274"/>
    <w:rsid w:val="00B515B7"/>
    <w:rsid w:val="00B80C74"/>
    <w:rsid w:val="00B93788"/>
    <w:rsid w:val="00BB00F2"/>
    <w:rsid w:val="00BB0C2F"/>
    <w:rsid w:val="00BB7B9E"/>
    <w:rsid w:val="00C615E9"/>
    <w:rsid w:val="00C75D1E"/>
    <w:rsid w:val="00C95B2A"/>
    <w:rsid w:val="00D04DDB"/>
    <w:rsid w:val="00D25445"/>
    <w:rsid w:val="00D97A74"/>
    <w:rsid w:val="00DA185A"/>
    <w:rsid w:val="00DC479F"/>
    <w:rsid w:val="00E15F03"/>
    <w:rsid w:val="00E874C1"/>
    <w:rsid w:val="00E95C49"/>
    <w:rsid w:val="00EC5F81"/>
    <w:rsid w:val="00EE5CEE"/>
    <w:rsid w:val="00EF073B"/>
    <w:rsid w:val="00EF4C8F"/>
    <w:rsid w:val="00F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F032E1-F40E-42AE-88AB-8925A60A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8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98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D698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B00F2"/>
    <w:rPr>
      <w:color w:val="0000FF"/>
      <w:u w:val="single"/>
    </w:rPr>
  </w:style>
  <w:style w:type="paragraph" w:customStyle="1" w:styleId="rvps2">
    <w:name w:val="rvps2"/>
    <w:basedOn w:val="a"/>
    <w:rsid w:val="003D5D0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vts6">
    <w:name w:val="rvts6"/>
    <w:basedOn w:val="a0"/>
    <w:rsid w:val="003D5D0F"/>
  </w:style>
  <w:style w:type="character" w:styleId="a7">
    <w:name w:val="Strong"/>
    <w:qFormat/>
    <w:rsid w:val="003D5D0F"/>
    <w:rPr>
      <w:b/>
      <w:bCs/>
    </w:rPr>
  </w:style>
  <w:style w:type="paragraph" w:styleId="a8">
    <w:name w:val="No Spacing"/>
    <w:uiPriority w:val="1"/>
    <w:qFormat/>
    <w:rsid w:val="003D5D0F"/>
    <w:rPr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D04D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4DD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04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4D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Links>
    <vt:vector size="6" baseType="variant"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mailto:p04040@donpac.ru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GB1</cp:lastModifiedBy>
  <cp:revision>2</cp:revision>
  <cp:lastPrinted>2018-02-21T10:51:00Z</cp:lastPrinted>
  <dcterms:created xsi:type="dcterms:W3CDTF">2021-02-03T12:04:00Z</dcterms:created>
  <dcterms:modified xsi:type="dcterms:W3CDTF">2021-02-03T12:04:00Z</dcterms:modified>
</cp:coreProperties>
</file>