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75" w:rsidRDefault="00061275" w:rsidP="00272E5A">
      <w:pPr>
        <w:ind w:firstLine="567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2552" cy="8391525"/>
            <wp:effectExtent l="19050" t="0" r="0" b="0"/>
            <wp:docPr id="1" name="Рисунок 1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62" cy="83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75" w:rsidRDefault="00061275" w:rsidP="00272E5A">
      <w:pPr>
        <w:ind w:firstLine="567"/>
        <w:jc w:val="both"/>
        <w:rPr>
          <w:sz w:val="28"/>
          <w:szCs w:val="28"/>
        </w:rPr>
      </w:pPr>
    </w:p>
    <w:p w:rsidR="00061275" w:rsidRDefault="00061275" w:rsidP="00272E5A">
      <w:pPr>
        <w:ind w:firstLine="567"/>
        <w:jc w:val="both"/>
        <w:rPr>
          <w:sz w:val="28"/>
          <w:szCs w:val="28"/>
        </w:rPr>
      </w:pPr>
    </w:p>
    <w:p w:rsidR="00061275" w:rsidRDefault="00061275" w:rsidP="00272E5A">
      <w:pPr>
        <w:ind w:firstLine="567"/>
        <w:jc w:val="both"/>
        <w:rPr>
          <w:sz w:val="28"/>
          <w:szCs w:val="28"/>
        </w:rPr>
      </w:pPr>
    </w:p>
    <w:p w:rsidR="00061275" w:rsidRDefault="00061275" w:rsidP="00272E5A">
      <w:pPr>
        <w:ind w:firstLine="567"/>
        <w:jc w:val="both"/>
        <w:rPr>
          <w:sz w:val="28"/>
          <w:szCs w:val="28"/>
        </w:rPr>
      </w:pPr>
    </w:p>
    <w:p w:rsidR="00061275" w:rsidRDefault="00061275" w:rsidP="00272E5A">
      <w:pPr>
        <w:ind w:firstLine="567"/>
        <w:jc w:val="both"/>
        <w:rPr>
          <w:sz w:val="28"/>
          <w:szCs w:val="28"/>
        </w:rPr>
      </w:pPr>
    </w:p>
    <w:p w:rsidR="00272E5A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Определение размера вреда, причиняемого тяжеловесными транспортными средствами при движении по Автодорогам;</w:t>
      </w:r>
    </w:p>
    <w:p w:rsidR="00272E5A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Информационное обеспечение пользователей Автодорогами.</w:t>
      </w:r>
    </w:p>
    <w:p w:rsidR="00272E5A" w:rsidRDefault="00272E5A" w:rsidP="00272E5A">
      <w:pPr>
        <w:ind w:firstLine="567"/>
        <w:jc w:val="both"/>
        <w:rPr>
          <w:sz w:val="28"/>
          <w:szCs w:val="28"/>
        </w:rPr>
      </w:pPr>
      <w:r w:rsidRPr="002024DE">
        <w:rPr>
          <w:sz w:val="28"/>
          <w:szCs w:val="28"/>
        </w:rPr>
        <w:t>- Утверждение нормативов финансовых затрат на капитальный ремонт, ремонт, содержание Автодорог и правил расчета размера ассигнований местного бюджета на указанные цели.</w:t>
      </w:r>
    </w:p>
    <w:p w:rsidR="00272E5A" w:rsidRPr="00B36264" w:rsidRDefault="00272E5A" w:rsidP="00272E5A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B36264">
        <w:rPr>
          <w:sz w:val="28"/>
          <w:szCs w:val="28"/>
        </w:rPr>
        <w:t xml:space="preserve"> Участие в обеспечении безопасности дорожного движения, осуществление мероприятий по обеспечению безопасности дорожного движения </w:t>
      </w:r>
      <w:r>
        <w:rPr>
          <w:sz w:val="28"/>
          <w:szCs w:val="28"/>
        </w:rPr>
        <w:t>на Автодорогах</w:t>
      </w:r>
      <w:r w:rsidRPr="00B36264">
        <w:rPr>
          <w:sz w:val="28"/>
          <w:szCs w:val="28"/>
        </w:rPr>
        <w:t xml:space="preserve"> в соответствии с требованиями действующих ГОСТов в сфере обеспечения безопасности и организации дорожного движения, в том числе на объектах улично-дорожной сети, в границах населенных пунктов поселения при осуществлении дорожной деятельности, включая принятие решений о временных ограничении или прекращении движения транспортных средств на </w:t>
      </w:r>
      <w:r>
        <w:rPr>
          <w:sz w:val="28"/>
          <w:szCs w:val="28"/>
        </w:rPr>
        <w:t>Автодорогах</w:t>
      </w:r>
      <w:r w:rsidRPr="00B36264">
        <w:rPr>
          <w:sz w:val="28"/>
          <w:szCs w:val="28"/>
        </w:rPr>
        <w:t xml:space="preserve"> в целях</w:t>
      </w:r>
      <w:proofErr w:type="gramEnd"/>
      <w:r w:rsidRPr="00B36264">
        <w:rPr>
          <w:sz w:val="28"/>
          <w:szCs w:val="28"/>
        </w:rPr>
        <w:t xml:space="preserve"> обеспечения б</w:t>
      </w:r>
      <w:r>
        <w:rPr>
          <w:sz w:val="28"/>
          <w:szCs w:val="28"/>
        </w:rPr>
        <w:t>езопасности дорожного движения.</w:t>
      </w:r>
    </w:p>
    <w:p w:rsidR="00272E5A" w:rsidRDefault="00272E5A" w:rsidP="00272E5A">
      <w:pPr>
        <w:jc w:val="both"/>
        <w:rPr>
          <w:b/>
          <w:bCs/>
        </w:rPr>
      </w:pPr>
    </w:p>
    <w:p w:rsidR="00272E5A" w:rsidRPr="0084049F" w:rsidRDefault="00272E5A" w:rsidP="00272E5A">
      <w:pPr>
        <w:numPr>
          <w:ilvl w:val="0"/>
          <w:numId w:val="1"/>
        </w:numPr>
        <w:jc w:val="center"/>
        <w:rPr>
          <w:sz w:val="28"/>
          <w:szCs w:val="28"/>
        </w:rPr>
      </w:pPr>
      <w:r w:rsidRPr="0084049F">
        <w:rPr>
          <w:sz w:val="28"/>
          <w:szCs w:val="28"/>
        </w:rPr>
        <w:t>Права и обязанности Сторон</w:t>
      </w:r>
    </w:p>
    <w:p w:rsidR="00272E5A" w:rsidRPr="0084049F" w:rsidRDefault="00272E5A" w:rsidP="00272E5A">
      <w:pPr>
        <w:ind w:left="360"/>
        <w:rPr>
          <w:b/>
          <w:sz w:val="28"/>
          <w:szCs w:val="28"/>
        </w:rPr>
      </w:pPr>
    </w:p>
    <w:p w:rsidR="00272E5A" w:rsidRPr="0084049F" w:rsidRDefault="00272E5A" w:rsidP="00272E5A">
      <w:pPr>
        <w:ind w:firstLine="567"/>
        <w:rPr>
          <w:bCs/>
          <w:sz w:val="28"/>
          <w:szCs w:val="28"/>
        </w:rPr>
      </w:pPr>
      <w:r w:rsidRPr="0084049F">
        <w:rPr>
          <w:bCs/>
          <w:sz w:val="28"/>
          <w:szCs w:val="28"/>
        </w:rPr>
        <w:t xml:space="preserve">2.1. Муниципальный район </w:t>
      </w:r>
      <w:r>
        <w:rPr>
          <w:bCs/>
          <w:sz w:val="28"/>
          <w:szCs w:val="28"/>
        </w:rPr>
        <w:t xml:space="preserve">имеет </w:t>
      </w:r>
      <w:r w:rsidRPr="0084049F">
        <w:rPr>
          <w:bCs/>
          <w:sz w:val="28"/>
          <w:szCs w:val="28"/>
        </w:rPr>
        <w:t>прав</w:t>
      </w:r>
      <w:r>
        <w:rPr>
          <w:bCs/>
          <w:sz w:val="28"/>
          <w:szCs w:val="28"/>
        </w:rPr>
        <w:t>о</w:t>
      </w:r>
      <w:r w:rsidRPr="0084049F">
        <w:rPr>
          <w:bCs/>
          <w:sz w:val="28"/>
          <w:szCs w:val="28"/>
        </w:rPr>
        <w:t>:</w:t>
      </w:r>
    </w:p>
    <w:p w:rsidR="00272E5A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2.1.1. Осуществлять контроль за исполнением </w:t>
      </w:r>
      <w:r>
        <w:rPr>
          <w:bCs/>
          <w:sz w:val="28"/>
          <w:szCs w:val="28"/>
        </w:rPr>
        <w:t>П</w:t>
      </w:r>
      <w:r w:rsidRPr="0084049F">
        <w:rPr>
          <w:bCs/>
          <w:sz w:val="28"/>
          <w:szCs w:val="28"/>
        </w:rPr>
        <w:t>оселени</w:t>
      </w:r>
      <w:r>
        <w:rPr>
          <w:bCs/>
          <w:sz w:val="28"/>
          <w:szCs w:val="28"/>
        </w:rPr>
        <w:t>ем</w:t>
      </w:r>
      <w:r w:rsidRPr="0084049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переданных </w:t>
      </w:r>
      <w:r w:rsidRPr="0084049F">
        <w:rPr>
          <w:sz w:val="28"/>
          <w:szCs w:val="28"/>
        </w:rPr>
        <w:t>полномочий, а также за целевым использованием предоставленных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 xml:space="preserve">иде </w:t>
      </w:r>
      <w:r>
        <w:rPr>
          <w:sz w:val="28"/>
          <w:szCs w:val="28"/>
        </w:rPr>
        <w:t>межбюджетных трансфертов.</w:t>
      </w:r>
    </w:p>
    <w:p w:rsidR="00272E5A" w:rsidRPr="0084049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2.1.2. Получать от </w:t>
      </w:r>
      <w:r>
        <w:rPr>
          <w:bCs/>
          <w:sz w:val="28"/>
          <w:szCs w:val="28"/>
        </w:rPr>
        <w:t>П</w:t>
      </w:r>
      <w:r w:rsidRPr="0084049F">
        <w:rPr>
          <w:bCs/>
          <w:sz w:val="28"/>
          <w:szCs w:val="28"/>
        </w:rPr>
        <w:t>оселения</w:t>
      </w:r>
      <w:r w:rsidRPr="0084049F">
        <w:rPr>
          <w:sz w:val="28"/>
          <w:szCs w:val="28"/>
        </w:rPr>
        <w:t xml:space="preserve"> информацию об использовании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>иде межбюджетных трансфертов.</w:t>
      </w:r>
    </w:p>
    <w:p w:rsidR="00272E5A" w:rsidRPr="0084049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>2.1.3. Требовать возврата суммы перечисленных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 xml:space="preserve">иде межбюджетных трансфертов в случае их нецелевого использования </w:t>
      </w:r>
      <w:r>
        <w:rPr>
          <w:bCs/>
          <w:sz w:val="28"/>
          <w:szCs w:val="28"/>
        </w:rPr>
        <w:t>Поселением</w:t>
      </w:r>
      <w:r w:rsidRPr="0084049F">
        <w:rPr>
          <w:sz w:val="28"/>
          <w:szCs w:val="28"/>
        </w:rPr>
        <w:t>.</w:t>
      </w:r>
    </w:p>
    <w:p w:rsidR="00272E5A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>2.1.4. Требовать возврата суммы перечисленных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 xml:space="preserve">иде межбюджетных трансфертов в случае неисполнения </w:t>
      </w:r>
      <w:r>
        <w:rPr>
          <w:bCs/>
          <w:sz w:val="28"/>
          <w:szCs w:val="28"/>
        </w:rPr>
        <w:t>П</w:t>
      </w:r>
      <w:r w:rsidRPr="0084049F">
        <w:rPr>
          <w:bCs/>
          <w:sz w:val="28"/>
          <w:szCs w:val="28"/>
        </w:rPr>
        <w:t>оселени</w:t>
      </w:r>
      <w:r>
        <w:rPr>
          <w:bCs/>
          <w:sz w:val="28"/>
          <w:szCs w:val="28"/>
        </w:rPr>
        <w:t>ем</w:t>
      </w:r>
      <w:r w:rsidRPr="0084049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переданных </w:t>
      </w:r>
      <w:r w:rsidRPr="0084049F">
        <w:rPr>
          <w:sz w:val="28"/>
          <w:szCs w:val="28"/>
        </w:rPr>
        <w:t>полномочий</w:t>
      </w:r>
      <w:r>
        <w:rPr>
          <w:sz w:val="28"/>
          <w:szCs w:val="28"/>
        </w:rPr>
        <w:t>.</w:t>
      </w:r>
    </w:p>
    <w:p w:rsidR="00272E5A" w:rsidRPr="0084049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</w:p>
    <w:p w:rsidR="00272E5A" w:rsidRPr="00DE1E8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DE1E8F">
        <w:rPr>
          <w:bCs/>
          <w:sz w:val="28"/>
          <w:szCs w:val="28"/>
        </w:rPr>
        <w:t>2.2. Муниципальный район обязан:</w:t>
      </w:r>
    </w:p>
    <w:p w:rsidR="00272E5A" w:rsidRPr="0084049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2.2.1. Передать </w:t>
      </w:r>
      <w:r>
        <w:rPr>
          <w:bCs/>
          <w:sz w:val="28"/>
          <w:szCs w:val="28"/>
        </w:rPr>
        <w:t>П</w:t>
      </w:r>
      <w:r w:rsidRPr="0084049F">
        <w:rPr>
          <w:bCs/>
          <w:sz w:val="28"/>
          <w:szCs w:val="28"/>
        </w:rPr>
        <w:t>оселени</w:t>
      </w:r>
      <w:r>
        <w:rPr>
          <w:bCs/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Pr="0084049F">
        <w:rPr>
          <w:sz w:val="28"/>
          <w:szCs w:val="28"/>
        </w:rPr>
        <w:t xml:space="preserve">финансовые средства в виде межбюджетных трансфертов на реализацию </w:t>
      </w:r>
      <w:r>
        <w:rPr>
          <w:sz w:val="28"/>
          <w:szCs w:val="28"/>
        </w:rPr>
        <w:t xml:space="preserve">переданных </w:t>
      </w:r>
      <w:r w:rsidRPr="0084049F">
        <w:rPr>
          <w:sz w:val="28"/>
          <w:szCs w:val="28"/>
        </w:rPr>
        <w:t>полномочий</w:t>
      </w:r>
      <w:r>
        <w:rPr>
          <w:sz w:val="28"/>
          <w:szCs w:val="28"/>
        </w:rPr>
        <w:t>.</w:t>
      </w:r>
    </w:p>
    <w:p w:rsidR="00272E5A" w:rsidRPr="0084049F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2.2.2.  Осуществлять контроль за исполнением </w:t>
      </w:r>
      <w:r>
        <w:rPr>
          <w:bCs/>
          <w:sz w:val="28"/>
          <w:szCs w:val="28"/>
        </w:rPr>
        <w:t>Поселением</w:t>
      </w:r>
      <w:r w:rsidRPr="0084049F">
        <w:rPr>
          <w:sz w:val="28"/>
          <w:szCs w:val="28"/>
        </w:rPr>
        <w:t xml:space="preserve"> переданных полномочий, а также за использованием </w:t>
      </w:r>
      <w:r>
        <w:rPr>
          <w:sz w:val="28"/>
          <w:szCs w:val="28"/>
        </w:rPr>
        <w:t>П</w:t>
      </w:r>
      <w:r>
        <w:rPr>
          <w:bCs/>
          <w:sz w:val="28"/>
          <w:szCs w:val="28"/>
        </w:rPr>
        <w:t>оселением</w:t>
      </w:r>
      <w:r w:rsidRPr="0084049F">
        <w:rPr>
          <w:sz w:val="28"/>
          <w:szCs w:val="28"/>
        </w:rPr>
        <w:t xml:space="preserve"> предоставленных на эти цели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 xml:space="preserve">иде межбюджетных трансфертов. </w:t>
      </w:r>
    </w:p>
    <w:p w:rsidR="00272E5A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2.2.3. Предоставлять </w:t>
      </w:r>
      <w:r>
        <w:rPr>
          <w:bCs/>
          <w:sz w:val="28"/>
          <w:szCs w:val="28"/>
        </w:rPr>
        <w:t>П</w:t>
      </w:r>
      <w:r w:rsidRPr="0084049F">
        <w:rPr>
          <w:bCs/>
          <w:sz w:val="28"/>
          <w:szCs w:val="28"/>
        </w:rPr>
        <w:t>оселени</w:t>
      </w:r>
      <w:r>
        <w:rPr>
          <w:bCs/>
          <w:sz w:val="28"/>
          <w:szCs w:val="28"/>
        </w:rPr>
        <w:t>ю</w:t>
      </w:r>
      <w:r w:rsidRPr="0084049F">
        <w:rPr>
          <w:sz w:val="28"/>
          <w:szCs w:val="28"/>
        </w:rPr>
        <w:t xml:space="preserve"> информацию, необходимую для осуществления </w:t>
      </w:r>
      <w:r>
        <w:rPr>
          <w:sz w:val="28"/>
          <w:szCs w:val="28"/>
        </w:rPr>
        <w:t xml:space="preserve">переданных </w:t>
      </w:r>
      <w:r w:rsidRPr="0084049F">
        <w:rPr>
          <w:sz w:val="28"/>
          <w:szCs w:val="28"/>
        </w:rPr>
        <w:t>полномочий</w:t>
      </w:r>
      <w:r>
        <w:rPr>
          <w:sz w:val="28"/>
          <w:szCs w:val="28"/>
        </w:rPr>
        <w:t>.</w:t>
      </w:r>
    </w:p>
    <w:p w:rsidR="00272E5A" w:rsidRPr="002E3A37" w:rsidRDefault="00272E5A" w:rsidP="00272E5A">
      <w:pPr>
        <w:tabs>
          <w:tab w:val="left" w:pos="1560"/>
        </w:tabs>
        <w:ind w:firstLine="567"/>
        <w:jc w:val="both"/>
        <w:rPr>
          <w:sz w:val="28"/>
          <w:szCs w:val="28"/>
        </w:rPr>
      </w:pPr>
    </w:p>
    <w:p w:rsidR="00272E5A" w:rsidRPr="002E3A37" w:rsidRDefault="00272E5A" w:rsidP="00272E5A">
      <w:pPr>
        <w:tabs>
          <w:tab w:val="left" w:pos="567"/>
          <w:tab w:val="left" w:pos="1276"/>
        </w:tabs>
        <w:ind w:firstLine="567"/>
        <w:rPr>
          <w:sz w:val="28"/>
          <w:szCs w:val="28"/>
        </w:rPr>
      </w:pPr>
      <w:r w:rsidRPr="002E3A37">
        <w:rPr>
          <w:bCs/>
          <w:sz w:val="28"/>
          <w:szCs w:val="28"/>
        </w:rPr>
        <w:t>2.3. Поселение</w:t>
      </w:r>
      <w:r w:rsidRPr="002E3A37">
        <w:rPr>
          <w:sz w:val="28"/>
          <w:szCs w:val="28"/>
        </w:rPr>
        <w:t xml:space="preserve"> </w:t>
      </w:r>
      <w:r w:rsidRPr="002E3A37">
        <w:rPr>
          <w:bCs/>
          <w:sz w:val="28"/>
          <w:szCs w:val="28"/>
        </w:rPr>
        <w:t>имеет право:</w:t>
      </w:r>
    </w:p>
    <w:p w:rsidR="00272E5A" w:rsidRPr="002E3A37" w:rsidRDefault="00272E5A" w:rsidP="00272E5A">
      <w:pPr>
        <w:ind w:firstLine="567"/>
        <w:jc w:val="both"/>
        <w:rPr>
          <w:sz w:val="28"/>
          <w:szCs w:val="28"/>
        </w:rPr>
      </w:pPr>
      <w:r w:rsidRPr="002E3A37">
        <w:rPr>
          <w:sz w:val="28"/>
          <w:szCs w:val="28"/>
        </w:rPr>
        <w:t xml:space="preserve">2.3.1. Получать от Муниципального района сведения и документы, необходимые для исполнения </w:t>
      </w:r>
      <w:r>
        <w:rPr>
          <w:sz w:val="28"/>
          <w:szCs w:val="28"/>
        </w:rPr>
        <w:t>переданных</w:t>
      </w:r>
      <w:r w:rsidRPr="002E3A37">
        <w:rPr>
          <w:sz w:val="28"/>
          <w:szCs w:val="28"/>
        </w:rPr>
        <w:t xml:space="preserve"> полномочий.</w:t>
      </w:r>
    </w:p>
    <w:p w:rsidR="00272E5A" w:rsidRPr="002E3A37" w:rsidRDefault="00272E5A" w:rsidP="00272E5A">
      <w:pPr>
        <w:ind w:firstLine="567"/>
        <w:jc w:val="both"/>
        <w:rPr>
          <w:sz w:val="28"/>
          <w:szCs w:val="28"/>
        </w:rPr>
      </w:pPr>
      <w:r w:rsidRPr="002E3A37">
        <w:rPr>
          <w:sz w:val="28"/>
          <w:szCs w:val="28"/>
        </w:rPr>
        <w:t>2.3.2. Получать финансовое обеспечение полномочий за счет финансовых сре</w:t>
      </w:r>
      <w:proofErr w:type="gramStart"/>
      <w:r w:rsidRPr="002E3A37">
        <w:rPr>
          <w:sz w:val="28"/>
          <w:szCs w:val="28"/>
        </w:rPr>
        <w:t>дств в в</w:t>
      </w:r>
      <w:proofErr w:type="gramEnd"/>
      <w:r w:rsidRPr="002E3A37">
        <w:rPr>
          <w:sz w:val="28"/>
          <w:szCs w:val="28"/>
        </w:rPr>
        <w:t>иде межбюджетных трансфертов</w:t>
      </w:r>
      <w:r>
        <w:rPr>
          <w:sz w:val="28"/>
          <w:szCs w:val="28"/>
        </w:rPr>
        <w:t>.</w:t>
      </w:r>
    </w:p>
    <w:p w:rsidR="00272E5A" w:rsidRPr="002E3A37" w:rsidRDefault="00272E5A" w:rsidP="00272E5A">
      <w:pPr>
        <w:ind w:firstLine="567"/>
        <w:jc w:val="both"/>
        <w:rPr>
          <w:bCs/>
          <w:sz w:val="28"/>
          <w:szCs w:val="28"/>
        </w:rPr>
      </w:pPr>
      <w:r w:rsidRPr="002E3A37">
        <w:rPr>
          <w:sz w:val="28"/>
          <w:szCs w:val="28"/>
        </w:rPr>
        <w:t>2.3.3. Использовать собственные материальные ресурсы и финансовые средства на осуществление переданных полномочий.</w:t>
      </w:r>
    </w:p>
    <w:p w:rsidR="00272E5A" w:rsidRPr="002E3A37" w:rsidRDefault="00272E5A" w:rsidP="00272E5A">
      <w:pPr>
        <w:ind w:firstLine="709"/>
        <w:jc w:val="both"/>
        <w:rPr>
          <w:bCs/>
          <w:sz w:val="28"/>
          <w:szCs w:val="28"/>
        </w:rPr>
      </w:pPr>
    </w:p>
    <w:p w:rsidR="00272E5A" w:rsidRPr="002E3A37" w:rsidRDefault="00272E5A" w:rsidP="00272E5A">
      <w:pPr>
        <w:ind w:firstLine="567"/>
        <w:jc w:val="both"/>
        <w:rPr>
          <w:bCs/>
          <w:sz w:val="28"/>
          <w:szCs w:val="28"/>
        </w:rPr>
      </w:pPr>
      <w:r w:rsidRPr="002E3A37">
        <w:rPr>
          <w:bCs/>
          <w:sz w:val="28"/>
          <w:szCs w:val="28"/>
        </w:rPr>
        <w:t>2.4. Поселение обязано:</w:t>
      </w:r>
    </w:p>
    <w:p w:rsidR="00272E5A" w:rsidRPr="0084049F" w:rsidRDefault="00272E5A" w:rsidP="00272E5A">
      <w:pPr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lastRenderedPageBreak/>
        <w:t xml:space="preserve">2.4.1. Осуществлять </w:t>
      </w:r>
      <w:r>
        <w:rPr>
          <w:sz w:val="28"/>
          <w:szCs w:val="28"/>
        </w:rPr>
        <w:t xml:space="preserve">переданные </w:t>
      </w:r>
      <w:r w:rsidRPr="0084049F">
        <w:rPr>
          <w:sz w:val="28"/>
          <w:szCs w:val="28"/>
        </w:rPr>
        <w:t>полномочия в соответствии с требованиями действующего законодательства.</w:t>
      </w:r>
    </w:p>
    <w:p w:rsidR="00272E5A" w:rsidRPr="0084049F" w:rsidRDefault="00272E5A" w:rsidP="00272E5A">
      <w:pPr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2.4.2. Обеспечивать целевое использование межбюджетных трансфертов, предоставленных </w:t>
      </w:r>
      <w:r>
        <w:rPr>
          <w:sz w:val="28"/>
          <w:szCs w:val="28"/>
        </w:rPr>
        <w:t>М</w:t>
      </w:r>
      <w:r w:rsidRPr="0084049F">
        <w:rPr>
          <w:bCs/>
          <w:sz w:val="28"/>
          <w:szCs w:val="28"/>
        </w:rPr>
        <w:t>униципальн</w:t>
      </w:r>
      <w:r>
        <w:rPr>
          <w:bCs/>
          <w:sz w:val="28"/>
          <w:szCs w:val="28"/>
        </w:rPr>
        <w:t>ым</w:t>
      </w:r>
      <w:r w:rsidRPr="0084049F">
        <w:rPr>
          <w:bCs/>
          <w:sz w:val="28"/>
          <w:szCs w:val="28"/>
        </w:rPr>
        <w:t xml:space="preserve"> район</w:t>
      </w:r>
      <w:r>
        <w:rPr>
          <w:bCs/>
          <w:sz w:val="28"/>
          <w:szCs w:val="28"/>
        </w:rPr>
        <w:t>ом</w:t>
      </w:r>
      <w:r w:rsidRPr="0084049F">
        <w:rPr>
          <w:sz w:val="28"/>
          <w:szCs w:val="28"/>
        </w:rPr>
        <w:t>, исключитель</w:t>
      </w:r>
      <w:r>
        <w:rPr>
          <w:sz w:val="28"/>
          <w:szCs w:val="28"/>
        </w:rPr>
        <w:t>но на осуществление переданных полномочий.</w:t>
      </w:r>
    </w:p>
    <w:p w:rsidR="00272E5A" w:rsidRPr="0084049F" w:rsidRDefault="00272E5A" w:rsidP="00272E5A">
      <w:pPr>
        <w:ind w:firstLine="567"/>
        <w:jc w:val="both"/>
        <w:rPr>
          <w:sz w:val="28"/>
          <w:szCs w:val="28"/>
        </w:rPr>
      </w:pPr>
      <w:r w:rsidRPr="0084049F">
        <w:rPr>
          <w:sz w:val="28"/>
          <w:szCs w:val="28"/>
        </w:rPr>
        <w:t xml:space="preserve">2.4.3. Представлять </w:t>
      </w:r>
      <w:r>
        <w:rPr>
          <w:sz w:val="28"/>
          <w:szCs w:val="28"/>
        </w:rPr>
        <w:t>М</w:t>
      </w:r>
      <w:r w:rsidRPr="0084049F">
        <w:rPr>
          <w:bCs/>
          <w:sz w:val="28"/>
          <w:szCs w:val="28"/>
        </w:rPr>
        <w:t>униципальн</w:t>
      </w:r>
      <w:r>
        <w:rPr>
          <w:bCs/>
          <w:sz w:val="28"/>
          <w:szCs w:val="28"/>
        </w:rPr>
        <w:t>ому району</w:t>
      </w:r>
      <w:r w:rsidRPr="0084049F">
        <w:rPr>
          <w:sz w:val="28"/>
          <w:szCs w:val="28"/>
        </w:rPr>
        <w:t xml:space="preserve"> отчёт</w:t>
      </w:r>
      <w:r>
        <w:rPr>
          <w:sz w:val="28"/>
          <w:szCs w:val="28"/>
        </w:rPr>
        <w:t>ы</w:t>
      </w:r>
      <w:r w:rsidRPr="0084049F">
        <w:rPr>
          <w:sz w:val="28"/>
          <w:szCs w:val="28"/>
        </w:rPr>
        <w:t xml:space="preserve"> о ходе исполнения полномочий, использовании финансовых сре</w:t>
      </w:r>
      <w:proofErr w:type="gramStart"/>
      <w:r w:rsidRPr="0084049F">
        <w:rPr>
          <w:sz w:val="28"/>
          <w:szCs w:val="28"/>
        </w:rPr>
        <w:t>дств в в</w:t>
      </w:r>
      <w:proofErr w:type="gramEnd"/>
      <w:r w:rsidRPr="0084049F">
        <w:rPr>
          <w:sz w:val="28"/>
          <w:szCs w:val="28"/>
        </w:rPr>
        <w:t>иде межбюджетных транс</w:t>
      </w:r>
      <w:r>
        <w:rPr>
          <w:sz w:val="28"/>
          <w:szCs w:val="28"/>
        </w:rPr>
        <w:t>фертов, а также иную необходимую информацию.</w:t>
      </w:r>
    </w:p>
    <w:p w:rsidR="00272E5A" w:rsidRPr="0084049F" w:rsidRDefault="00272E5A" w:rsidP="00272E5A">
      <w:pPr>
        <w:jc w:val="center"/>
        <w:rPr>
          <w:sz w:val="28"/>
          <w:szCs w:val="28"/>
        </w:rPr>
      </w:pPr>
    </w:p>
    <w:p w:rsidR="00272E5A" w:rsidRDefault="00272E5A" w:rsidP="00272E5A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3. Передаваемое имущество и финансирование полномочий</w:t>
      </w:r>
    </w:p>
    <w:p w:rsidR="00272E5A" w:rsidRDefault="00272E5A" w:rsidP="00272E5A">
      <w:pPr>
        <w:ind w:firstLine="567"/>
        <w:jc w:val="center"/>
        <w:rPr>
          <w:sz w:val="28"/>
          <w:szCs w:val="28"/>
        </w:rPr>
      </w:pPr>
    </w:p>
    <w:p w:rsidR="00272E5A" w:rsidRPr="0053676D" w:rsidRDefault="00272E5A" w:rsidP="00272E5A">
      <w:pPr>
        <w:ind w:firstLine="567"/>
        <w:jc w:val="both"/>
        <w:rPr>
          <w:sz w:val="28"/>
          <w:szCs w:val="28"/>
        </w:rPr>
      </w:pPr>
      <w:r w:rsidRPr="0053676D">
        <w:rPr>
          <w:sz w:val="28"/>
          <w:szCs w:val="28"/>
        </w:rPr>
        <w:t>3.1. Муниципальный район передает Поселению в безвозмездное пользование имущество, предназначенное для осуществления полномочий – Автодороги согласно Приложению №1. Передача материальных ресурсов в целях осуществления переданных полномочий не осуществляется.</w:t>
      </w:r>
    </w:p>
    <w:p w:rsidR="00272E5A" w:rsidRPr="0053676D" w:rsidRDefault="00272E5A" w:rsidP="00272E5A">
      <w:pPr>
        <w:ind w:firstLine="708"/>
        <w:jc w:val="both"/>
        <w:rPr>
          <w:sz w:val="28"/>
          <w:szCs w:val="28"/>
        </w:rPr>
      </w:pPr>
      <w:r w:rsidRPr="0053676D">
        <w:rPr>
          <w:sz w:val="28"/>
          <w:szCs w:val="28"/>
        </w:rPr>
        <w:t>3.2. Финансовые средства, необходимые для исполнения полномочий, предоставляются из районного бюджета бюджету сельского поселения в форме межбюджетных трансфертов.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 Предоставление межбюджетных трансфертов осуществляется в пределах бюджетных ассигнований, предусмотренных решением о бюджете муниципального образования «Белокалитвинский район» (сводной бюджетной росписи) и лимитов бюджетных обязательств.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3.4. Расходы районного бюджета на предоставление межбюджетных трансфертов и расходы бюджета сельского поселения, осуществляемые за счет межбюджетных трансфертов, планируются и исполняются по соответствующему разделу бюджетной классификации.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3.5. Межбюджетные трансферты отражаются в доходах бюджета сельского поселения по коду бюджетной классификации Российской Федерации 951 2 02 40014 10 0000 150 «</w:t>
      </w:r>
      <w:r w:rsidRPr="009836AE">
        <w:rPr>
          <w:sz w:val="28"/>
          <w:szCs w:val="28"/>
        </w:rPr>
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</w:r>
      <w:r>
        <w:rPr>
          <w:sz w:val="28"/>
          <w:szCs w:val="28"/>
        </w:rPr>
        <w:t xml:space="preserve"> (в сфере дорожной деятельности).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3.6. Объем межбюджетных трансфертов, направляемых для осуществления полномочий, устанавливается в сумме 994 000 (девятьсот девяносто четыре тысячи) рублей 00 копеек, в том числе: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коду классификации расходов районного бюджета 902 0409 1410086180 540 в сумме 432 000 рублей 00 копеек</w:t>
      </w:r>
      <w:r w:rsidRPr="000C07DF">
        <w:rPr>
          <w:sz w:val="28"/>
          <w:szCs w:val="28"/>
        </w:rPr>
        <w:t xml:space="preserve">. 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коду классификации расходов районного бюджета 902 0409 1410086200 540 в сумме 500 000 рублей 00 копеек</w:t>
      </w:r>
      <w:r w:rsidRPr="000C07DF">
        <w:rPr>
          <w:sz w:val="28"/>
          <w:szCs w:val="28"/>
        </w:rPr>
        <w:t xml:space="preserve">. 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коду классификации расходов районного бюджета 902 0409 1420086110 540 в сумме 62 000 рублей 00 копеек</w:t>
      </w:r>
      <w:r w:rsidRPr="000C07DF">
        <w:rPr>
          <w:sz w:val="28"/>
          <w:szCs w:val="28"/>
        </w:rPr>
        <w:t xml:space="preserve">. 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3.7. Перечисление межбюджетных трансфертов осуществляется в пределах поступивших доходов, образующих муниципальный дорожный фонд, в соответствии с графиком (приложение №2) и в следующем порядке: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3.7.1. Поселение предоставляет до 20 числа текущего месяца заявку на включение в кассовый план следующего месяца, в случае не предоставления в срок, данная заявка включается в следующий кассовый план.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3.7.2. Финансирование осуществляется на основании предоставленной заявки на доведение предельных объемов оплаты денежных обязательств, согласованной с курирующим структурным подразделением. 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3.7.3. Предоставление межбюджетных трансфертов за декабрь месяц производится не позднее 20 числа.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3.8. Для предоставления межбюджетных трансфертов Поселение представляет Муниципальному району в электронном виде, с использованием межведомственной системы электронного документооборота и делопроизводства «Дело», подписанные электронной подписью, сопроводительное письмо и заверенные копии (скан) следующих документов: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3.8.1. договора (изменения к договору) или муниципального контракта (изменения к муниципальному контракту), заключенных в порядке, установленном действующим законодательством Российской Федерации о контрактной системе в сфере закупок товаров, работ, услуг для обеспечения муниципальных нужд;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3.8.2. счета на оплату, счета-фактуры (при наличии), накладных, актов выполненных работ (оказанных услуг) и справок о стоимости выполненных работ и затрат и (или) актов приемки-передачи и актов приемочной комиссии поселения.</w:t>
      </w:r>
    </w:p>
    <w:p w:rsidR="00272E5A" w:rsidRDefault="00272E5A" w:rsidP="00272E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Pr="00970B55">
        <w:rPr>
          <w:sz w:val="28"/>
          <w:szCs w:val="28"/>
        </w:rPr>
        <w:t>Расходование межбюджетных трансфертов на цели, не предусмотренные Соглашением, не допускается.</w:t>
      </w:r>
    </w:p>
    <w:p w:rsidR="00272E5A" w:rsidRDefault="00272E5A" w:rsidP="00272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3.10. В случае прекращения действия Соглашения неиспользованные межбюджетные трансферты, перечисленные Муниципальным районом в доход бюджета сельского поселения на осуществление переданных полномочий, подлежат возврату в районный бюджет в порядке, определенном бюджетным законодательством.</w:t>
      </w:r>
    </w:p>
    <w:p w:rsidR="00272E5A" w:rsidRPr="00CC3BDA" w:rsidRDefault="00272E5A" w:rsidP="00272E5A">
      <w:pPr>
        <w:pStyle w:val="Bodytext20"/>
        <w:shd w:val="clear" w:color="auto" w:fill="auto"/>
        <w:tabs>
          <w:tab w:val="left" w:pos="868"/>
        </w:tabs>
        <w:rPr>
          <w:i/>
          <w:u w:val="single"/>
          <w:lang w:eastAsia="zh-CN"/>
        </w:rPr>
      </w:pPr>
    </w:p>
    <w:p w:rsidR="00272E5A" w:rsidRPr="00CC3BDA" w:rsidRDefault="00272E5A" w:rsidP="00272E5A">
      <w:pPr>
        <w:numPr>
          <w:ilvl w:val="0"/>
          <w:numId w:val="2"/>
        </w:numPr>
        <w:suppressAutoHyphens w:val="0"/>
        <w:jc w:val="center"/>
        <w:rPr>
          <w:bCs/>
          <w:sz w:val="28"/>
          <w:szCs w:val="28"/>
        </w:rPr>
      </w:pPr>
      <w:r w:rsidRPr="00CC3BDA">
        <w:rPr>
          <w:bCs/>
          <w:sz w:val="28"/>
          <w:szCs w:val="28"/>
        </w:rPr>
        <w:t>Отчетность и контроль</w:t>
      </w:r>
    </w:p>
    <w:p w:rsidR="00272E5A" w:rsidRPr="00CC3BDA" w:rsidRDefault="00272E5A" w:rsidP="00272E5A">
      <w:pPr>
        <w:suppressAutoHyphens w:val="0"/>
        <w:ind w:left="1185"/>
        <w:rPr>
          <w:bCs/>
          <w:sz w:val="28"/>
          <w:szCs w:val="28"/>
        </w:rPr>
      </w:pPr>
    </w:p>
    <w:p w:rsidR="00272E5A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Ежеквартально, не позднее 7 числа месяца, следующего за </w:t>
      </w:r>
      <w:proofErr w:type="gramStart"/>
      <w:r>
        <w:rPr>
          <w:sz w:val="28"/>
          <w:szCs w:val="28"/>
        </w:rPr>
        <w:t>отчетным</w:t>
      </w:r>
      <w:proofErr w:type="gramEnd"/>
      <w:r>
        <w:rPr>
          <w:sz w:val="28"/>
          <w:szCs w:val="28"/>
        </w:rPr>
        <w:t>, Поселение предоставляет Муниципальному району отчеты об использовании средств межбюджетных трансфертов по форме, согласно приложению №3 к настоящему Соглашению, а также отчет о выполнении обязательств в целом за текущий год не позднее 20 декабря.</w:t>
      </w:r>
    </w:p>
    <w:p w:rsidR="00272E5A" w:rsidRPr="00CC3BDA" w:rsidRDefault="00272E5A" w:rsidP="00272E5A">
      <w:pPr>
        <w:ind w:firstLine="567"/>
        <w:jc w:val="both"/>
        <w:rPr>
          <w:sz w:val="28"/>
          <w:szCs w:val="28"/>
        </w:rPr>
      </w:pPr>
      <w:r w:rsidRPr="00CC3BDA">
        <w:rPr>
          <w:sz w:val="28"/>
          <w:szCs w:val="28"/>
        </w:rPr>
        <w:t xml:space="preserve">4.2. Поселение обеспечивает условия для беспрепятственного проведения мероприятий </w:t>
      </w:r>
      <w:proofErr w:type="gramStart"/>
      <w:r w:rsidRPr="00CC3BDA">
        <w:rPr>
          <w:sz w:val="28"/>
          <w:szCs w:val="28"/>
        </w:rPr>
        <w:t>контроля за</w:t>
      </w:r>
      <w:proofErr w:type="gramEnd"/>
      <w:r w:rsidRPr="00CC3BDA">
        <w:rPr>
          <w:sz w:val="28"/>
          <w:szCs w:val="28"/>
        </w:rPr>
        <w:t xml:space="preserve"> исполнением переданных полномочий.</w:t>
      </w:r>
    </w:p>
    <w:p w:rsidR="00272E5A" w:rsidRPr="00CC3BDA" w:rsidRDefault="00272E5A" w:rsidP="00272E5A">
      <w:pPr>
        <w:ind w:firstLine="567"/>
        <w:jc w:val="both"/>
        <w:rPr>
          <w:sz w:val="28"/>
          <w:szCs w:val="28"/>
        </w:rPr>
      </w:pPr>
      <w:r w:rsidRPr="00CC3BDA">
        <w:rPr>
          <w:sz w:val="28"/>
          <w:szCs w:val="28"/>
        </w:rPr>
        <w:t xml:space="preserve">4.3. </w:t>
      </w:r>
      <w:proofErr w:type="gramStart"/>
      <w:r w:rsidRPr="00CC3BDA">
        <w:rPr>
          <w:sz w:val="28"/>
          <w:szCs w:val="28"/>
        </w:rPr>
        <w:t>Контроль за</w:t>
      </w:r>
      <w:proofErr w:type="gramEnd"/>
      <w:r w:rsidRPr="00CC3BDA">
        <w:rPr>
          <w:sz w:val="28"/>
          <w:szCs w:val="28"/>
        </w:rPr>
        <w:t xml:space="preserve"> использованием межбюджетных трансфертов, предоставленных Поселению, осуществляется путем предоставления Муниципальному району </w:t>
      </w:r>
      <w:r w:rsidRPr="00B5687E">
        <w:rPr>
          <w:sz w:val="28"/>
          <w:szCs w:val="28"/>
        </w:rPr>
        <w:t>ежеквартальной и годовой бухгалтерской и финансовой отчетности об использовании финансовых средств,</w:t>
      </w:r>
      <w:r w:rsidRPr="00CC3BDA">
        <w:rPr>
          <w:sz w:val="28"/>
          <w:szCs w:val="28"/>
        </w:rPr>
        <w:t xml:space="preserve"> предоставленных в виде межбюджетных трансфертов на осуществление передаваемых полномочий.</w:t>
      </w:r>
    </w:p>
    <w:p w:rsidR="00272E5A" w:rsidRPr="00CC3BDA" w:rsidRDefault="00272E5A" w:rsidP="00272E5A">
      <w:pPr>
        <w:ind w:firstLine="567"/>
        <w:jc w:val="both"/>
        <w:rPr>
          <w:sz w:val="28"/>
          <w:szCs w:val="28"/>
        </w:rPr>
      </w:pPr>
      <w:r w:rsidRPr="00CC3BDA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>4</w:t>
      </w:r>
      <w:r w:rsidRPr="00CC3BDA">
        <w:rPr>
          <w:bCs/>
          <w:sz w:val="28"/>
          <w:szCs w:val="28"/>
        </w:rPr>
        <w:t xml:space="preserve">. Муниципальный район </w:t>
      </w:r>
      <w:r w:rsidRPr="00CC3BDA">
        <w:rPr>
          <w:sz w:val="28"/>
          <w:szCs w:val="28"/>
        </w:rPr>
        <w:t>вправе приостановить (прекратить) выделение межбюджетных трансфертов в случае непредставления форм отчетности в порядке, установленном настоящим Соглашением.</w:t>
      </w:r>
    </w:p>
    <w:p w:rsidR="00272E5A" w:rsidRPr="00CC3BDA" w:rsidRDefault="00272E5A" w:rsidP="00272E5A">
      <w:pPr>
        <w:ind w:firstLine="465"/>
        <w:jc w:val="center"/>
        <w:rPr>
          <w:b/>
          <w:sz w:val="28"/>
          <w:szCs w:val="28"/>
        </w:rPr>
      </w:pPr>
    </w:p>
    <w:p w:rsidR="00272E5A" w:rsidRPr="00CC3BDA" w:rsidRDefault="00272E5A" w:rsidP="00272E5A">
      <w:pPr>
        <w:ind w:firstLine="465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Pr="00CC3BDA">
        <w:rPr>
          <w:sz w:val="28"/>
          <w:szCs w:val="28"/>
        </w:rPr>
        <w:t xml:space="preserve">. Ответственность сторон за неисполнение </w:t>
      </w:r>
    </w:p>
    <w:p w:rsidR="00272E5A" w:rsidRDefault="00272E5A" w:rsidP="00272E5A">
      <w:pPr>
        <w:ind w:firstLine="465"/>
        <w:jc w:val="center"/>
        <w:rPr>
          <w:sz w:val="28"/>
          <w:szCs w:val="28"/>
        </w:rPr>
      </w:pPr>
      <w:r w:rsidRPr="00CC3BDA">
        <w:rPr>
          <w:sz w:val="28"/>
          <w:szCs w:val="28"/>
        </w:rPr>
        <w:t>или ненадлежащее исполнение обязанностей по Соглашению</w:t>
      </w:r>
    </w:p>
    <w:p w:rsidR="00272E5A" w:rsidRPr="00CC3BDA" w:rsidRDefault="00272E5A" w:rsidP="00272E5A">
      <w:pPr>
        <w:ind w:firstLine="465"/>
        <w:jc w:val="center"/>
        <w:rPr>
          <w:b/>
          <w:sz w:val="28"/>
          <w:szCs w:val="28"/>
        </w:rPr>
      </w:pP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lastRenderedPageBreak/>
        <w:t>За неисполнение или ненадлежащее исполнение обязательств по Соглашению стороны несут ответственность в соответствии с действующим законодательством РФ.</w:t>
      </w: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t xml:space="preserve">Поселение несет ответственность за осуществление переданных полномочий, кроме случая неисполнения Муниципальным районом обязательства по финансированию осуществления переданных полномочий. </w:t>
      </w:r>
    </w:p>
    <w:p w:rsidR="00272E5A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t>Поселение несет ответственность за нецелевое использование финансовых сре</w:t>
      </w:r>
      <w:proofErr w:type="gramStart"/>
      <w:r w:rsidRPr="00B46E09">
        <w:rPr>
          <w:sz w:val="28"/>
          <w:szCs w:val="28"/>
        </w:rPr>
        <w:t>дств в в</w:t>
      </w:r>
      <w:proofErr w:type="gramEnd"/>
      <w:r w:rsidRPr="00B46E09">
        <w:rPr>
          <w:sz w:val="28"/>
          <w:szCs w:val="28"/>
        </w:rPr>
        <w:t>иде межбюджетных трансфертов в порядке, предусмотренном действующим законодательством.</w:t>
      </w: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B46E09">
        <w:rPr>
          <w:sz w:val="28"/>
          <w:szCs w:val="28"/>
        </w:rPr>
        <w:t>а несвоевременное перечисление Муниципальным районом межбюджетных трансфертов взимается пеня в размере одной трехсотой действующей на дату оплаты ключевой ставки Центрального Банка Российской Федерации за каждый день просрочки</w:t>
      </w:r>
      <w:r>
        <w:rPr>
          <w:sz w:val="28"/>
          <w:szCs w:val="28"/>
        </w:rPr>
        <w:t>.</w:t>
      </w: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t xml:space="preserve">За </w:t>
      </w:r>
      <w:r>
        <w:rPr>
          <w:sz w:val="28"/>
          <w:szCs w:val="28"/>
        </w:rPr>
        <w:t>н</w:t>
      </w:r>
      <w:r w:rsidRPr="00B46E09">
        <w:rPr>
          <w:sz w:val="28"/>
          <w:szCs w:val="28"/>
        </w:rPr>
        <w:t>есвоевременный возврат неиспользованного остатка финансовых сре</w:t>
      </w:r>
      <w:proofErr w:type="gramStart"/>
      <w:r w:rsidRPr="00B46E09">
        <w:rPr>
          <w:sz w:val="28"/>
          <w:szCs w:val="28"/>
        </w:rPr>
        <w:t>дств в в</w:t>
      </w:r>
      <w:proofErr w:type="gramEnd"/>
      <w:r w:rsidRPr="00B46E09">
        <w:rPr>
          <w:sz w:val="28"/>
          <w:szCs w:val="28"/>
        </w:rPr>
        <w:t xml:space="preserve">иде межбюджетных трансфертов Поселение уплачивает пени в размере одной трехсотой действующей на день оплаты ключевой ставки Центрального банка Российской </w:t>
      </w:r>
      <w:r w:rsidRPr="00994462">
        <w:rPr>
          <w:sz w:val="28"/>
          <w:szCs w:val="28"/>
        </w:rPr>
        <w:t>Федерации за каждый день просрочки.</w:t>
      </w: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t xml:space="preserve">За нецелевое использование межбюджетных трансфертов </w:t>
      </w:r>
      <w:r>
        <w:rPr>
          <w:sz w:val="28"/>
          <w:szCs w:val="28"/>
        </w:rPr>
        <w:t xml:space="preserve">Поселение уплачивает </w:t>
      </w:r>
      <w:r w:rsidRPr="00B46E09">
        <w:rPr>
          <w:sz w:val="28"/>
          <w:szCs w:val="28"/>
        </w:rPr>
        <w:t>штраф в размере двойной ключевой ставки Центрального Банка Российской Федерации от суммы нецелевого использования бюджетных средств.</w:t>
      </w:r>
    </w:p>
    <w:p w:rsidR="00272E5A" w:rsidRPr="00B46E09" w:rsidRDefault="00272E5A" w:rsidP="00272E5A">
      <w:pPr>
        <w:numPr>
          <w:ilvl w:val="1"/>
          <w:numId w:val="3"/>
        </w:numPr>
        <w:ind w:left="0" w:firstLine="567"/>
        <w:jc w:val="both"/>
        <w:rPr>
          <w:sz w:val="28"/>
          <w:szCs w:val="28"/>
        </w:rPr>
      </w:pPr>
      <w:r w:rsidRPr="00B46E09">
        <w:rPr>
          <w:sz w:val="28"/>
          <w:szCs w:val="28"/>
        </w:rPr>
        <w:t xml:space="preserve">Нецелевое использование </w:t>
      </w:r>
      <w:r>
        <w:rPr>
          <w:sz w:val="28"/>
          <w:szCs w:val="28"/>
        </w:rPr>
        <w:t>финансовых сре</w:t>
      </w:r>
      <w:proofErr w:type="gramStart"/>
      <w:r>
        <w:rPr>
          <w:sz w:val="28"/>
          <w:szCs w:val="28"/>
        </w:rPr>
        <w:t>дств в в</w:t>
      </w:r>
      <w:proofErr w:type="gramEnd"/>
      <w:r>
        <w:rPr>
          <w:sz w:val="28"/>
          <w:szCs w:val="28"/>
        </w:rPr>
        <w:t>иде</w:t>
      </w:r>
      <w:r w:rsidRPr="00B46E09">
        <w:rPr>
          <w:sz w:val="28"/>
          <w:szCs w:val="28"/>
        </w:rPr>
        <w:t xml:space="preserve"> межбюджетных трансфертов влечет бесспорный возврат </w:t>
      </w:r>
      <w:r>
        <w:rPr>
          <w:sz w:val="28"/>
          <w:szCs w:val="28"/>
        </w:rPr>
        <w:t xml:space="preserve">Поселением </w:t>
      </w:r>
      <w:r w:rsidRPr="00B46E09">
        <w:rPr>
          <w:sz w:val="28"/>
          <w:szCs w:val="28"/>
        </w:rPr>
        <w:t>полученной суммы средств, в размере средств, использованных не по целевому назначению, и (или) в размере платы за пользование ими либо приостановление (сокращение) предоставления межбюджетных трансфертов.</w:t>
      </w:r>
    </w:p>
    <w:p w:rsidR="00272E5A" w:rsidRDefault="00272E5A" w:rsidP="00272E5A">
      <w:pPr>
        <w:ind w:firstLine="465"/>
        <w:jc w:val="both"/>
        <w:rPr>
          <w:sz w:val="28"/>
          <w:szCs w:val="28"/>
        </w:rPr>
      </w:pPr>
    </w:p>
    <w:p w:rsidR="00272E5A" w:rsidRDefault="00272E5A" w:rsidP="00272E5A">
      <w:pPr>
        <w:numPr>
          <w:ilvl w:val="0"/>
          <w:numId w:val="3"/>
        </w:numPr>
        <w:ind w:left="0" w:firstLine="567"/>
        <w:jc w:val="center"/>
        <w:rPr>
          <w:sz w:val="28"/>
          <w:szCs w:val="28"/>
        </w:rPr>
      </w:pPr>
      <w:r w:rsidRPr="005A048C">
        <w:rPr>
          <w:sz w:val="28"/>
          <w:szCs w:val="28"/>
        </w:rPr>
        <w:t>Вступление в силу, срок действия</w:t>
      </w:r>
      <w:r>
        <w:rPr>
          <w:sz w:val="28"/>
          <w:szCs w:val="28"/>
        </w:rPr>
        <w:t xml:space="preserve"> </w:t>
      </w:r>
    </w:p>
    <w:p w:rsidR="00272E5A" w:rsidRPr="00E06090" w:rsidRDefault="00272E5A" w:rsidP="00272E5A">
      <w:pPr>
        <w:ind w:left="567"/>
        <w:jc w:val="center"/>
        <w:rPr>
          <w:sz w:val="28"/>
          <w:szCs w:val="28"/>
        </w:rPr>
      </w:pPr>
      <w:r w:rsidRPr="00E06090">
        <w:rPr>
          <w:sz w:val="28"/>
          <w:szCs w:val="28"/>
        </w:rPr>
        <w:t>и порядок расторжения Соглашения</w:t>
      </w:r>
    </w:p>
    <w:p w:rsidR="00272E5A" w:rsidRPr="00E06090" w:rsidRDefault="00272E5A" w:rsidP="00272E5A">
      <w:pPr>
        <w:ind w:left="567"/>
        <w:jc w:val="both"/>
        <w:rPr>
          <w:sz w:val="28"/>
          <w:szCs w:val="28"/>
        </w:rPr>
      </w:pPr>
    </w:p>
    <w:p w:rsidR="00272E5A" w:rsidRPr="005A048C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A048C">
        <w:rPr>
          <w:sz w:val="28"/>
          <w:szCs w:val="28"/>
        </w:rPr>
        <w:t>.1. Соглашение вступает в силу после официального опубликования, но не ранее чем «01» января 20</w:t>
      </w:r>
      <w:r>
        <w:rPr>
          <w:sz w:val="28"/>
          <w:szCs w:val="28"/>
        </w:rPr>
        <w:t>20</w:t>
      </w:r>
      <w:r w:rsidRPr="005A048C">
        <w:rPr>
          <w:sz w:val="28"/>
          <w:szCs w:val="28"/>
        </w:rPr>
        <w:t xml:space="preserve"> г., и действует до «31» декабря 20</w:t>
      </w:r>
      <w:r>
        <w:rPr>
          <w:sz w:val="28"/>
          <w:szCs w:val="28"/>
        </w:rPr>
        <w:t>20</w:t>
      </w:r>
      <w:r w:rsidRPr="005A048C">
        <w:rPr>
          <w:sz w:val="28"/>
          <w:szCs w:val="28"/>
        </w:rPr>
        <w:t xml:space="preserve"> г.</w:t>
      </w:r>
    </w:p>
    <w:p w:rsidR="00272E5A" w:rsidRPr="006C4CEA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C4CEA">
        <w:rPr>
          <w:sz w:val="28"/>
          <w:szCs w:val="28"/>
        </w:rPr>
        <w:t>.2. Досрочное расторжение Соглашения возможно:</w:t>
      </w:r>
    </w:p>
    <w:p w:rsidR="00272E5A" w:rsidRPr="006C4CEA" w:rsidRDefault="00272E5A" w:rsidP="00272E5A">
      <w:pPr>
        <w:shd w:val="clear" w:color="auto" w:fill="FFFFFF"/>
        <w:ind w:firstLine="567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Pr="006C4CEA">
        <w:rPr>
          <w:color w:val="000000"/>
          <w:spacing w:val="-4"/>
          <w:sz w:val="28"/>
          <w:szCs w:val="28"/>
        </w:rPr>
        <w:t>.2.1. По соглашению сторон.</w:t>
      </w:r>
    </w:p>
    <w:p w:rsidR="00272E5A" w:rsidRPr="006C4CEA" w:rsidRDefault="00272E5A" w:rsidP="00272E5A">
      <w:pPr>
        <w:shd w:val="clear" w:color="auto" w:fill="FFFFFF"/>
        <w:ind w:firstLine="567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</w:t>
      </w:r>
      <w:r w:rsidRPr="006C4CEA">
        <w:rPr>
          <w:color w:val="000000"/>
          <w:spacing w:val="-4"/>
          <w:sz w:val="28"/>
          <w:szCs w:val="28"/>
        </w:rPr>
        <w:t>.2.2. В одностороннем порядке в случае:</w:t>
      </w:r>
    </w:p>
    <w:p w:rsidR="00272E5A" w:rsidRPr="006C4CEA" w:rsidRDefault="00272E5A" w:rsidP="00272E5A">
      <w:pPr>
        <w:ind w:firstLine="567"/>
        <w:jc w:val="both"/>
        <w:rPr>
          <w:color w:val="000000"/>
          <w:sz w:val="28"/>
          <w:szCs w:val="28"/>
        </w:rPr>
      </w:pPr>
      <w:r w:rsidRPr="006C4CEA">
        <w:rPr>
          <w:color w:val="000000"/>
          <w:sz w:val="28"/>
          <w:szCs w:val="28"/>
        </w:rPr>
        <w:t>- изменения действующего федерального или областного законодательства;</w:t>
      </w:r>
    </w:p>
    <w:p w:rsidR="00272E5A" w:rsidRPr="00B40AD1" w:rsidRDefault="00272E5A" w:rsidP="00272E5A">
      <w:pPr>
        <w:ind w:firstLine="567"/>
        <w:jc w:val="both"/>
        <w:rPr>
          <w:color w:val="000000"/>
          <w:sz w:val="28"/>
          <w:szCs w:val="28"/>
        </w:rPr>
      </w:pPr>
      <w:r w:rsidRPr="006C4CEA">
        <w:rPr>
          <w:color w:val="000000"/>
          <w:sz w:val="28"/>
          <w:szCs w:val="28"/>
        </w:rPr>
        <w:t xml:space="preserve">- неисполнения или ненадлежащего исполнения одной из сторон своих </w:t>
      </w:r>
      <w:r w:rsidRPr="00B40AD1">
        <w:rPr>
          <w:color w:val="000000"/>
          <w:sz w:val="28"/>
          <w:szCs w:val="28"/>
        </w:rPr>
        <w:t>обязанностей в соответствии с настоящим Соглашением;</w:t>
      </w:r>
    </w:p>
    <w:p w:rsidR="00272E5A" w:rsidRPr="00B40AD1" w:rsidRDefault="00272E5A" w:rsidP="00272E5A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40AD1">
        <w:rPr>
          <w:color w:val="000000"/>
          <w:sz w:val="28"/>
          <w:szCs w:val="28"/>
        </w:rPr>
        <w:t xml:space="preserve">.2.3. </w:t>
      </w:r>
      <w:r w:rsidRPr="00B40AD1">
        <w:rPr>
          <w:sz w:val="28"/>
          <w:szCs w:val="28"/>
        </w:rPr>
        <w:t>В судебном порядке.</w:t>
      </w:r>
    </w:p>
    <w:p w:rsidR="00272E5A" w:rsidRPr="00B40AD1" w:rsidRDefault="00272E5A" w:rsidP="00272E5A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40AD1">
        <w:rPr>
          <w:color w:val="000000"/>
          <w:sz w:val="28"/>
          <w:szCs w:val="28"/>
        </w:rPr>
        <w:t>.3</w:t>
      </w:r>
      <w:r>
        <w:rPr>
          <w:color w:val="000000"/>
          <w:sz w:val="28"/>
          <w:szCs w:val="28"/>
        </w:rPr>
        <w:t>. Уведомление о расторжении</w:t>
      </w:r>
      <w:r w:rsidRPr="00B40AD1">
        <w:rPr>
          <w:color w:val="000000"/>
          <w:sz w:val="28"/>
          <w:szCs w:val="28"/>
        </w:rPr>
        <w:t xml:space="preserve"> Соглашения направляется другой стороне не менее чем за 2 месяца.</w:t>
      </w:r>
    </w:p>
    <w:p w:rsidR="00272E5A" w:rsidRPr="00B40AD1" w:rsidRDefault="00272E5A" w:rsidP="00272E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40AD1">
        <w:rPr>
          <w:sz w:val="28"/>
          <w:szCs w:val="28"/>
        </w:rPr>
        <w:t>.4. Расторжени</w:t>
      </w:r>
      <w:r>
        <w:rPr>
          <w:sz w:val="28"/>
          <w:szCs w:val="28"/>
        </w:rPr>
        <w:t>е</w:t>
      </w:r>
      <w:r w:rsidRPr="00B40AD1">
        <w:rPr>
          <w:sz w:val="28"/>
          <w:szCs w:val="28"/>
        </w:rPr>
        <w:t xml:space="preserve"> Соглашения влечет за собой:</w:t>
      </w:r>
    </w:p>
    <w:p w:rsidR="00272E5A" w:rsidRPr="00B40AD1" w:rsidRDefault="00272E5A" w:rsidP="00272E5A">
      <w:pPr>
        <w:ind w:firstLine="567"/>
        <w:jc w:val="both"/>
        <w:rPr>
          <w:sz w:val="28"/>
          <w:szCs w:val="28"/>
        </w:rPr>
      </w:pPr>
      <w:r w:rsidRPr="00B40AD1">
        <w:rPr>
          <w:sz w:val="28"/>
          <w:szCs w:val="28"/>
        </w:rPr>
        <w:t>- прекращение обязательств Поселения по осуществлению переданных полномочий;</w:t>
      </w:r>
    </w:p>
    <w:p w:rsidR="00272E5A" w:rsidRPr="00B40AD1" w:rsidRDefault="00272E5A" w:rsidP="00272E5A">
      <w:pPr>
        <w:ind w:firstLine="567"/>
        <w:jc w:val="both"/>
        <w:rPr>
          <w:sz w:val="28"/>
          <w:szCs w:val="28"/>
        </w:rPr>
      </w:pPr>
      <w:r w:rsidRPr="00B40AD1">
        <w:rPr>
          <w:sz w:val="28"/>
          <w:szCs w:val="28"/>
        </w:rPr>
        <w:t>- прекращение безвозмездного пользования Автодорогами;</w:t>
      </w:r>
    </w:p>
    <w:p w:rsidR="00272E5A" w:rsidRDefault="00061275" w:rsidP="00272E5A">
      <w:r>
        <w:rPr>
          <w:noProof/>
          <w:lang w:eastAsia="ru-RU"/>
        </w:rPr>
        <w:lastRenderedPageBreak/>
        <w:drawing>
          <wp:inline distT="0" distB="0" distL="0" distR="0">
            <wp:extent cx="6391275" cy="8267700"/>
            <wp:effectExtent l="19050" t="0" r="9525" b="0"/>
            <wp:docPr id="2" name="Рисунок 2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5A" w:rsidRDefault="00272E5A" w:rsidP="00272E5A"/>
    <w:p w:rsidR="00BB6820" w:rsidRDefault="00BB6820" w:rsidP="00272E5A">
      <w:pPr>
        <w:sectPr w:rsidR="00BB6820" w:rsidSect="008F04EE">
          <w:type w:val="continuous"/>
          <w:pgSz w:w="11906" w:h="16838" w:code="9"/>
          <w:pgMar w:top="851" w:right="1276" w:bottom="709" w:left="567" w:header="720" w:footer="720" w:gutter="0"/>
          <w:cols w:space="720"/>
          <w:docGrid w:linePitch="360"/>
        </w:sectPr>
      </w:pPr>
    </w:p>
    <w:p w:rsidR="00061275" w:rsidRDefault="00061275" w:rsidP="00272E5A">
      <w:r>
        <w:rPr>
          <w:noProof/>
          <w:lang w:eastAsia="ru-RU"/>
        </w:rPr>
        <w:lastRenderedPageBreak/>
        <w:drawing>
          <wp:inline distT="0" distB="0" distL="0" distR="0">
            <wp:extent cx="5978174" cy="7733317"/>
            <wp:effectExtent l="895350" t="0" r="879826" b="0"/>
            <wp:docPr id="5" name="Рисунок 4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0790" cy="77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5A" w:rsidRDefault="00BB6820" w:rsidP="00272E5A">
      <w:r>
        <w:rPr>
          <w:noProof/>
          <w:lang w:eastAsia="ru-RU"/>
        </w:rPr>
        <w:lastRenderedPageBreak/>
        <w:drawing>
          <wp:inline distT="0" distB="0" distL="0" distR="0">
            <wp:extent cx="5447201" cy="7046454"/>
            <wp:effectExtent l="819150" t="0" r="801199" b="0"/>
            <wp:docPr id="8" name="Рисунок 7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1532" cy="70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5A" w:rsidRDefault="00BB6820" w:rsidP="00272E5A">
      <w:r>
        <w:rPr>
          <w:noProof/>
          <w:lang w:eastAsia="ru-RU"/>
        </w:rPr>
        <w:lastRenderedPageBreak/>
        <w:drawing>
          <wp:inline distT="0" distB="0" distL="0" distR="0">
            <wp:extent cx="6391275" cy="8267700"/>
            <wp:effectExtent l="952500" t="0" r="942975" b="0"/>
            <wp:docPr id="7" name="Рисунок 6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5A" w:rsidRDefault="00BB6820" w:rsidP="00272E5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267700"/>
            <wp:effectExtent l="952500" t="0" r="942975" b="0"/>
            <wp:docPr id="9" name="Рисунок 8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267700"/>
            <wp:effectExtent l="952500" t="0" r="942975" b="0"/>
            <wp:docPr id="12" name="Рисунок 11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20" w:rsidRDefault="00BB6820" w:rsidP="00272E5A">
      <w:pPr>
        <w:ind w:firstLine="708"/>
        <w:rPr>
          <w:sz w:val="28"/>
          <w:szCs w:val="28"/>
        </w:rPr>
        <w:sectPr w:rsidR="00BB6820" w:rsidSect="00BB6820">
          <w:pgSz w:w="16838" w:h="11906" w:orient="landscape" w:code="9"/>
          <w:pgMar w:top="284" w:right="709" w:bottom="567" w:left="851" w:header="720" w:footer="720" w:gutter="0"/>
          <w:cols w:space="720"/>
          <w:docGrid w:linePitch="360"/>
        </w:sectPr>
      </w:pPr>
    </w:p>
    <w:p w:rsidR="00BB6820" w:rsidRDefault="00BB6820" w:rsidP="00272E5A">
      <w:pPr>
        <w:ind w:firstLine="708"/>
        <w:rPr>
          <w:sz w:val="28"/>
          <w:szCs w:val="28"/>
        </w:rPr>
        <w:sectPr w:rsidR="00BB6820" w:rsidSect="00BB6820">
          <w:pgSz w:w="11906" w:h="16838" w:code="9"/>
          <w:pgMar w:top="851" w:right="284" w:bottom="709" w:left="567" w:header="720" w:footer="720" w:gutter="0"/>
          <w:cols w:space="720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3535" cy="7015480"/>
            <wp:effectExtent l="19050" t="0" r="5715" b="0"/>
            <wp:docPr id="13" name="Рисунок 12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0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B85DEB" w:rsidRPr="00AD163C" w:rsidRDefault="00B85DEB" w:rsidP="00B85DEB">
      <w:pPr>
        <w:ind w:firstLine="708"/>
        <w:jc w:val="right"/>
        <w:rPr>
          <w:sz w:val="28"/>
          <w:szCs w:val="28"/>
        </w:rPr>
      </w:pPr>
      <w:r w:rsidRPr="00AD163C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  <w:r w:rsidRPr="00AD163C">
        <w:rPr>
          <w:sz w:val="28"/>
          <w:szCs w:val="28"/>
        </w:rPr>
        <w:t xml:space="preserve"> </w:t>
      </w:r>
    </w:p>
    <w:p w:rsidR="00B85DEB" w:rsidRDefault="00B85DEB" w:rsidP="00B85DEB">
      <w:pPr>
        <w:ind w:firstLine="708"/>
        <w:jc w:val="right"/>
        <w:rPr>
          <w:sz w:val="28"/>
          <w:szCs w:val="28"/>
        </w:rPr>
      </w:pPr>
      <w:r w:rsidRPr="00AD163C">
        <w:rPr>
          <w:sz w:val="28"/>
          <w:szCs w:val="28"/>
        </w:rPr>
        <w:t>к соглашению</w:t>
      </w:r>
      <w:r>
        <w:rPr>
          <w:sz w:val="28"/>
          <w:szCs w:val="28"/>
        </w:rPr>
        <w:t xml:space="preserve"> о передаче полномочий</w:t>
      </w:r>
      <w:r w:rsidRPr="00AD163C">
        <w:rPr>
          <w:sz w:val="28"/>
          <w:szCs w:val="28"/>
        </w:rPr>
        <w:t xml:space="preserve"> </w:t>
      </w:r>
    </w:p>
    <w:p w:rsidR="00B85DEB" w:rsidRPr="00AD163C" w:rsidRDefault="00B85DEB" w:rsidP="00B85DEB">
      <w:pPr>
        <w:ind w:firstLine="708"/>
        <w:jc w:val="right"/>
        <w:rPr>
          <w:sz w:val="28"/>
          <w:szCs w:val="28"/>
        </w:rPr>
      </w:pPr>
      <w:r w:rsidRPr="00AD163C">
        <w:rPr>
          <w:sz w:val="28"/>
          <w:szCs w:val="28"/>
        </w:rPr>
        <w:t>от ______________ №____</w:t>
      </w:r>
    </w:p>
    <w:p w:rsidR="00B85DEB" w:rsidRPr="008A709A" w:rsidRDefault="00B85DEB" w:rsidP="00B85DEB">
      <w:pPr>
        <w:jc w:val="center"/>
      </w:pPr>
    </w:p>
    <w:p w:rsidR="00B85DEB" w:rsidRPr="008A709A" w:rsidRDefault="00B85DEB" w:rsidP="00B85DEB">
      <w:pPr>
        <w:jc w:val="center"/>
      </w:pPr>
      <w:r w:rsidRPr="008A709A">
        <w:t>ОТЧЕТ</w:t>
      </w:r>
    </w:p>
    <w:p w:rsidR="00B85DEB" w:rsidRPr="008A709A" w:rsidRDefault="00B85DEB" w:rsidP="00B85DEB">
      <w:pPr>
        <w:jc w:val="center"/>
      </w:pPr>
      <w:r w:rsidRPr="008A709A">
        <w:t>об использовании средств межбюджетных трансфертов, предоставляемых из бюджета муниципального образования Белокалитвинский район бюджету _____________поселения на осуществление части полномочий по дорожной деятельности в отношении автомобильных дорог местного значения в границах населенных пунктов сельского поселения</w:t>
      </w:r>
    </w:p>
    <w:p w:rsidR="00B85DEB" w:rsidRPr="008A709A" w:rsidRDefault="00B85DEB" w:rsidP="00B85DEB">
      <w:pPr>
        <w:jc w:val="center"/>
      </w:pPr>
      <w:r w:rsidRPr="008A709A">
        <w:t>за _______ 20 __г</w:t>
      </w:r>
    </w:p>
    <w:p w:rsidR="00B85DEB" w:rsidRPr="008A709A" w:rsidRDefault="00B85DEB" w:rsidP="00B85DEB">
      <w:pPr>
        <w:jc w:val="both"/>
      </w:pPr>
      <w:r w:rsidRPr="008A709A">
        <w:t>По КБК расходов бюджета _______________________</w:t>
      </w:r>
    </w:p>
    <w:tbl>
      <w:tblPr>
        <w:tblW w:w="15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3159"/>
        <w:gridCol w:w="1371"/>
        <w:gridCol w:w="2171"/>
        <w:gridCol w:w="2150"/>
        <w:gridCol w:w="2107"/>
        <w:gridCol w:w="2180"/>
        <w:gridCol w:w="1820"/>
      </w:tblGrid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 xml:space="preserve">№ </w:t>
            </w:r>
            <w:proofErr w:type="gramStart"/>
            <w:r w:rsidRPr="008A709A">
              <w:rPr>
                <w:rFonts w:eastAsia="Calibri"/>
                <w:sz w:val="22"/>
                <w:szCs w:val="22"/>
              </w:rPr>
              <w:t>п</w:t>
            </w:r>
            <w:proofErr w:type="gramEnd"/>
            <w:r w:rsidRPr="008A709A">
              <w:rPr>
                <w:rFonts w:eastAsia="Calibri"/>
                <w:sz w:val="22"/>
                <w:szCs w:val="22"/>
              </w:rPr>
              <w:t>/п</w:t>
            </w: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Наименование объектов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 xml:space="preserve">Соглашение №__ </w:t>
            </w:r>
            <w:proofErr w:type="gramStart"/>
            <w:r w:rsidRPr="008A709A">
              <w:rPr>
                <w:rFonts w:eastAsia="Calibri"/>
                <w:sz w:val="22"/>
                <w:szCs w:val="22"/>
              </w:rPr>
              <w:t>от</w:t>
            </w:r>
            <w:proofErr w:type="gramEnd"/>
            <w:r w:rsidRPr="008A709A">
              <w:rPr>
                <w:rFonts w:eastAsia="Calibri"/>
                <w:sz w:val="22"/>
                <w:szCs w:val="22"/>
              </w:rPr>
              <w:t xml:space="preserve"> ______</w:t>
            </w: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Плановый объем финансирования на 20__год, предусмотренный Соглашением, руб.</w:t>
            </w: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Фактический объем финансирования в рамках Соглашения нарастающим итогом на конец отчетного периода, руб.</w:t>
            </w: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Оплачено нарастающим итогом в рамках Соглашения на конец отчетного периода, руб.</w:t>
            </w: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Остаток на счете неиспользованных средств на 01 число месяца следующего за отчетным периодом</w:t>
            </w: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Примечание неиспользования фактического объема финансирования межбюджетных трансфертов</w:t>
            </w: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7=5-6</w:t>
            </w: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center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8</w:t>
            </w: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из них по объектам: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3159" w:type="dxa"/>
          </w:tcPr>
          <w:p w:rsidR="00B85DEB" w:rsidRPr="008A709A" w:rsidRDefault="00B85DEB" w:rsidP="002037D0">
            <w:pPr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- областной бюджет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- районный бюджет</w:t>
            </w: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1.1</w:t>
            </w: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  <w:tr w:rsidR="00B85DEB" w:rsidRPr="008A709A" w:rsidTr="00433E6A">
        <w:tc>
          <w:tcPr>
            <w:tcW w:w="77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  <w:r w:rsidRPr="008A709A">
              <w:rPr>
                <w:rFonts w:eastAsia="Calibri"/>
                <w:sz w:val="22"/>
                <w:szCs w:val="22"/>
              </w:rPr>
              <w:t>1.2</w:t>
            </w:r>
          </w:p>
        </w:tc>
        <w:tc>
          <w:tcPr>
            <w:tcW w:w="3159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3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71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5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07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218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  <w:tc>
          <w:tcPr>
            <w:tcW w:w="1820" w:type="dxa"/>
          </w:tcPr>
          <w:p w:rsidR="00B85DEB" w:rsidRPr="008A709A" w:rsidRDefault="00B85DEB" w:rsidP="002037D0">
            <w:pPr>
              <w:jc w:val="both"/>
              <w:rPr>
                <w:rFonts w:eastAsia="Calibri"/>
              </w:rPr>
            </w:pPr>
          </w:p>
        </w:tc>
      </w:tr>
    </w:tbl>
    <w:p w:rsidR="00B85DEB" w:rsidRPr="008A709A" w:rsidRDefault="00B85DEB" w:rsidP="00B85DEB">
      <w:pPr>
        <w:jc w:val="both"/>
      </w:pPr>
      <w:r w:rsidRPr="008A709A">
        <w:t>ПРИМЕЧАНИЕ: Отчетность предоставляется отдельно по каждому коду расходов бюджета</w:t>
      </w:r>
    </w:p>
    <w:p w:rsidR="00B85DEB" w:rsidRPr="008A709A" w:rsidRDefault="00B85DEB" w:rsidP="00B85DEB">
      <w:pPr>
        <w:jc w:val="both"/>
      </w:pPr>
    </w:p>
    <w:p w:rsidR="00B85DEB" w:rsidRPr="008A709A" w:rsidRDefault="00B85DEB" w:rsidP="00B85DEB">
      <w:pPr>
        <w:jc w:val="both"/>
      </w:pPr>
      <w:r w:rsidRPr="008A709A">
        <w:t>Глава администрации __________поселения                 __________</w:t>
      </w:r>
    </w:p>
    <w:p w:rsidR="00B85DEB" w:rsidRPr="008A709A" w:rsidRDefault="00B85DEB" w:rsidP="00B85DEB">
      <w:pPr>
        <w:jc w:val="both"/>
      </w:pPr>
      <w:r w:rsidRPr="008A709A">
        <w:t xml:space="preserve">                                                                                             (подпись, ФИО)</w:t>
      </w:r>
    </w:p>
    <w:p w:rsidR="00B85DEB" w:rsidRPr="008A709A" w:rsidRDefault="00B85DEB" w:rsidP="00B85DEB">
      <w:pPr>
        <w:jc w:val="both"/>
      </w:pPr>
      <w:r w:rsidRPr="008A709A">
        <w:t>МП</w:t>
      </w:r>
    </w:p>
    <w:p w:rsidR="00B85DEB" w:rsidRPr="008A709A" w:rsidRDefault="00B85DEB" w:rsidP="00B85DEB">
      <w:pPr>
        <w:jc w:val="both"/>
      </w:pPr>
    </w:p>
    <w:p w:rsidR="00B85DEB" w:rsidRPr="008A709A" w:rsidRDefault="00B85DEB" w:rsidP="00B85DEB">
      <w:pPr>
        <w:jc w:val="both"/>
      </w:pPr>
      <w:r w:rsidRPr="008A709A">
        <w:t>Ответственный исполнитель               ______________</w:t>
      </w:r>
    </w:p>
    <w:p w:rsidR="00B85DEB" w:rsidRPr="008A709A" w:rsidRDefault="00B85DEB" w:rsidP="00B85DEB">
      <w:pPr>
        <w:jc w:val="both"/>
      </w:pPr>
      <w:r w:rsidRPr="008A709A">
        <w:t xml:space="preserve">                                                                (подпись, ФИО)</w:t>
      </w:r>
    </w:p>
    <w:p w:rsidR="00B85DEB" w:rsidRPr="008A709A" w:rsidRDefault="00B85DEB" w:rsidP="00B85DEB">
      <w:pPr>
        <w:jc w:val="both"/>
      </w:pPr>
      <w:r w:rsidRPr="008A709A">
        <w:t>Согласовано:</w:t>
      </w:r>
    </w:p>
    <w:p w:rsidR="00B85DEB" w:rsidRPr="008A709A" w:rsidRDefault="00B85DEB" w:rsidP="00B85DEB">
      <w:pPr>
        <w:jc w:val="both"/>
      </w:pPr>
      <w:r w:rsidRPr="008A709A">
        <w:t>Руководитель курирующего структурного подразделения    ______________</w:t>
      </w:r>
    </w:p>
    <w:p w:rsidR="00347CC0" w:rsidRPr="0036726D" w:rsidRDefault="00B85DEB" w:rsidP="0036726D">
      <w:pPr>
        <w:jc w:val="both"/>
      </w:pPr>
      <w:r w:rsidRPr="008A709A">
        <w:t xml:space="preserve">                                                                                                      (подпись, ФИО)</w:t>
      </w:r>
    </w:p>
    <w:sectPr w:rsidR="00347CC0" w:rsidRPr="0036726D" w:rsidSect="00BB6820">
      <w:pgSz w:w="16838" w:h="11906" w:orient="landscape" w:code="9"/>
      <w:pgMar w:top="709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20DDE"/>
    <w:multiLevelType w:val="multilevel"/>
    <w:tmpl w:val="755E0C6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1">
    <w:nsid w:val="41D67423"/>
    <w:multiLevelType w:val="multilevel"/>
    <w:tmpl w:val="98162A3E"/>
    <w:lvl w:ilvl="0">
      <w:start w:val="4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2">
    <w:nsid w:val="69292944"/>
    <w:multiLevelType w:val="hybridMultilevel"/>
    <w:tmpl w:val="F022F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87283"/>
    <w:rsid w:val="00001B60"/>
    <w:rsid w:val="00006F8F"/>
    <w:rsid w:val="00033BEA"/>
    <w:rsid w:val="000564FB"/>
    <w:rsid w:val="00061275"/>
    <w:rsid w:val="00087283"/>
    <w:rsid w:val="000D55DF"/>
    <w:rsid w:val="00272E5A"/>
    <w:rsid w:val="00275D11"/>
    <w:rsid w:val="002A4FF2"/>
    <w:rsid w:val="00347CC0"/>
    <w:rsid w:val="0036726D"/>
    <w:rsid w:val="00433E6A"/>
    <w:rsid w:val="005630CB"/>
    <w:rsid w:val="00731004"/>
    <w:rsid w:val="007551F5"/>
    <w:rsid w:val="008039C0"/>
    <w:rsid w:val="00806386"/>
    <w:rsid w:val="00960FEB"/>
    <w:rsid w:val="009760B5"/>
    <w:rsid w:val="00990B94"/>
    <w:rsid w:val="00AD6A74"/>
    <w:rsid w:val="00B85DEB"/>
    <w:rsid w:val="00BB6820"/>
    <w:rsid w:val="00CB2D0F"/>
    <w:rsid w:val="00CC02D7"/>
    <w:rsid w:val="00D22999"/>
    <w:rsid w:val="00D251D2"/>
    <w:rsid w:val="00DA454B"/>
    <w:rsid w:val="00E03F6E"/>
    <w:rsid w:val="00E40FCC"/>
    <w:rsid w:val="00E64767"/>
    <w:rsid w:val="00EA01BD"/>
    <w:rsid w:val="00EB69F9"/>
    <w:rsid w:val="00FA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C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272E5A"/>
    <w:pPr>
      <w:jc w:val="center"/>
    </w:pPr>
    <w:rPr>
      <w:sz w:val="28"/>
      <w:szCs w:val="28"/>
    </w:rPr>
  </w:style>
  <w:style w:type="character" w:customStyle="1" w:styleId="Bodytext2">
    <w:name w:val="Body text (2)_"/>
    <w:link w:val="Bodytext20"/>
    <w:rsid w:val="00272E5A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2E5A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Heading3">
    <w:name w:val="Heading 3"/>
    <w:basedOn w:val="a"/>
    <w:qFormat/>
    <w:rsid w:val="00272E5A"/>
    <w:pPr>
      <w:keepNext/>
      <w:jc w:val="center"/>
      <w:outlineLvl w:val="2"/>
    </w:pPr>
    <w:rPr>
      <w:color w:val="00000A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C02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2D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6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Огородний</dc:creator>
  <cp:lastModifiedBy>Admin</cp:lastModifiedBy>
  <cp:revision>2</cp:revision>
  <cp:lastPrinted>2019-12-25T14:52:00Z</cp:lastPrinted>
  <dcterms:created xsi:type="dcterms:W3CDTF">2019-12-30T10:35:00Z</dcterms:created>
  <dcterms:modified xsi:type="dcterms:W3CDTF">2019-12-30T10:35:00Z</dcterms:modified>
</cp:coreProperties>
</file>