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1C53" w:rsidRDefault="00862F86" w:rsidP="00C2685C">
      <w:pPr>
        <w:shd w:val="clear" w:color="auto" w:fill="FFFFFF"/>
        <w:spacing w:after="0" w:line="240" w:lineRule="auto"/>
        <w:ind w:left="-851"/>
        <w:jc w:val="center"/>
        <w:outlineLvl w:val="1"/>
        <w:rPr>
          <w:rFonts w:ascii="Arial Black" w:eastAsia="Times New Roman" w:hAnsi="Arial Black" w:cs="Tahoma"/>
          <w:b/>
          <w:bCs/>
          <w:color w:val="000000" w:themeColor="text1"/>
          <w:sz w:val="28"/>
          <w:lang w:eastAsia="ru-RU"/>
        </w:rPr>
      </w:pPr>
      <w:r w:rsidRPr="00C2685C">
        <w:rPr>
          <w:rFonts w:ascii="Arial Black" w:eastAsia="Times New Roman" w:hAnsi="Arial Black" w:cs="Tahoma"/>
          <w:b/>
          <w:bCs/>
          <w:color w:val="000000" w:themeColor="text1"/>
          <w:sz w:val="28"/>
          <w:lang w:eastAsia="ru-RU"/>
        </w:rPr>
        <w:t>Сведения об обращениях граждан, поступивших в администрацию муниципального образования</w:t>
      </w:r>
    </w:p>
    <w:p w:rsidR="00862F86" w:rsidRPr="00C2685C" w:rsidRDefault="00862F86" w:rsidP="00C2685C">
      <w:pPr>
        <w:shd w:val="clear" w:color="auto" w:fill="FFFFFF"/>
        <w:spacing w:after="0" w:line="240" w:lineRule="auto"/>
        <w:ind w:left="-851"/>
        <w:jc w:val="center"/>
        <w:outlineLvl w:val="1"/>
        <w:rPr>
          <w:rFonts w:ascii="Arial Black" w:eastAsia="Times New Roman" w:hAnsi="Arial Black" w:cs="Tahoma"/>
          <w:b/>
          <w:bCs/>
          <w:color w:val="000000" w:themeColor="text1"/>
          <w:sz w:val="28"/>
          <w:szCs w:val="24"/>
          <w:lang w:eastAsia="ru-RU"/>
        </w:rPr>
      </w:pPr>
      <w:r w:rsidRPr="00C2685C">
        <w:rPr>
          <w:rFonts w:ascii="Arial Black" w:eastAsia="Times New Roman" w:hAnsi="Arial Black" w:cs="Tahoma"/>
          <w:b/>
          <w:bCs/>
          <w:color w:val="000000" w:themeColor="text1"/>
          <w:sz w:val="28"/>
          <w:lang w:eastAsia="ru-RU"/>
        </w:rPr>
        <w:t xml:space="preserve"> «</w:t>
      </w:r>
      <w:r w:rsidR="00505495">
        <w:rPr>
          <w:rFonts w:ascii="Arial Black" w:eastAsia="Times New Roman" w:hAnsi="Arial Black" w:cs="Tahoma"/>
          <w:b/>
          <w:bCs/>
          <w:color w:val="000000" w:themeColor="text1"/>
          <w:sz w:val="28"/>
          <w:lang w:eastAsia="ru-RU"/>
        </w:rPr>
        <w:t>Грушево-Дубовское</w:t>
      </w:r>
      <w:r w:rsidRPr="00C2685C">
        <w:rPr>
          <w:rFonts w:ascii="Arial Black" w:eastAsia="Times New Roman" w:hAnsi="Arial Black" w:cs="Tahoma"/>
          <w:b/>
          <w:bCs/>
          <w:color w:val="000000" w:themeColor="text1"/>
          <w:sz w:val="28"/>
          <w:lang w:eastAsia="ru-RU"/>
        </w:rPr>
        <w:t xml:space="preserve"> сельское поселение» за </w:t>
      </w:r>
      <w:r w:rsidR="009512B8">
        <w:rPr>
          <w:rFonts w:ascii="Arial Black" w:eastAsia="Times New Roman" w:hAnsi="Arial Black" w:cs="Tahoma"/>
          <w:b/>
          <w:bCs/>
          <w:color w:val="000000" w:themeColor="text1"/>
          <w:sz w:val="28"/>
          <w:lang w:val="en-US" w:eastAsia="ru-RU"/>
        </w:rPr>
        <w:t>I</w:t>
      </w:r>
      <w:r w:rsidRPr="00C2685C">
        <w:rPr>
          <w:rFonts w:ascii="Arial Black" w:eastAsia="Times New Roman" w:hAnsi="Arial Black" w:cs="Tahoma"/>
          <w:b/>
          <w:bCs/>
          <w:color w:val="000000" w:themeColor="text1"/>
          <w:sz w:val="28"/>
          <w:lang w:eastAsia="ru-RU"/>
        </w:rPr>
        <w:t xml:space="preserve"> квартал 20</w:t>
      </w:r>
      <w:r w:rsidR="00DD6864">
        <w:rPr>
          <w:rFonts w:ascii="Arial Black" w:eastAsia="Times New Roman" w:hAnsi="Arial Black" w:cs="Tahoma"/>
          <w:b/>
          <w:bCs/>
          <w:color w:val="000000" w:themeColor="text1"/>
          <w:sz w:val="28"/>
          <w:lang w:eastAsia="ru-RU"/>
        </w:rPr>
        <w:t>2</w:t>
      </w:r>
      <w:r w:rsidR="00304CD1">
        <w:rPr>
          <w:rFonts w:ascii="Arial Black" w:eastAsia="Times New Roman" w:hAnsi="Arial Black" w:cs="Tahoma"/>
          <w:b/>
          <w:bCs/>
          <w:color w:val="000000" w:themeColor="text1"/>
          <w:sz w:val="28"/>
          <w:lang w:eastAsia="ru-RU"/>
        </w:rPr>
        <w:t>5</w:t>
      </w:r>
      <w:r w:rsidRPr="00C2685C">
        <w:rPr>
          <w:rFonts w:ascii="Arial Black" w:eastAsia="Times New Roman" w:hAnsi="Arial Black" w:cs="Tahoma"/>
          <w:b/>
          <w:bCs/>
          <w:color w:val="000000" w:themeColor="text1"/>
          <w:sz w:val="28"/>
          <w:lang w:eastAsia="ru-RU"/>
        </w:rPr>
        <w:t xml:space="preserve"> года</w:t>
      </w:r>
    </w:p>
    <w:p w:rsidR="00C2685C" w:rsidRPr="004770D5" w:rsidRDefault="00C2685C" w:rsidP="004770D5">
      <w:pPr>
        <w:shd w:val="clear" w:color="auto" w:fill="FFFFFF"/>
        <w:spacing w:after="0" w:line="240" w:lineRule="auto"/>
        <w:jc w:val="center"/>
        <w:outlineLvl w:val="1"/>
        <w:rPr>
          <w:rFonts w:ascii="Arial Black" w:eastAsia="Times New Roman" w:hAnsi="Arial Black" w:cs="Tahoma"/>
          <w:b/>
          <w:bCs/>
          <w:color w:val="000000" w:themeColor="text1"/>
          <w:sz w:val="24"/>
          <w:szCs w:val="24"/>
          <w:lang w:eastAsia="ru-RU"/>
        </w:rPr>
      </w:pPr>
    </w:p>
    <w:tbl>
      <w:tblPr>
        <w:tblStyle w:val="a5"/>
        <w:tblW w:w="0" w:type="auto"/>
        <w:tblInd w:w="-1026" w:type="dxa"/>
        <w:tblLook w:val="04A0"/>
      </w:tblPr>
      <w:tblGrid>
        <w:gridCol w:w="617"/>
        <w:gridCol w:w="7747"/>
        <w:gridCol w:w="2517"/>
      </w:tblGrid>
      <w:tr w:rsidR="00C52DD2" w:rsidRPr="003636DB" w:rsidTr="003636DB">
        <w:trPr>
          <w:trHeight w:val="20"/>
        </w:trPr>
        <w:tc>
          <w:tcPr>
            <w:tcW w:w="617" w:type="dxa"/>
            <w:vMerge w:val="restart"/>
            <w:vAlign w:val="center"/>
          </w:tcPr>
          <w:p w:rsidR="00C52DD2" w:rsidRPr="003636DB" w:rsidRDefault="00C52DD2" w:rsidP="00C2685C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7747" w:type="dxa"/>
            <w:vMerge w:val="restart"/>
            <w:vAlign w:val="center"/>
          </w:tcPr>
          <w:p w:rsidR="00C52DD2" w:rsidRPr="003636DB" w:rsidRDefault="00C52DD2" w:rsidP="00C2685C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</w:t>
            </w:r>
          </w:p>
        </w:tc>
        <w:tc>
          <w:tcPr>
            <w:tcW w:w="2517" w:type="dxa"/>
            <w:vAlign w:val="center"/>
          </w:tcPr>
          <w:p w:rsidR="00C52DD2" w:rsidRPr="003636DB" w:rsidRDefault="00C52DD2" w:rsidP="00C2685C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b/>
                <w:sz w:val="28"/>
                <w:szCs w:val="28"/>
              </w:rPr>
              <w:t>Поселения (муниципальные образования)</w:t>
            </w:r>
          </w:p>
        </w:tc>
      </w:tr>
      <w:tr w:rsidR="00C52DD2" w:rsidRPr="003636DB" w:rsidTr="003636DB">
        <w:trPr>
          <w:trHeight w:val="20"/>
        </w:trPr>
        <w:tc>
          <w:tcPr>
            <w:tcW w:w="617" w:type="dxa"/>
            <w:vMerge/>
          </w:tcPr>
          <w:p w:rsidR="00C52DD2" w:rsidRPr="003636DB" w:rsidRDefault="00C52DD2" w:rsidP="004770D5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747" w:type="dxa"/>
            <w:vMerge/>
          </w:tcPr>
          <w:p w:rsidR="00C52DD2" w:rsidRPr="003636DB" w:rsidRDefault="00C52DD2" w:rsidP="004770D5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517" w:type="dxa"/>
          </w:tcPr>
          <w:p w:rsidR="00C52DD2" w:rsidRPr="003636DB" w:rsidRDefault="00C52DD2" w:rsidP="00CD2E2C">
            <w:pPr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DD6864" w:rsidRPr="003636DB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F96584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Pr="003636D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г.</w:t>
            </w:r>
          </w:p>
        </w:tc>
      </w:tr>
      <w:tr w:rsidR="00C52DD2" w:rsidRPr="003636DB" w:rsidTr="003636DB">
        <w:trPr>
          <w:trHeight w:val="20"/>
        </w:trPr>
        <w:tc>
          <w:tcPr>
            <w:tcW w:w="617" w:type="dxa"/>
            <w:vMerge w:val="restart"/>
          </w:tcPr>
          <w:p w:rsidR="00C52DD2" w:rsidRPr="003636DB" w:rsidRDefault="00C52DD2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747" w:type="dxa"/>
          </w:tcPr>
          <w:p w:rsidR="00C52DD2" w:rsidRPr="003636DB" w:rsidRDefault="00C52DD2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Поступило обращений всего, из них:</w:t>
            </w:r>
          </w:p>
        </w:tc>
        <w:tc>
          <w:tcPr>
            <w:tcW w:w="2517" w:type="dxa"/>
          </w:tcPr>
          <w:p w:rsidR="00C52DD2" w:rsidRPr="009512B8" w:rsidRDefault="00304CD1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C52DD2" w:rsidRPr="003636DB" w:rsidTr="003636DB">
        <w:trPr>
          <w:trHeight w:val="20"/>
        </w:trPr>
        <w:tc>
          <w:tcPr>
            <w:tcW w:w="617" w:type="dxa"/>
            <w:vMerge/>
          </w:tcPr>
          <w:p w:rsidR="00C52DD2" w:rsidRPr="003636DB" w:rsidRDefault="00C52DD2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</w:tcPr>
          <w:p w:rsidR="00C52DD2" w:rsidRPr="003636DB" w:rsidRDefault="00C52DD2" w:rsidP="00126B8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 xml:space="preserve">- письменных </w:t>
            </w:r>
          </w:p>
        </w:tc>
        <w:tc>
          <w:tcPr>
            <w:tcW w:w="2517" w:type="dxa"/>
          </w:tcPr>
          <w:p w:rsidR="00C52DD2" w:rsidRPr="009512B8" w:rsidRDefault="009512B8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C52DD2" w:rsidRPr="003636DB" w:rsidTr="003636DB">
        <w:trPr>
          <w:trHeight w:val="20"/>
        </w:trPr>
        <w:tc>
          <w:tcPr>
            <w:tcW w:w="617" w:type="dxa"/>
            <w:vMerge/>
          </w:tcPr>
          <w:p w:rsidR="00C52DD2" w:rsidRPr="003636DB" w:rsidRDefault="00C52DD2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</w:tcPr>
          <w:p w:rsidR="00C52DD2" w:rsidRPr="003636DB" w:rsidRDefault="00C52DD2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- устных</w:t>
            </w:r>
          </w:p>
        </w:tc>
        <w:tc>
          <w:tcPr>
            <w:tcW w:w="2517" w:type="dxa"/>
          </w:tcPr>
          <w:p w:rsidR="00C52DD2" w:rsidRPr="009512B8" w:rsidRDefault="00304CD1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52DD2" w:rsidRPr="003636DB" w:rsidTr="003636DB">
        <w:trPr>
          <w:trHeight w:val="20"/>
        </w:trPr>
        <w:tc>
          <w:tcPr>
            <w:tcW w:w="617" w:type="dxa"/>
            <w:vMerge/>
          </w:tcPr>
          <w:p w:rsidR="00C52DD2" w:rsidRPr="003636DB" w:rsidRDefault="00C52DD2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</w:tcPr>
          <w:p w:rsidR="00C52DD2" w:rsidRPr="003636DB" w:rsidRDefault="00C52DD2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- коллективных</w:t>
            </w:r>
          </w:p>
        </w:tc>
        <w:tc>
          <w:tcPr>
            <w:tcW w:w="2517" w:type="dxa"/>
          </w:tcPr>
          <w:p w:rsidR="00C52DD2" w:rsidRPr="003636DB" w:rsidRDefault="00505495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52DD2" w:rsidRPr="003636DB" w:rsidTr="003636DB">
        <w:trPr>
          <w:trHeight w:val="20"/>
        </w:trPr>
        <w:tc>
          <w:tcPr>
            <w:tcW w:w="617" w:type="dxa"/>
            <w:vMerge w:val="restart"/>
          </w:tcPr>
          <w:p w:rsidR="00C52DD2" w:rsidRPr="003636DB" w:rsidRDefault="00C52DD2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747" w:type="dxa"/>
          </w:tcPr>
          <w:p w:rsidR="00C52DD2" w:rsidRPr="003636DB" w:rsidRDefault="00C52DD2" w:rsidP="00126B86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Результаты рассмотрения обращений:</w:t>
            </w:r>
          </w:p>
        </w:tc>
        <w:tc>
          <w:tcPr>
            <w:tcW w:w="2517" w:type="dxa"/>
          </w:tcPr>
          <w:p w:rsidR="00C52DD2" w:rsidRPr="003636DB" w:rsidRDefault="00C52DD2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52DD2" w:rsidRPr="003636DB" w:rsidTr="003636DB">
        <w:trPr>
          <w:trHeight w:val="20"/>
        </w:trPr>
        <w:tc>
          <w:tcPr>
            <w:tcW w:w="617" w:type="dxa"/>
            <w:vMerge/>
          </w:tcPr>
          <w:p w:rsidR="00C52DD2" w:rsidRPr="003636DB" w:rsidRDefault="00C52DD2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</w:tcPr>
          <w:p w:rsidR="00C52DD2" w:rsidRPr="003636DB" w:rsidRDefault="00C52DD2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- решено положительно (меры приняты)</w:t>
            </w:r>
          </w:p>
        </w:tc>
        <w:tc>
          <w:tcPr>
            <w:tcW w:w="2517" w:type="dxa"/>
          </w:tcPr>
          <w:p w:rsidR="00C52DD2" w:rsidRPr="006B5F4A" w:rsidRDefault="00F96584" w:rsidP="002B4046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C52DD2" w:rsidRPr="003636DB" w:rsidTr="003636DB">
        <w:trPr>
          <w:trHeight w:val="20"/>
        </w:trPr>
        <w:tc>
          <w:tcPr>
            <w:tcW w:w="617" w:type="dxa"/>
            <w:vMerge/>
          </w:tcPr>
          <w:p w:rsidR="00C52DD2" w:rsidRPr="003636DB" w:rsidRDefault="00C52DD2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</w:tcPr>
          <w:p w:rsidR="00C52DD2" w:rsidRPr="003636DB" w:rsidRDefault="00C52DD2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- даны разъяснения</w:t>
            </w:r>
          </w:p>
        </w:tc>
        <w:tc>
          <w:tcPr>
            <w:tcW w:w="2517" w:type="dxa"/>
          </w:tcPr>
          <w:p w:rsidR="00C52DD2" w:rsidRPr="00F96584" w:rsidRDefault="00304CD1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52DD2" w:rsidRPr="003636DB" w:rsidTr="003636DB">
        <w:trPr>
          <w:trHeight w:val="20"/>
        </w:trPr>
        <w:tc>
          <w:tcPr>
            <w:tcW w:w="617" w:type="dxa"/>
            <w:vMerge w:val="restart"/>
          </w:tcPr>
          <w:p w:rsidR="00C52DD2" w:rsidRPr="003636DB" w:rsidRDefault="00C52DD2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747" w:type="dxa"/>
          </w:tcPr>
          <w:p w:rsidR="00C52DD2" w:rsidRPr="003636DB" w:rsidRDefault="00C52DD2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Рассмотрено:</w:t>
            </w:r>
          </w:p>
        </w:tc>
        <w:tc>
          <w:tcPr>
            <w:tcW w:w="2517" w:type="dxa"/>
          </w:tcPr>
          <w:p w:rsidR="00C52DD2" w:rsidRPr="003636DB" w:rsidRDefault="00C52DD2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52DD2" w:rsidRPr="003636DB" w:rsidTr="003636DB">
        <w:trPr>
          <w:trHeight w:val="20"/>
        </w:trPr>
        <w:tc>
          <w:tcPr>
            <w:tcW w:w="617" w:type="dxa"/>
            <w:vMerge/>
          </w:tcPr>
          <w:p w:rsidR="00C52DD2" w:rsidRPr="003636DB" w:rsidRDefault="00C52DD2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</w:tcPr>
          <w:p w:rsidR="00C52DD2" w:rsidRPr="003636DB" w:rsidRDefault="00C52DD2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- составом комиссии</w:t>
            </w:r>
          </w:p>
        </w:tc>
        <w:tc>
          <w:tcPr>
            <w:tcW w:w="2517" w:type="dxa"/>
          </w:tcPr>
          <w:p w:rsidR="00C52DD2" w:rsidRPr="003636DB" w:rsidRDefault="00505495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C52DD2" w:rsidRPr="003636DB" w:rsidTr="003636DB">
        <w:trPr>
          <w:trHeight w:val="20"/>
        </w:trPr>
        <w:tc>
          <w:tcPr>
            <w:tcW w:w="617" w:type="dxa"/>
            <w:vMerge/>
          </w:tcPr>
          <w:p w:rsidR="00C52DD2" w:rsidRPr="003636DB" w:rsidRDefault="00C52DD2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</w:tcPr>
          <w:p w:rsidR="00C52DD2" w:rsidRPr="003636DB" w:rsidRDefault="00C52DD2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- с выездом на место</w:t>
            </w:r>
          </w:p>
        </w:tc>
        <w:tc>
          <w:tcPr>
            <w:tcW w:w="2517" w:type="dxa"/>
          </w:tcPr>
          <w:p w:rsidR="00C52DD2" w:rsidRPr="00B86632" w:rsidRDefault="00B86632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</w:p>
        </w:tc>
      </w:tr>
      <w:tr w:rsidR="00227F1E" w:rsidRPr="003636DB" w:rsidTr="003636DB">
        <w:trPr>
          <w:trHeight w:val="20"/>
        </w:trPr>
        <w:tc>
          <w:tcPr>
            <w:tcW w:w="617" w:type="dxa"/>
            <w:vMerge w:val="restart"/>
          </w:tcPr>
          <w:p w:rsidR="00227F1E" w:rsidRPr="003636DB" w:rsidRDefault="00227F1E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747" w:type="dxa"/>
          </w:tcPr>
          <w:p w:rsidR="00227F1E" w:rsidRPr="003636DB" w:rsidRDefault="00227F1E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Количество обращений по наиболее часто встречающимся вопросам:  </w:t>
            </w:r>
          </w:p>
        </w:tc>
        <w:tc>
          <w:tcPr>
            <w:tcW w:w="2517" w:type="dxa"/>
          </w:tcPr>
          <w:p w:rsidR="00227F1E" w:rsidRPr="003636DB" w:rsidRDefault="00227F1E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36DB" w:rsidRPr="003636DB" w:rsidTr="003636DB">
        <w:trPr>
          <w:trHeight w:val="20"/>
        </w:trPr>
        <w:tc>
          <w:tcPr>
            <w:tcW w:w="617" w:type="dxa"/>
            <w:vMerge/>
          </w:tcPr>
          <w:p w:rsidR="003636DB" w:rsidRPr="003636DB" w:rsidRDefault="003636DB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  <w:shd w:val="clear" w:color="auto" w:fill="auto"/>
          </w:tcPr>
          <w:p w:rsidR="003636DB" w:rsidRPr="003636DB" w:rsidRDefault="003636DB" w:rsidP="00FC5DEC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Комплексное благоустройство</w:t>
            </w:r>
          </w:p>
        </w:tc>
        <w:tc>
          <w:tcPr>
            <w:tcW w:w="2517" w:type="dxa"/>
            <w:shd w:val="clear" w:color="auto" w:fill="auto"/>
          </w:tcPr>
          <w:p w:rsidR="003636DB" w:rsidRPr="009512B8" w:rsidRDefault="00304CD1" w:rsidP="00FC5DEC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3636DB" w:rsidRPr="003636DB" w:rsidTr="003636DB">
        <w:trPr>
          <w:trHeight w:val="20"/>
        </w:trPr>
        <w:tc>
          <w:tcPr>
            <w:tcW w:w="617" w:type="dxa"/>
            <w:vMerge/>
          </w:tcPr>
          <w:p w:rsidR="003636DB" w:rsidRPr="003636DB" w:rsidRDefault="003636DB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  <w:shd w:val="clear" w:color="auto" w:fill="auto"/>
          </w:tcPr>
          <w:p w:rsidR="003636DB" w:rsidRPr="003636DB" w:rsidRDefault="003636DB" w:rsidP="003D343B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Предоставление коммунальных услуг ненадлежащего качества</w:t>
            </w:r>
          </w:p>
        </w:tc>
        <w:tc>
          <w:tcPr>
            <w:tcW w:w="2517" w:type="dxa"/>
            <w:shd w:val="clear" w:color="auto" w:fill="auto"/>
          </w:tcPr>
          <w:p w:rsidR="003636DB" w:rsidRPr="003636DB" w:rsidRDefault="00F96584" w:rsidP="003D343B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636DB" w:rsidRPr="003636DB" w:rsidTr="003636DB">
        <w:trPr>
          <w:trHeight w:val="20"/>
        </w:trPr>
        <w:tc>
          <w:tcPr>
            <w:tcW w:w="617" w:type="dxa"/>
            <w:vMerge/>
          </w:tcPr>
          <w:p w:rsidR="003636DB" w:rsidRPr="003636DB" w:rsidRDefault="003636DB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  <w:shd w:val="clear" w:color="auto" w:fill="auto"/>
          </w:tcPr>
          <w:p w:rsidR="003636DB" w:rsidRPr="003636DB" w:rsidRDefault="003636DB" w:rsidP="00A628C5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Защита прав на землю и рассмотрение земельных споров</w:t>
            </w:r>
          </w:p>
        </w:tc>
        <w:tc>
          <w:tcPr>
            <w:tcW w:w="2517" w:type="dxa"/>
            <w:shd w:val="clear" w:color="auto" w:fill="auto"/>
          </w:tcPr>
          <w:p w:rsidR="003636DB" w:rsidRPr="003636DB" w:rsidRDefault="00505495" w:rsidP="00A628C5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636DB" w:rsidRPr="003636DB" w:rsidTr="003636DB">
        <w:trPr>
          <w:trHeight w:val="20"/>
        </w:trPr>
        <w:tc>
          <w:tcPr>
            <w:tcW w:w="617" w:type="dxa"/>
            <w:vMerge/>
          </w:tcPr>
          <w:p w:rsidR="003636DB" w:rsidRPr="003636DB" w:rsidRDefault="003636DB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  <w:shd w:val="clear" w:color="auto" w:fill="auto"/>
          </w:tcPr>
          <w:p w:rsidR="003636DB" w:rsidRPr="003636DB" w:rsidRDefault="003636DB" w:rsidP="006918B4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Предоставление дополнительных льгот отдельным категориям граждан, установленных законодательством субъекта РФ </w:t>
            </w:r>
          </w:p>
        </w:tc>
        <w:tc>
          <w:tcPr>
            <w:tcW w:w="2517" w:type="dxa"/>
            <w:shd w:val="clear" w:color="auto" w:fill="auto"/>
          </w:tcPr>
          <w:p w:rsidR="003636DB" w:rsidRPr="003636DB" w:rsidRDefault="00505495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636DB" w:rsidRPr="003636DB" w:rsidTr="003636DB">
        <w:trPr>
          <w:trHeight w:val="20"/>
        </w:trPr>
        <w:tc>
          <w:tcPr>
            <w:tcW w:w="617" w:type="dxa"/>
            <w:vMerge/>
          </w:tcPr>
          <w:p w:rsidR="003636DB" w:rsidRPr="003636DB" w:rsidRDefault="003636DB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  <w:shd w:val="clear" w:color="auto" w:fill="auto"/>
          </w:tcPr>
          <w:p w:rsidR="003636DB" w:rsidRPr="003636DB" w:rsidRDefault="003636DB" w:rsidP="006918B4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Социальное обеспечение, социальная поддержка и социальная помощь семьям, имеющим детей, в том числе многодетным семьям и одиноким родителям, гражданам пожилого возраста, гражданам, находящимся в трудной жизненной ситуации, малоимущим гражданам</w:t>
            </w:r>
          </w:p>
        </w:tc>
        <w:tc>
          <w:tcPr>
            <w:tcW w:w="2517" w:type="dxa"/>
            <w:shd w:val="clear" w:color="auto" w:fill="auto"/>
          </w:tcPr>
          <w:p w:rsidR="003636DB" w:rsidRPr="003636DB" w:rsidRDefault="00505495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636DB" w:rsidRPr="003636DB" w:rsidTr="003636DB">
        <w:trPr>
          <w:trHeight w:val="20"/>
        </w:trPr>
        <w:tc>
          <w:tcPr>
            <w:tcW w:w="617" w:type="dxa"/>
            <w:vMerge/>
          </w:tcPr>
          <w:p w:rsidR="003636DB" w:rsidRPr="003636DB" w:rsidRDefault="003636DB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  <w:shd w:val="clear" w:color="auto" w:fill="auto"/>
          </w:tcPr>
          <w:p w:rsidR="003636DB" w:rsidRPr="003636DB" w:rsidRDefault="003636DB" w:rsidP="006918B4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Капитальный ремонт общего имущества</w:t>
            </w:r>
          </w:p>
        </w:tc>
        <w:tc>
          <w:tcPr>
            <w:tcW w:w="2517" w:type="dxa"/>
            <w:shd w:val="clear" w:color="auto" w:fill="auto"/>
          </w:tcPr>
          <w:p w:rsidR="003636DB" w:rsidRPr="003636DB" w:rsidRDefault="00505495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636DB" w:rsidRPr="003636DB" w:rsidTr="003636DB">
        <w:trPr>
          <w:trHeight w:val="20"/>
        </w:trPr>
        <w:tc>
          <w:tcPr>
            <w:tcW w:w="617" w:type="dxa"/>
            <w:vMerge/>
          </w:tcPr>
          <w:p w:rsidR="003636DB" w:rsidRPr="003636DB" w:rsidRDefault="003636DB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  <w:shd w:val="clear" w:color="auto" w:fill="auto"/>
          </w:tcPr>
          <w:p w:rsidR="003636DB" w:rsidRPr="003636DB" w:rsidRDefault="003636DB" w:rsidP="006918B4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Перебои в теплоснабжении</w:t>
            </w:r>
          </w:p>
        </w:tc>
        <w:tc>
          <w:tcPr>
            <w:tcW w:w="2517" w:type="dxa"/>
            <w:shd w:val="clear" w:color="auto" w:fill="auto"/>
          </w:tcPr>
          <w:p w:rsidR="003636DB" w:rsidRPr="003636DB" w:rsidRDefault="00505495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636DB" w:rsidRPr="003636DB" w:rsidTr="003636DB">
        <w:trPr>
          <w:trHeight w:val="20"/>
        </w:trPr>
        <w:tc>
          <w:tcPr>
            <w:tcW w:w="617" w:type="dxa"/>
            <w:vMerge/>
          </w:tcPr>
          <w:p w:rsidR="003636DB" w:rsidRPr="003636DB" w:rsidRDefault="003636DB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  <w:shd w:val="clear" w:color="auto" w:fill="auto"/>
          </w:tcPr>
          <w:p w:rsidR="003636DB" w:rsidRPr="003636DB" w:rsidRDefault="003636DB" w:rsidP="006918B4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Государственные услуги в области содействия занятости населения</w:t>
            </w:r>
          </w:p>
        </w:tc>
        <w:tc>
          <w:tcPr>
            <w:tcW w:w="2517" w:type="dxa"/>
            <w:shd w:val="clear" w:color="auto" w:fill="auto"/>
          </w:tcPr>
          <w:p w:rsidR="003636DB" w:rsidRPr="003636DB" w:rsidRDefault="00505495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636DB" w:rsidRPr="003636DB" w:rsidTr="003636DB">
        <w:trPr>
          <w:trHeight w:val="20"/>
        </w:trPr>
        <w:tc>
          <w:tcPr>
            <w:tcW w:w="617" w:type="dxa"/>
            <w:vMerge/>
          </w:tcPr>
          <w:p w:rsidR="003636DB" w:rsidRPr="003636DB" w:rsidRDefault="003636DB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  <w:shd w:val="clear" w:color="auto" w:fill="auto"/>
          </w:tcPr>
          <w:p w:rsidR="003636DB" w:rsidRPr="003636DB" w:rsidRDefault="003636DB" w:rsidP="006918B4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Охрана общественного порядка</w:t>
            </w:r>
          </w:p>
        </w:tc>
        <w:tc>
          <w:tcPr>
            <w:tcW w:w="2517" w:type="dxa"/>
            <w:shd w:val="clear" w:color="auto" w:fill="auto"/>
          </w:tcPr>
          <w:p w:rsidR="003636DB" w:rsidRPr="003636DB" w:rsidRDefault="00505495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636DB" w:rsidRPr="003636DB" w:rsidTr="003636DB">
        <w:trPr>
          <w:trHeight w:val="20"/>
        </w:trPr>
        <w:tc>
          <w:tcPr>
            <w:tcW w:w="617" w:type="dxa"/>
            <w:vMerge/>
          </w:tcPr>
          <w:p w:rsidR="003636DB" w:rsidRPr="003636DB" w:rsidRDefault="003636DB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  <w:shd w:val="clear" w:color="auto" w:fill="auto"/>
          </w:tcPr>
          <w:p w:rsidR="003636DB" w:rsidRPr="003636DB" w:rsidRDefault="003636DB" w:rsidP="006918B4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Перебои в водоснабжении</w:t>
            </w:r>
          </w:p>
        </w:tc>
        <w:tc>
          <w:tcPr>
            <w:tcW w:w="2517" w:type="dxa"/>
            <w:shd w:val="clear" w:color="auto" w:fill="auto"/>
          </w:tcPr>
          <w:p w:rsidR="003636DB" w:rsidRPr="003636DB" w:rsidRDefault="00505495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636DB" w:rsidRPr="003636DB" w:rsidTr="003636DB">
        <w:trPr>
          <w:trHeight w:val="20"/>
        </w:trPr>
        <w:tc>
          <w:tcPr>
            <w:tcW w:w="617" w:type="dxa"/>
            <w:vMerge/>
          </w:tcPr>
          <w:p w:rsidR="003636DB" w:rsidRPr="003636DB" w:rsidRDefault="003636DB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  <w:shd w:val="clear" w:color="auto" w:fill="auto"/>
          </w:tcPr>
          <w:p w:rsidR="003636DB" w:rsidRPr="003636DB" w:rsidRDefault="003636DB" w:rsidP="006918B4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Содержание общего имущества</w:t>
            </w:r>
          </w:p>
        </w:tc>
        <w:tc>
          <w:tcPr>
            <w:tcW w:w="2517" w:type="dxa"/>
            <w:shd w:val="clear" w:color="auto" w:fill="auto"/>
          </w:tcPr>
          <w:p w:rsidR="003636DB" w:rsidRPr="003636DB" w:rsidRDefault="00505495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636DB" w:rsidRPr="003636DB" w:rsidTr="003636DB">
        <w:trPr>
          <w:trHeight w:val="20"/>
        </w:trPr>
        <w:tc>
          <w:tcPr>
            <w:tcW w:w="617" w:type="dxa"/>
            <w:vMerge/>
          </w:tcPr>
          <w:p w:rsidR="003636DB" w:rsidRPr="003636DB" w:rsidRDefault="003636DB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  <w:shd w:val="clear" w:color="auto" w:fill="auto"/>
          </w:tcPr>
          <w:p w:rsidR="003636DB" w:rsidRPr="003636DB" w:rsidRDefault="003636DB" w:rsidP="006918B4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Обследование жилого фонда на предмет пригодности для проживания (ветхое и аварийное жилье)</w:t>
            </w:r>
          </w:p>
        </w:tc>
        <w:tc>
          <w:tcPr>
            <w:tcW w:w="2517" w:type="dxa"/>
            <w:shd w:val="clear" w:color="auto" w:fill="auto"/>
          </w:tcPr>
          <w:p w:rsidR="003636DB" w:rsidRPr="003636DB" w:rsidRDefault="00505495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636DB" w:rsidRPr="003636DB" w:rsidTr="003636DB">
        <w:trPr>
          <w:trHeight w:val="20"/>
        </w:trPr>
        <w:tc>
          <w:tcPr>
            <w:tcW w:w="617" w:type="dxa"/>
            <w:vMerge/>
          </w:tcPr>
          <w:p w:rsidR="003636DB" w:rsidRPr="003636DB" w:rsidRDefault="003636DB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  <w:shd w:val="clear" w:color="auto" w:fill="auto"/>
          </w:tcPr>
          <w:p w:rsidR="003636DB" w:rsidRPr="003636DB" w:rsidRDefault="003636DB" w:rsidP="006918B4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по договору социального найма (ДСН)</w:t>
            </w:r>
          </w:p>
        </w:tc>
        <w:tc>
          <w:tcPr>
            <w:tcW w:w="2517" w:type="dxa"/>
            <w:shd w:val="clear" w:color="auto" w:fill="auto"/>
          </w:tcPr>
          <w:p w:rsidR="003636DB" w:rsidRPr="003636DB" w:rsidRDefault="00505495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636DB" w:rsidRPr="003636DB" w:rsidTr="003636DB">
        <w:trPr>
          <w:trHeight w:val="20"/>
        </w:trPr>
        <w:tc>
          <w:tcPr>
            <w:tcW w:w="617" w:type="dxa"/>
            <w:vMerge/>
          </w:tcPr>
          <w:p w:rsidR="003636DB" w:rsidRPr="003636DB" w:rsidRDefault="003636DB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  <w:shd w:val="clear" w:color="auto" w:fill="auto"/>
          </w:tcPr>
          <w:p w:rsidR="003636DB" w:rsidRPr="003636DB" w:rsidRDefault="003636DB" w:rsidP="006918B4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Благоустройство и ремонт подъездных дорог, в том числе тротуаров</w:t>
            </w:r>
          </w:p>
        </w:tc>
        <w:tc>
          <w:tcPr>
            <w:tcW w:w="2517" w:type="dxa"/>
            <w:shd w:val="clear" w:color="auto" w:fill="auto"/>
          </w:tcPr>
          <w:p w:rsidR="003636DB" w:rsidRPr="006B5F4A" w:rsidRDefault="006B5F4A" w:rsidP="006B5F4A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F9658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636DB" w:rsidRPr="003636DB" w:rsidTr="003636DB">
        <w:trPr>
          <w:trHeight w:val="20"/>
        </w:trPr>
        <w:tc>
          <w:tcPr>
            <w:tcW w:w="617" w:type="dxa"/>
            <w:vMerge/>
          </w:tcPr>
          <w:p w:rsidR="003636DB" w:rsidRPr="003636DB" w:rsidRDefault="003636DB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  <w:shd w:val="clear" w:color="auto" w:fill="auto"/>
          </w:tcPr>
          <w:p w:rsidR="003636DB" w:rsidRPr="003636DB" w:rsidRDefault="003636DB" w:rsidP="006918B4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 xml:space="preserve">Нормативы технологических потерь при передаче тепло- и </w:t>
            </w:r>
            <w:r w:rsidRPr="003636D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электроэнергии</w:t>
            </w:r>
          </w:p>
        </w:tc>
        <w:tc>
          <w:tcPr>
            <w:tcW w:w="2517" w:type="dxa"/>
            <w:shd w:val="clear" w:color="auto" w:fill="auto"/>
          </w:tcPr>
          <w:p w:rsidR="003636DB" w:rsidRPr="003636DB" w:rsidRDefault="00505495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</w:t>
            </w:r>
          </w:p>
        </w:tc>
      </w:tr>
      <w:tr w:rsidR="003636DB" w:rsidRPr="003636DB" w:rsidTr="003636DB">
        <w:trPr>
          <w:trHeight w:val="20"/>
        </w:trPr>
        <w:tc>
          <w:tcPr>
            <w:tcW w:w="617" w:type="dxa"/>
            <w:vMerge/>
          </w:tcPr>
          <w:p w:rsidR="003636DB" w:rsidRPr="003636DB" w:rsidRDefault="003636DB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7" w:type="dxa"/>
            <w:shd w:val="clear" w:color="auto" w:fill="auto"/>
          </w:tcPr>
          <w:p w:rsidR="003636DB" w:rsidRPr="003636DB" w:rsidRDefault="003636DB" w:rsidP="006918B4">
            <w:pPr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3636DB">
              <w:rPr>
                <w:rFonts w:ascii="Times New Roman" w:hAnsi="Times New Roman" w:cs="Times New Roman"/>
                <w:sz w:val="28"/>
                <w:szCs w:val="28"/>
              </w:rPr>
              <w:t>Ненадлежащее содержание домашних животных</w:t>
            </w:r>
          </w:p>
        </w:tc>
        <w:tc>
          <w:tcPr>
            <w:tcW w:w="2517" w:type="dxa"/>
            <w:shd w:val="clear" w:color="auto" w:fill="auto"/>
          </w:tcPr>
          <w:p w:rsidR="003636DB" w:rsidRPr="003636DB" w:rsidRDefault="00304CD1" w:rsidP="001D4F8F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4704BF" w:rsidRDefault="004704BF" w:rsidP="00091392">
      <w:pPr>
        <w:spacing w:after="0" w:line="240" w:lineRule="auto"/>
        <w:ind w:left="-567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36DB" w:rsidRDefault="003636DB" w:rsidP="00091392">
      <w:pPr>
        <w:spacing w:after="0" w:line="240" w:lineRule="auto"/>
        <w:ind w:left="-567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06A7" w:rsidRPr="009A06A7" w:rsidRDefault="009A06A7" w:rsidP="00091392">
      <w:pPr>
        <w:spacing w:after="0" w:line="240" w:lineRule="auto"/>
        <w:ind w:left="-567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06A7">
        <w:rPr>
          <w:rFonts w:ascii="Times New Roman" w:hAnsi="Times New Roman" w:cs="Times New Roman"/>
          <w:b/>
          <w:sz w:val="28"/>
          <w:szCs w:val="28"/>
        </w:rPr>
        <w:t xml:space="preserve">ОБОБЩЕННАЯ ИНФОРМАЦИЯ </w:t>
      </w:r>
    </w:p>
    <w:p w:rsidR="009A06A7" w:rsidRDefault="009A06A7" w:rsidP="00091392">
      <w:pPr>
        <w:spacing w:after="0" w:line="240" w:lineRule="auto"/>
        <w:ind w:left="-567"/>
        <w:contextualSpacing/>
        <w:jc w:val="center"/>
        <w:rPr>
          <w:rFonts w:ascii="Times New Roman" w:hAnsi="Times New Roman" w:cs="Times New Roman"/>
          <w:b/>
          <w:sz w:val="10"/>
          <w:szCs w:val="10"/>
        </w:rPr>
      </w:pPr>
    </w:p>
    <w:p w:rsidR="004D32C9" w:rsidRPr="009A06A7" w:rsidRDefault="004D32C9" w:rsidP="00091392">
      <w:pPr>
        <w:spacing w:after="0" w:line="240" w:lineRule="auto"/>
        <w:ind w:left="-567"/>
        <w:contextualSpacing/>
        <w:jc w:val="center"/>
        <w:rPr>
          <w:rFonts w:ascii="Times New Roman" w:hAnsi="Times New Roman" w:cs="Times New Roman"/>
          <w:b/>
          <w:sz w:val="10"/>
          <w:szCs w:val="10"/>
        </w:rPr>
      </w:pPr>
    </w:p>
    <w:p w:rsidR="009A06A7" w:rsidRPr="00A21C53" w:rsidRDefault="009A06A7" w:rsidP="00091392">
      <w:pPr>
        <w:spacing w:after="0" w:line="240" w:lineRule="auto"/>
        <w:ind w:left="-567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06A7">
        <w:rPr>
          <w:rFonts w:ascii="Times New Roman" w:hAnsi="Times New Roman" w:cs="Times New Roman"/>
          <w:b/>
          <w:sz w:val="28"/>
          <w:szCs w:val="28"/>
        </w:rPr>
        <w:t xml:space="preserve">о работе Администрации </w:t>
      </w:r>
      <w:r w:rsidR="00505495">
        <w:rPr>
          <w:rFonts w:ascii="Times New Roman" w:hAnsi="Times New Roman" w:cs="Times New Roman"/>
          <w:b/>
          <w:sz w:val="28"/>
          <w:szCs w:val="28"/>
        </w:rPr>
        <w:t>Грушево-Дубовского</w:t>
      </w:r>
      <w:r w:rsidRPr="009A06A7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с обращениями граждан (физических лиц), организаций (юридических лиц), общественных объединений, государственных органов, органов местного самоуправления (обзоры обращений), результаты рассмотрения этих обращений и</w:t>
      </w:r>
      <w:r>
        <w:rPr>
          <w:rFonts w:ascii="Times New Roman" w:hAnsi="Times New Roman" w:cs="Times New Roman"/>
          <w:b/>
          <w:sz w:val="28"/>
          <w:szCs w:val="28"/>
        </w:rPr>
        <w:t xml:space="preserve"> принятые</w:t>
      </w:r>
      <w:r w:rsidR="00946B9A">
        <w:rPr>
          <w:rFonts w:ascii="Times New Roman" w:hAnsi="Times New Roman" w:cs="Times New Roman"/>
          <w:b/>
          <w:sz w:val="28"/>
          <w:szCs w:val="28"/>
        </w:rPr>
        <w:t xml:space="preserve"> меры за </w:t>
      </w:r>
      <w:r w:rsidR="009512B8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</w:t>
      </w:r>
      <w:r w:rsidR="002B4046">
        <w:rPr>
          <w:rFonts w:ascii="Times New Roman" w:hAnsi="Times New Roman" w:cs="Times New Roman"/>
          <w:b/>
          <w:sz w:val="28"/>
          <w:szCs w:val="28"/>
        </w:rPr>
        <w:t>2</w:t>
      </w:r>
      <w:r w:rsidR="00304CD1">
        <w:rPr>
          <w:rFonts w:ascii="Times New Roman" w:hAnsi="Times New Roman" w:cs="Times New Roman"/>
          <w:b/>
          <w:sz w:val="28"/>
          <w:szCs w:val="28"/>
        </w:rPr>
        <w:t>5</w:t>
      </w:r>
      <w:r w:rsidRPr="009A06A7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091392" w:rsidRDefault="00091392" w:rsidP="00091392">
      <w:pPr>
        <w:spacing w:after="0" w:line="240" w:lineRule="auto"/>
        <w:ind w:left="-567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26340" w:rsidRDefault="009A06A7" w:rsidP="00091392">
      <w:pPr>
        <w:spacing w:after="0" w:line="240" w:lineRule="auto"/>
        <w:ind w:left="-567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A06A7">
        <w:rPr>
          <w:rFonts w:ascii="Times New Roman" w:hAnsi="Times New Roman" w:cs="Times New Roman"/>
          <w:sz w:val="28"/>
          <w:szCs w:val="28"/>
        </w:rPr>
        <w:t xml:space="preserve">В Администрацию </w:t>
      </w:r>
      <w:r w:rsidR="00505495" w:rsidRPr="00505495">
        <w:rPr>
          <w:rFonts w:ascii="Times New Roman" w:hAnsi="Times New Roman" w:cs="Times New Roman"/>
          <w:sz w:val="28"/>
          <w:szCs w:val="28"/>
        </w:rPr>
        <w:t>Грушево-Дубовского</w:t>
      </w:r>
      <w:r w:rsidRPr="009A06A7">
        <w:rPr>
          <w:rFonts w:ascii="Times New Roman" w:hAnsi="Times New Roman" w:cs="Times New Roman"/>
          <w:sz w:val="28"/>
          <w:szCs w:val="28"/>
        </w:rPr>
        <w:t xml:space="preserve"> сельского поселения за </w:t>
      </w:r>
      <w:r w:rsidR="009512B8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9A06A7">
        <w:rPr>
          <w:rFonts w:ascii="Times New Roman" w:hAnsi="Times New Roman" w:cs="Times New Roman"/>
          <w:sz w:val="28"/>
          <w:szCs w:val="28"/>
        </w:rPr>
        <w:t xml:space="preserve"> квартал 20</w:t>
      </w:r>
      <w:r w:rsidR="00250FB4">
        <w:rPr>
          <w:rFonts w:ascii="Times New Roman" w:hAnsi="Times New Roman" w:cs="Times New Roman"/>
          <w:sz w:val="28"/>
          <w:szCs w:val="28"/>
        </w:rPr>
        <w:t>2</w:t>
      </w:r>
      <w:r w:rsidR="00304CD1">
        <w:rPr>
          <w:rFonts w:ascii="Times New Roman" w:hAnsi="Times New Roman" w:cs="Times New Roman"/>
          <w:sz w:val="28"/>
          <w:szCs w:val="28"/>
        </w:rPr>
        <w:t xml:space="preserve">5 </w:t>
      </w:r>
      <w:r w:rsidRPr="009A06A7">
        <w:rPr>
          <w:rFonts w:ascii="Times New Roman" w:hAnsi="Times New Roman" w:cs="Times New Roman"/>
          <w:sz w:val="28"/>
          <w:szCs w:val="28"/>
        </w:rPr>
        <w:t xml:space="preserve">года поступило </w:t>
      </w:r>
      <w:r w:rsidR="00304CD1">
        <w:rPr>
          <w:rFonts w:ascii="Times New Roman" w:hAnsi="Times New Roman" w:cs="Times New Roman"/>
          <w:sz w:val="28"/>
          <w:szCs w:val="28"/>
        </w:rPr>
        <w:t>3</w:t>
      </w:r>
      <w:r w:rsidR="004704BF">
        <w:rPr>
          <w:rFonts w:ascii="Times New Roman" w:hAnsi="Times New Roman" w:cs="Times New Roman"/>
          <w:sz w:val="28"/>
          <w:szCs w:val="28"/>
        </w:rPr>
        <w:t xml:space="preserve"> </w:t>
      </w:r>
      <w:r w:rsidRPr="009A06A7">
        <w:rPr>
          <w:rFonts w:ascii="Times New Roman" w:hAnsi="Times New Roman" w:cs="Times New Roman"/>
          <w:sz w:val="28"/>
          <w:szCs w:val="28"/>
        </w:rPr>
        <w:t>обращени</w:t>
      </w:r>
      <w:r w:rsidR="00F96584">
        <w:rPr>
          <w:rFonts w:ascii="Times New Roman" w:hAnsi="Times New Roman" w:cs="Times New Roman"/>
          <w:sz w:val="28"/>
          <w:szCs w:val="28"/>
        </w:rPr>
        <w:t>я</w:t>
      </w:r>
      <w:r w:rsidRPr="009A06A7">
        <w:rPr>
          <w:rFonts w:ascii="Times New Roman" w:hAnsi="Times New Roman" w:cs="Times New Roman"/>
          <w:sz w:val="28"/>
          <w:szCs w:val="28"/>
        </w:rPr>
        <w:t>.</w:t>
      </w:r>
      <w:r w:rsidR="004704BF">
        <w:rPr>
          <w:rFonts w:ascii="Times New Roman" w:hAnsi="Times New Roman" w:cs="Times New Roman"/>
          <w:sz w:val="28"/>
          <w:szCs w:val="28"/>
        </w:rPr>
        <w:t xml:space="preserve"> </w:t>
      </w:r>
      <w:r w:rsidR="00B86632">
        <w:rPr>
          <w:rFonts w:ascii="Times New Roman" w:hAnsi="Times New Roman" w:cs="Times New Roman"/>
          <w:sz w:val="28"/>
          <w:szCs w:val="28"/>
        </w:rPr>
        <w:t xml:space="preserve">Из них </w:t>
      </w:r>
      <w:r w:rsidR="009512B8">
        <w:rPr>
          <w:rFonts w:ascii="Times New Roman" w:hAnsi="Times New Roman" w:cs="Times New Roman"/>
          <w:sz w:val="28"/>
          <w:szCs w:val="28"/>
        </w:rPr>
        <w:t>3</w:t>
      </w:r>
      <w:r w:rsidR="006B5F4A">
        <w:rPr>
          <w:rFonts w:ascii="Times New Roman" w:hAnsi="Times New Roman" w:cs="Times New Roman"/>
          <w:sz w:val="28"/>
          <w:szCs w:val="28"/>
        </w:rPr>
        <w:t xml:space="preserve"> письменных</w:t>
      </w:r>
      <w:r w:rsidR="00926340">
        <w:rPr>
          <w:rFonts w:ascii="Times New Roman" w:hAnsi="Times New Roman" w:cs="Times New Roman"/>
          <w:sz w:val="28"/>
          <w:szCs w:val="28"/>
        </w:rPr>
        <w:t>.</w:t>
      </w:r>
    </w:p>
    <w:p w:rsidR="00505495" w:rsidRDefault="009A06A7" w:rsidP="00505495">
      <w:pPr>
        <w:spacing w:after="0" w:line="240" w:lineRule="auto"/>
        <w:ind w:left="-567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A06A7">
        <w:rPr>
          <w:rFonts w:ascii="Times New Roman" w:hAnsi="Times New Roman" w:cs="Times New Roman"/>
          <w:sz w:val="28"/>
          <w:szCs w:val="28"/>
        </w:rPr>
        <w:t>Обращения поступали из следующих органов:</w:t>
      </w:r>
    </w:p>
    <w:p w:rsidR="004F59A8" w:rsidRDefault="00F769CF" w:rsidP="004F59A8">
      <w:pPr>
        <w:spacing w:after="0" w:line="240" w:lineRule="auto"/>
        <w:ind w:left="-567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непосредственно от заявителей – </w:t>
      </w:r>
      <w:r w:rsidR="00304CD1">
        <w:rPr>
          <w:sz w:val="28"/>
          <w:szCs w:val="28"/>
        </w:rPr>
        <w:t>3</w:t>
      </w:r>
      <w:r>
        <w:rPr>
          <w:sz w:val="28"/>
          <w:szCs w:val="28"/>
        </w:rPr>
        <w:t>.</w:t>
      </w:r>
    </w:p>
    <w:p w:rsidR="00D4648F" w:rsidRPr="004F59A8" w:rsidRDefault="00D4648F" w:rsidP="004F59A8">
      <w:pPr>
        <w:spacing w:after="0" w:line="240" w:lineRule="auto"/>
        <w:ind w:left="-567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Платформа </w:t>
      </w:r>
      <w:r w:rsidR="00B86632">
        <w:rPr>
          <w:sz w:val="28"/>
          <w:szCs w:val="28"/>
        </w:rPr>
        <w:t xml:space="preserve">обратной связи (Госуслуги) – </w:t>
      </w:r>
      <w:r w:rsidR="009512B8">
        <w:rPr>
          <w:sz w:val="28"/>
          <w:szCs w:val="28"/>
        </w:rPr>
        <w:t>0</w:t>
      </w:r>
      <w:r>
        <w:rPr>
          <w:sz w:val="28"/>
          <w:szCs w:val="28"/>
        </w:rPr>
        <w:t>.</w:t>
      </w:r>
    </w:p>
    <w:p w:rsidR="00926340" w:rsidRDefault="009A06A7" w:rsidP="00091392">
      <w:pPr>
        <w:pStyle w:val="a6"/>
        <w:shd w:val="clear" w:color="auto" w:fill="FFFFFF"/>
        <w:spacing w:before="0" w:beforeAutospacing="0" w:after="0" w:afterAutospacing="0"/>
        <w:ind w:left="-567" w:firstLine="567"/>
        <w:contextualSpacing/>
        <w:jc w:val="both"/>
        <w:textAlignment w:val="baseline"/>
        <w:rPr>
          <w:sz w:val="28"/>
          <w:szCs w:val="28"/>
        </w:rPr>
      </w:pPr>
      <w:r w:rsidRPr="005764E2">
        <w:rPr>
          <w:sz w:val="28"/>
          <w:szCs w:val="28"/>
        </w:rPr>
        <w:t xml:space="preserve">Анализ характера обращений </w:t>
      </w:r>
      <w:r w:rsidR="008C35A4" w:rsidRPr="005764E2">
        <w:rPr>
          <w:sz w:val="28"/>
          <w:szCs w:val="28"/>
        </w:rPr>
        <w:t xml:space="preserve">за </w:t>
      </w:r>
      <w:r w:rsidR="009512B8">
        <w:rPr>
          <w:sz w:val="28"/>
          <w:szCs w:val="28"/>
          <w:lang w:val="en-US"/>
        </w:rPr>
        <w:t>I</w:t>
      </w:r>
      <w:r w:rsidR="008C35A4" w:rsidRPr="005764E2">
        <w:rPr>
          <w:sz w:val="28"/>
          <w:szCs w:val="28"/>
        </w:rPr>
        <w:t xml:space="preserve"> квартал 20</w:t>
      </w:r>
      <w:r w:rsidR="00250FB4">
        <w:rPr>
          <w:sz w:val="28"/>
          <w:szCs w:val="28"/>
        </w:rPr>
        <w:t>2</w:t>
      </w:r>
      <w:r w:rsidR="00304CD1">
        <w:rPr>
          <w:sz w:val="28"/>
          <w:szCs w:val="28"/>
        </w:rPr>
        <w:t>5</w:t>
      </w:r>
      <w:r w:rsidR="00250FB4">
        <w:rPr>
          <w:sz w:val="28"/>
          <w:szCs w:val="28"/>
        </w:rPr>
        <w:t xml:space="preserve"> </w:t>
      </w:r>
      <w:r w:rsidR="008C35A4" w:rsidRPr="005764E2">
        <w:rPr>
          <w:sz w:val="28"/>
          <w:szCs w:val="28"/>
        </w:rPr>
        <w:t xml:space="preserve"> года </w:t>
      </w:r>
      <w:r w:rsidRPr="005764E2">
        <w:rPr>
          <w:sz w:val="28"/>
          <w:szCs w:val="28"/>
        </w:rPr>
        <w:t>показывает, что наиболее</w:t>
      </w:r>
      <w:r w:rsidRPr="00C52DD2">
        <w:rPr>
          <w:sz w:val="28"/>
          <w:szCs w:val="28"/>
        </w:rPr>
        <w:t xml:space="preserve"> актуальными для жителей поселения </w:t>
      </w:r>
      <w:r w:rsidR="00926340">
        <w:rPr>
          <w:sz w:val="28"/>
          <w:szCs w:val="28"/>
        </w:rPr>
        <w:t>являются вопро</w:t>
      </w:r>
      <w:r w:rsidR="00F96584">
        <w:rPr>
          <w:sz w:val="28"/>
          <w:szCs w:val="28"/>
        </w:rPr>
        <w:t>сы комплексного благоустройства</w:t>
      </w:r>
      <w:r w:rsidR="00926340">
        <w:rPr>
          <w:sz w:val="28"/>
          <w:szCs w:val="28"/>
        </w:rPr>
        <w:t>.</w:t>
      </w:r>
    </w:p>
    <w:p w:rsidR="00926340" w:rsidRDefault="00250FB4" w:rsidP="00926340">
      <w:pPr>
        <w:pStyle w:val="a6"/>
        <w:shd w:val="clear" w:color="auto" w:fill="FFFFFF"/>
        <w:spacing w:before="0" w:beforeAutospacing="0" w:after="0" w:afterAutospacing="0"/>
        <w:ind w:left="-567" w:firstLine="567"/>
        <w:contextualSpacing/>
        <w:jc w:val="both"/>
        <w:textAlignment w:val="baseline"/>
        <w:rPr>
          <w:sz w:val="28"/>
          <w:szCs w:val="28"/>
        </w:rPr>
      </w:pPr>
      <w:r w:rsidRPr="00C52DD2">
        <w:rPr>
          <w:sz w:val="28"/>
          <w:szCs w:val="28"/>
        </w:rPr>
        <w:t>Первое место занимают</w:t>
      </w:r>
      <w:r w:rsidR="00227F1E" w:rsidRPr="00227F1E">
        <w:rPr>
          <w:sz w:val="28"/>
          <w:szCs w:val="28"/>
        </w:rPr>
        <w:t xml:space="preserve"> </w:t>
      </w:r>
      <w:r w:rsidR="00926340">
        <w:rPr>
          <w:sz w:val="28"/>
          <w:szCs w:val="28"/>
        </w:rPr>
        <w:t>в</w:t>
      </w:r>
      <w:r w:rsidR="00926340" w:rsidRPr="00C52DD2">
        <w:rPr>
          <w:sz w:val="28"/>
          <w:szCs w:val="28"/>
        </w:rPr>
        <w:t>опросы</w:t>
      </w:r>
      <w:r w:rsidR="00926340" w:rsidRPr="00250FB4">
        <w:rPr>
          <w:sz w:val="28"/>
          <w:szCs w:val="28"/>
        </w:rPr>
        <w:t xml:space="preserve"> </w:t>
      </w:r>
      <w:r w:rsidR="00926340">
        <w:rPr>
          <w:sz w:val="28"/>
          <w:szCs w:val="28"/>
        </w:rPr>
        <w:t xml:space="preserve">комплексного благоустройства </w:t>
      </w:r>
      <w:r w:rsidR="00926340" w:rsidRPr="009A06A7">
        <w:rPr>
          <w:sz w:val="28"/>
          <w:szCs w:val="28"/>
        </w:rPr>
        <w:t>(благоустройство придомовых территорий</w:t>
      </w:r>
      <w:r w:rsidR="00926340">
        <w:rPr>
          <w:sz w:val="28"/>
          <w:szCs w:val="28"/>
        </w:rPr>
        <w:t>,</w:t>
      </w:r>
      <w:r w:rsidR="00926340" w:rsidRPr="009A06A7">
        <w:rPr>
          <w:sz w:val="28"/>
          <w:szCs w:val="28"/>
        </w:rPr>
        <w:t xml:space="preserve"> </w:t>
      </w:r>
      <w:r w:rsidR="00926340">
        <w:rPr>
          <w:sz w:val="28"/>
          <w:szCs w:val="28"/>
        </w:rPr>
        <w:t xml:space="preserve">спил </w:t>
      </w:r>
      <w:r w:rsidR="00926340" w:rsidRPr="009A06A7">
        <w:rPr>
          <w:sz w:val="28"/>
          <w:szCs w:val="28"/>
        </w:rPr>
        <w:t xml:space="preserve"> деревьев</w:t>
      </w:r>
      <w:r w:rsidR="00926340">
        <w:rPr>
          <w:sz w:val="28"/>
          <w:szCs w:val="28"/>
        </w:rPr>
        <w:t xml:space="preserve"> </w:t>
      </w:r>
      <w:r w:rsidR="00926340" w:rsidRPr="009A06A7">
        <w:rPr>
          <w:sz w:val="28"/>
          <w:szCs w:val="28"/>
        </w:rPr>
        <w:t xml:space="preserve"> и др</w:t>
      </w:r>
      <w:r w:rsidR="00926340">
        <w:rPr>
          <w:sz w:val="28"/>
          <w:szCs w:val="28"/>
        </w:rPr>
        <w:t>.</w:t>
      </w:r>
      <w:r w:rsidR="00926340" w:rsidRPr="009A06A7">
        <w:rPr>
          <w:sz w:val="28"/>
          <w:szCs w:val="28"/>
        </w:rPr>
        <w:t>)</w:t>
      </w:r>
      <w:r w:rsidR="00B86632">
        <w:rPr>
          <w:sz w:val="28"/>
          <w:szCs w:val="28"/>
        </w:rPr>
        <w:t xml:space="preserve">  – </w:t>
      </w:r>
      <w:r w:rsidR="00304CD1">
        <w:rPr>
          <w:sz w:val="28"/>
          <w:szCs w:val="28"/>
        </w:rPr>
        <w:t>2</w:t>
      </w:r>
      <w:r w:rsidR="00926340">
        <w:rPr>
          <w:sz w:val="28"/>
          <w:szCs w:val="28"/>
        </w:rPr>
        <w:t xml:space="preserve"> обращений.</w:t>
      </w:r>
    </w:p>
    <w:p w:rsidR="00926340" w:rsidRDefault="00926340" w:rsidP="00693356">
      <w:pPr>
        <w:spacing w:after="0" w:line="240" w:lineRule="auto"/>
        <w:ind w:left="-567" w:firstLine="567"/>
        <w:contextualSpacing/>
        <w:jc w:val="both"/>
        <w:rPr>
          <w:sz w:val="28"/>
          <w:szCs w:val="28"/>
        </w:rPr>
      </w:pPr>
      <w:r w:rsidRPr="009A06A7">
        <w:rPr>
          <w:rFonts w:ascii="Times New Roman" w:hAnsi="Times New Roman" w:cs="Times New Roman"/>
          <w:sz w:val="28"/>
          <w:szCs w:val="28"/>
        </w:rPr>
        <w:t xml:space="preserve">В результате рассмотрения письменных и устных обращений граждан положительно решено - </w:t>
      </w:r>
      <w:r w:rsidR="00304CD1">
        <w:rPr>
          <w:rFonts w:ascii="Times New Roman" w:hAnsi="Times New Roman" w:cs="Times New Roman"/>
          <w:sz w:val="28"/>
          <w:szCs w:val="28"/>
        </w:rPr>
        <w:t>3</w:t>
      </w:r>
      <w:r w:rsidRPr="009A06A7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F96584">
        <w:rPr>
          <w:rFonts w:ascii="Times New Roman" w:hAnsi="Times New Roman" w:cs="Times New Roman"/>
          <w:sz w:val="28"/>
          <w:szCs w:val="28"/>
        </w:rPr>
        <w:t>я</w:t>
      </w:r>
      <w:r w:rsidR="00693356">
        <w:rPr>
          <w:rFonts w:ascii="Times New Roman" w:hAnsi="Times New Roman" w:cs="Times New Roman"/>
          <w:sz w:val="28"/>
          <w:szCs w:val="28"/>
        </w:rPr>
        <w:t>.</w:t>
      </w:r>
    </w:p>
    <w:p w:rsidR="00926340" w:rsidRDefault="00926340" w:rsidP="00091392">
      <w:pPr>
        <w:pStyle w:val="a6"/>
        <w:shd w:val="clear" w:color="auto" w:fill="FFFFFF"/>
        <w:spacing w:before="0" w:beforeAutospacing="0" w:after="0" w:afterAutospacing="0"/>
        <w:ind w:left="-567" w:firstLine="567"/>
        <w:contextualSpacing/>
        <w:jc w:val="both"/>
        <w:textAlignment w:val="baseline"/>
        <w:rPr>
          <w:sz w:val="28"/>
          <w:szCs w:val="28"/>
        </w:rPr>
      </w:pPr>
    </w:p>
    <w:p w:rsidR="00F769CF" w:rsidRDefault="00F769CF" w:rsidP="00091392">
      <w:pPr>
        <w:pStyle w:val="a6"/>
        <w:shd w:val="clear" w:color="auto" w:fill="FFFFFF"/>
        <w:spacing w:before="0" w:beforeAutospacing="0" w:after="0" w:afterAutospacing="0"/>
        <w:ind w:left="-567" w:firstLine="567"/>
        <w:contextualSpacing/>
        <w:jc w:val="both"/>
        <w:textAlignment w:val="baseline"/>
        <w:rPr>
          <w:sz w:val="28"/>
          <w:szCs w:val="28"/>
        </w:rPr>
      </w:pPr>
    </w:p>
    <w:p w:rsidR="00C50ABA" w:rsidRPr="009A06A7" w:rsidRDefault="00C50ABA" w:rsidP="00091392">
      <w:pPr>
        <w:spacing w:after="0" w:line="240" w:lineRule="auto"/>
        <w:ind w:left="-567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A06A7" w:rsidRPr="009A06A7" w:rsidRDefault="00227F1E" w:rsidP="00091392">
      <w:pPr>
        <w:spacing w:after="0" w:line="240" w:lineRule="auto"/>
        <w:ind w:left="-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9A06A7" w:rsidRPr="009A06A7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2B4046">
        <w:rPr>
          <w:rFonts w:ascii="Times New Roman" w:hAnsi="Times New Roman" w:cs="Times New Roman"/>
          <w:sz w:val="28"/>
          <w:szCs w:val="28"/>
        </w:rPr>
        <w:t xml:space="preserve"> </w:t>
      </w:r>
      <w:r w:rsidR="009A06A7" w:rsidRPr="009A06A7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9A06A7" w:rsidRPr="009A06A7" w:rsidRDefault="004F59A8" w:rsidP="00091392">
      <w:pPr>
        <w:spacing w:after="0" w:line="240" w:lineRule="auto"/>
        <w:ind w:left="-567"/>
        <w:contextualSpacing/>
        <w:jc w:val="both"/>
        <w:rPr>
          <w:rStyle w:val="apple-converted-space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Грушево-Дубовского</w:t>
      </w:r>
      <w:r w:rsidR="00C50ABA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9A06A7" w:rsidRPr="009A06A7">
        <w:rPr>
          <w:rFonts w:ascii="Times New Roman" w:hAnsi="Times New Roman" w:cs="Times New Roman"/>
          <w:sz w:val="28"/>
          <w:szCs w:val="28"/>
        </w:rPr>
        <w:t xml:space="preserve"> поселения           </w:t>
      </w:r>
      <w:r w:rsidR="00C50ABA">
        <w:rPr>
          <w:rFonts w:ascii="Times New Roman" w:hAnsi="Times New Roman" w:cs="Times New Roman"/>
          <w:sz w:val="28"/>
          <w:szCs w:val="28"/>
        </w:rPr>
        <w:t xml:space="preserve"> </w:t>
      </w:r>
      <w:r w:rsidR="00D16DAB">
        <w:rPr>
          <w:rFonts w:ascii="Times New Roman" w:hAnsi="Times New Roman" w:cs="Times New Roman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</w:rPr>
        <w:t>И.В. Никулин</w:t>
      </w:r>
    </w:p>
    <w:p w:rsidR="009A06A7" w:rsidRPr="009A06A7" w:rsidRDefault="009A06A7" w:rsidP="00091392">
      <w:pPr>
        <w:spacing w:after="0" w:line="240" w:lineRule="auto"/>
        <w:ind w:left="-567"/>
        <w:contextualSpacing/>
        <w:rPr>
          <w:rFonts w:ascii="Times New Roman" w:hAnsi="Times New Roman" w:cs="Times New Roman"/>
        </w:rPr>
      </w:pPr>
    </w:p>
    <w:p w:rsidR="00C41586" w:rsidRPr="009A06A7" w:rsidRDefault="00C41586" w:rsidP="00091392">
      <w:pPr>
        <w:spacing w:line="240" w:lineRule="auto"/>
        <w:ind w:left="-567"/>
        <w:rPr>
          <w:rFonts w:ascii="Times New Roman" w:hAnsi="Times New Roman" w:cs="Times New Roman"/>
        </w:rPr>
      </w:pPr>
    </w:p>
    <w:sectPr w:rsidR="00C41586" w:rsidRPr="009A06A7" w:rsidSect="003636DB">
      <w:pgSz w:w="11906" w:h="16838"/>
      <w:pgMar w:top="567" w:right="566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862F86"/>
    <w:rsid w:val="00064134"/>
    <w:rsid w:val="000837EC"/>
    <w:rsid w:val="00091392"/>
    <w:rsid w:val="000B3675"/>
    <w:rsid w:val="000F3D9F"/>
    <w:rsid w:val="00126B86"/>
    <w:rsid w:val="001571C7"/>
    <w:rsid w:val="001F118B"/>
    <w:rsid w:val="00206596"/>
    <w:rsid w:val="00227F1E"/>
    <w:rsid w:val="002435C8"/>
    <w:rsid w:val="00250FB4"/>
    <w:rsid w:val="00284C4A"/>
    <w:rsid w:val="002B4046"/>
    <w:rsid w:val="002F4FD0"/>
    <w:rsid w:val="002F6BE2"/>
    <w:rsid w:val="002F7F79"/>
    <w:rsid w:val="00304CD1"/>
    <w:rsid w:val="003445B2"/>
    <w:rsid w:val="003636DB"/>
    <w:rsid w:val="00383C90"/>
    <w:rsid w:val="00437B93"/>
    <w:rsid w:val="00457632"/>
    <w:rsid w:val="004704BF"/>
    <w:rsid w:val="00472A93"/>
    <w:rsid w:val="004770D5"/>
    <w:rsid w:val="004D32C9"/>
    <w:rsid w:val="004D40FF"/>
    <w:rsid w:val="004F59A8"/>
    <w:rsid w:val="00505495"/>
    <w:rsid w:val="00513835"/>
    <w:rsid w:val="005747A0"/>
    <w:rsid w:val="005764E2"/>
    <w:rsid w:val="005825F4"/>
    <w:rsid w:val="005A001C"/>
    <w:rsid w:val="005B3598"/>
    <w:rsid w:val="006278D1"/>
    <w:rsid w:val="0066115B"/>
    <w:rsid w:val="006918B4"/>
    <w:rsid w:val="00693356"/>
    <w:rsid w:val="006A0F3E"/>
    <w:rsid w:val="006A621F"/>
    <w:rsid w:val="006B5F4A"/>
    <w:rsid w:val="00816C5C"/>
    <w:rsid w:val="008365F6"/>
    <w:rsid w:val="00843CD3"/>
    <w:rsid w:val="00862F86"/>
    <w:rsid w:val="00893A1A"/>
    <w:rsid w:val="008C35A4"/>
    <w:rsid w:val="00926340"/>
    <w:rsid w:val="00940952"/>
    <w:rsid w:val="009411F9"/>
    <w:rsid w:val="00946B9A"/>
    <w:rsid w:val="009512B8"/>
    <w:rsid w:val="00952B4B"/>
    <w:rsid w:val="009A06A7"/>
    <w:rsid w:val="009F6EDD"/>
    <w:rsid w:val="00A21755"/>
    <w:rsid w:val="00A21C53"/>
    <w:rsid w:val="00B22FF1"/>
    <w:rsid w:val="00B4126D"/>
    <w:rsid w:val="00B86632"/>
    <w:rsid w:val="00B961BC"/>
    <w:rsid w:val="00BE30B7"/>
    <w:rsid w:val="00BE5C8F"/>
    <w:rsid w:val="00C02927"/>
    <w:rsid w:val="00C2685C"/>
    <w:rsid w:val="00C41586"/>
    <w:rsid w:val="00C50ABA"/>
    <w:rsid w:val="00C517DB"/>
    <w:rsid w:val="00C52DD2"/>
    <w:rsid w:val="00C92C21"/>
    <w:rsid w:val="00CD2E2C"/>
    <w:rsid w:val="00CF0869"/>
    <w:rsid w:val="00D16DAB"/>
    <w:rsid w:val="00D4648F"/>
    <w:rsid w:val="00D805C7"/>
    <w:rsid w:val="00DA60B6"/>
    <w:rsid w:val="00DC65F3"/>
    <w:rsid w:val="00DD6864"/>
    <w:rsid w:val="00DD72C8"/>
    <w:rsid w:val="00E17917"/>
    <w:rsid w:val="00E47BB1"/>
    <w:rsid w:val="00F010F0"/>
    <w:rsid w:val="00F769CF"/>
    <w:rsid w:val="00F84127"/>
    <w:rsid w:val="00F96584"/>
    <w:rsid w:val="00FC03AB"/>
    <w:rsid w:val="00FF3F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0FF"/>
  </w:style>
  <w:style w:type="paragraph" w:styleId="1">
    <w:name w:val="heading 1"/>
    <w:basedOn w:val="a"/>
    <w:next w:val="a"/>
    <w:link w:val="10"/>
    <w:uiPriority w:val="9"/>
    <w:qFormat/>
    <w:rsid w:val="002F4FD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862F8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62F8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862F86"/>
    <w:rPr>
      <w:color w:val="0000FF"/>
      <w:u w:val="single"/>
    </w:rPr>
  </w:style>
  <w:style w:type="character" w:styleId="a4">
    <w:name w:val="Strong"/>
    <w:basedOn w:val="a0"/>
    <w:uiPriority w:val="22"/>
    <w:qFormat/>
    <w:rsid w:val="00862F86"/>
    <w:rPr>
      <w:b/>
      <w:bCs/>
    </w:rPr>
  </w:style>
  <w:style w:type="table" w:styleId="a5">
    <w:name w:val="Table Grid"/>
    <w:basedOn w:val="a1"/>
    <w:uiPriority w:val="59"/>
    <w:rsid w:val="00862F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9A06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A06A7"/>
  </w:style>
  <w:style w:type="character" w:customStyle="1" w:styleId="10">
    <w:name w:val="Заголовок 1 Знак"/>
    <w:basedOn w:val="a0"/>
    <w:link w:val="1"/>
    <w:uiPriority w:val="9"/>
    <w:rsid w:val="002F4FD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1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8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62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3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2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654D2A4-3A4A-4A67-8EE3-6832D16B3C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408</Words>
  <Characters>2330</Characters>
  <Application>Microsoft Office Word</Application>
  <DocSecurity>0</DocSecurity>
  <Lines>19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    Сведения об обращениях граждан, поступивших в администрацию муниципального образ</vt:lpstr>
      <vt:lpstr>    «Синегорское сельское поселение» за 1 квартал 2022 года</vt:lpstr>
      <vt:lpstr>    </vt:lpstr>
    </vt:vector>
  </TitlesOfParts>
  <Company>Microsoft</Company>
  <LinksUpToDate>false</LinksUpToDate>
  <CharactersWithSpaces>2733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HP-ПК</dc:creator>
  <cp:lastModifiedBy>Grushevka</cp:lastModifiedBy>
  <cp:revision>2</cp:revision>
  <cp:lastPrinted>2022-12-27T11:26:00Z</cp:lastPrinted>
  <dcterms:created xsi:type="dcterms:W3CDTF">2025-04-07T12:27:00Z</dcterms:created>
  <dcterms:modified xsi:type="dcterms:W3CDTF">2025-04-07T12:27:00Z</dcterms:modified>
</cp:coreProperties>
</file>