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E9" w:rsidRDefault="00AB5BE9" w:rsidP="00AB5BE9">
      <w:pPr>
        <w:spacing w:after="0" w:line="240" w:lineRule="auto"/>
        <w:jc w:val="center"/>
        <w:rPr>
          <w:rFonts w:ascii="Times New Roman" w:hAnsi="Times New Roman"/>
          <w:b/>
          <w:sz w:val="28"/>
          <w:szCs w:val="28"/>
        </w:rPr>
      </w:pPr>
      <w:r w:rsidRPr="003C1829">
        <w:rPr>
          <w:rFonts w:ascii="Times New Roman" w:hAnsi="Times New Roman"/>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6.95pt" o:ole="" fillcolor="window">
            <v:imagedata r:id="rId8" o:title=""/>
          </v:shape>
          <o:OLEObject Type="Embed" ProgID="MSPhotoEd.3" ShapeID="_x0000_i1025" DrawAspect="Content" ObjectID="_1400316196" r:id="rId9"/>
        </w:object>
      </w:r>
    </w:p>
    <w:p w:rsidR="00AB5BE9" w:rsidRDefault="00AB5BE9" w:rsidP="00AB5BE9">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AB5BE9" w:rsidRDefault="00AB5BE9" w:rsidP="00AB5BE9">
      <w:pPr>
        <w:spacing w:after="0" w:line="240" w:lineRule="auto"/>
        <w:jc w:val="center"/>
        <w:rPr>
          <w:rFonts w:ascii="Times New Roman" w:hAnsi="Times New Roman"/>
          <w:b/>
          <w:sz w:val="28"/>
          <w:szCs w:val="28"/>
        </w:rPr>
      </w:pPr>
      <w:r>
        <w:rPr>
          <w:rFonts w:ascii="Times New Roman" w:hAnsi="Times New Roman"/>
          <w:b/>
          <w:sz w:val="28"/>
          <w:szCs w:val="28"/>
        </w:rPr>
        <w:t>ГРУШЕВО-ДУБОВСКОГО СЕЛЬСКОГО ПОСЕЛЕНИЯ</w:t>
      </w:r>
    </w:p>
    <w:p w:rsidR="00AB5BE9" w:rsidRDefault="00AB5BE9" w:rsidP="00AB5BE9">
      <w:pPr>
        <w:spacing w:after="0" w:line="240" w:lineRule="auto"/>
        <w:jc w:val="center"/>
        <w:rPr>
          <w:rFonts w:ascii="Times New Roman" w:hAnsi="Times New Roman"/>
          <w:b/>
          <w:sz w:val="28"/>
          <w:szCs w:val="28"/>
        </w:rPr>
      </w:pPr>
      <w:r w:rsidRPr="00B91668">
        <w:rPr>
          <w:rFonts w:ascii="Times New Roman" w:hAnsi="Times New Roman"/>
          <w:b/>
          <w:sz w:val="28"/>
          <w:szCs w:val="28"/>
        </w:rPr>
        <w:t>ПОСТАНОВЛЕНИЕ</w:t>
      </w:r>
    </w:p>
    <w:p w:rsidR="00C248DD" w:rsidRDefault="00C248DD" w:rsidP="00AB5BE9">
      <w:pPr>
        <w:spacing w:after="0"/>
        <w:jc w:val="both"/>
        <w:rPr>
          <w:rFonts w:ascii="Times New Roman" w:hAnsi="Times New Roman"/>
          <w:b/>
          <w:sz w:val="28"/>
          <w:szCs w:val="28"/>
        </w:rPr>
      </w:pPr>
    </w:p>
    <w:p w:rsidR="00AB5BE9" w:rsidRDefault="00C248DD" w:rsidP="00AB5BE9">
      <w:pPr>
        <w:spacing w:after="0"/>
        <w:jc w:val="both"/>
        <w:rPr>
          <w:rFonts w:ascii="Times New Roman" w:hAnsi="Times New Roman"/>
          <w:b/>
          <w:sz w:val="28"/>
          <w:szCs w:val="28"/>
        </w:rPr>
      </w:pPr>
      <w:r>
        <w:rPr>
          <w:rFonts w:ascii="Times New Roman" w:hAnsi="Times New Roman"/>
          <w:b/>
          <w:sz w:val="28"/>
          <w:szCs w:val="28"/>
        </w:rPr>
        <w:t>2</w:t>
      </w:r>
      <w:r w:rsidR="007E0064">
        <w:rPr>
          <w:rFonts w:ascii="Times New Roman" w:hAnsi="Times New Roman"/>
          <w:b/>
          <w:sz w:val="28"/>
          <w:szCs w:val="28"/>
        </w:rPr>
        <w:t>5</w:t>
      </w:r>
      <w:r w:rsidR="00AB5BE9">
        <w:rPr>
          <w:rFonts w:ascii="Times New Roman" w:hAnsi="Times New Roman"/>
          <w:b/>
          <w:sz w:val="28"/>
          <w:szCs w:val="28"/>
        </w:rPr>
        <w:t xml:space="preserve"> </w:t>
      </w:r>
      <w:r w:rsidR="007E0064">
        <w:rPr>
          <w:rFonts w:ascii="Times New Roman" w:hAnsi="Times New Roman"/>
          <w:b/>
          <w:sz w:val="28"/>
          <w:szCs w:val="28"/>
        </w:rPr>
        <w:t>мая</w:t>
      </w:r>
      <w:r w:rsidR="00AB5BE9">
        <w:rPr>
          <w:rFonts w:ascii="Times New Roman" w:hAnsi="Times New Roman"/>
          <w:b/>
          <w:sz w:val="28"/>
          <w:szCs w:val="28"/>
        </w:rPr>
        <w:t xml:space="preserve"> 2012 года                                             </w:t>
      </w:r>
      <w:r w:rsidR="007E721B">
        <w:rPr>
          <w:rFonts w:ascii="Times New Roman" w:hAnsi="Times New Roman"/>
          <w:b/>
          <w:sz w:val="28"/>
          <w:szCs w:val="28"/>
        </w:rPr>
        <w:t xml:space="preserve">                             </w:t>
      </w:r>
      <w:r w:rsidR="00AB5BE9">
        <w:rPr>
          <w:rFonts w:ascii="Times New Roman" w:hAnsi="Times New Roman"/>
          <w:b/>
          <w:sz w:val="28"/>
          <w:szCs w:val="28"/>
        </w:rPr>
        <w:t xml:space="preserve">  №</w:t>
      </w:r>
      <w:r>
        <w:rPr>
          <w:rFonts w:ascii="Times New Roman" w:hAnsi="Times New Roman"/>
          <w:b/>
          <w:sz w:val="28"/>
          <w:szCs w:val="28"/>
        </w:rPr>
        <w:t xml:space="preserve"> 24</w:t>
      </w:r>
    </w:p>
    <w:p w:rsidR="00AB5BE9" w:rsidRDefault="00AB5BE9" w:rsidP="00AB5BE9">
      <w:pPr>
        <w:spacing w:after="0"/>
        <w:jc w:val="center"/>
        <w:rPr>
          <w:rFonts w:ascii="Times New Roman" w:hAnsi="Times New Roman"/>
          <w:b/>
          <w:sz w:val="28"/>
          <w:szCs w:val="28"/>
        </w:rPr>
      </w:pPr>
      <w:r>
        <w:rPr>
          <w:rFonts w:ascii="Times New Roman" w:hAnsi="Times New Roman"/>
          <w:b/>
          <w:sz w:val="28"/>
          <w:szCs w:val="28"/>
        </w:rPr>
        <w:t>х. Грушевка</w:t>
      </w:r>
    </w:p>
    <w:p w:rsidR="00AB5BE9" w:rsidRDefault="00AB5BE9" w:rsidP="00AB5BE9">
      <w:pPr>
        <w:spacing w:after="0"/>
        <w:rPr>
          <w:rFonts w:ascii="Times New Roman" w:hAnsi="Times New Roman"/>
          <w:b/>
          <w:sz w:val="28"/>
          <w:szCs w:val="28"/>
        </w:rPr>
      </w:pPr>
      <w:r>
        <w:rPr>
          <w:rFonts w:ascii="Times New Roman" w:hAnsi="Times New Roman"/>
          <w:b/>
          <w:sz w:val="28"/>
          <w:szCs w:val="28"/>
        </w:rPr>
        <w:t xml:space="preserve">     </w:t>
      </w:r>
    </w:p>
    <w:p w:rsidR="00AB5BE9" w:rsidRDefault="00AB5BE9" w:rsidP="007E721B">
      <w:pPr>
        <w:spacing w:after="0" w:line="240" w:lineRule="auto"/>
        <w:ind w:right="4678"/>
        <w:jc w:val="both"/>
        <w:rPr>
          <w:rFonts w:ascii="Times New Roman" w:hAnsi="Times New Roman"/>
          <w:sz w:val="28"/>
        </w:rPr>
      </w:pPr>
      <w:r>
        <w:rPr>
          <w:rFonts w:ascii="Times New Roman" w:hAnsi="Times New Roman"/>
          <w:sz w:val="28"/>
        </w:rPr>
        <w:t xml:space="preserve">      </w:t>
      </w:r>
      <w:r w:rsidRPr="00AB5BE9">
        <w:rPr>
          <w:rFonts w:ascii="Times New Roman" w:hAnsi="Times New Roman"/>
          <w:sz w:val="28"/>
        </w:rPr>
        <w:t>Об утверждении генеральной схемы очистки территорий населенных пунктов муниципального образования «</w:t>
      </w:r>
      <w:r>
        <w:rPr>
          <w:rFonts w:ascii="Times New Roman" w:hAnsi="Times New Roman"/>
          <w:sz w:val="28"/>
        </w:rPr>
        <w:t>Грушево-Дубовское</w:t>
      </w:r>
      <w:r w:rsidRPr="00AB5BE9">
        <w:rPr>
          <w:rFonts w:ascii="Times New Roman" w:hAnsi="Times New Roman"/>
          <w:sz w:val="28"/>
        </w:rPr>
        <w:t xml:space="preserve">  сельское поселение» на 2012-2017 годы</w:t>
      </w:r>
      <w:r w:rsidR="007E721B">
        <w:rPr>
          <w:rFonts w:ascii="Times New Roman" w:hAnsi="Times New Roman"/>
          <w:sz w:val="28"/>
        </w:rPr>
        <w:t xml:space="preserve">. </w:t>
      </w:r>
    </w:p>
    <w:p w:rsidR="007E721B" w:rsidRPr="00AB5BE9" w:rsidRDefault="007E721B" w:rsidP="007E721B">
      <w:pPr>
        <w:spacing w:after="0" w:line="240" w:lineRule="auto"/>
        <w:ind w:right="4678"/>
        <w:jc w:val="both"/>
        <w:rPr>
          <w:rFonts w:ascii="Times New Roman" w:hAnsi="Times New Roman"/>
          <w:sz w:val="28"/>
        </w:rPr>
      </w:pPr>
    </w:p>
    <w:p w:rsidR="00AB5BE9" w:rsidRPr="00AB5BE9" w:rsidRDefault="00AB5BE9" w:rsidP="007E721B">
      <w:pPr>
        <w:spacing w:after="0"/>
        <w:jc w:val="both"/>
        <w:rPr>
          <w:rFonts w:ascii="Times New Roman" w:hAnsi="Times New Roman"/>
          <w:sz w:val="28"/>
        </w:rPr>
      </w:pPr>
      <w:r>
        <w:rPr>
          <w:rFonts w:ascii="Times New Roman" w:hAnsi="Times New Roman"/>
          <w:sz w:val="28"/>
        </w:rPr>
        <w:t xml:space="preserve">        </w:t>
      </w:r>
      <w:r w:rsidRPr="00AB5BE9">
        <w:rPr>
          <w:rFonts w:ascii="Times New Roman" w:hAnsi="Times New Roman"/>
          <w:sz w:val="28"/>
        </w:rPr>
        <w:t>В соответствии со статьей 15 Федерального закона от 06.10.2003 № 131-ФЗ «Об общих принципах организации местного самоуправления в Российской Федерации»,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решением областной комиссии по обеспечению санитарно-эпидемиологического благополучия населения и ведению социально-гигиенического мониторинга от 22.07.2008 № 7 «О состоянии полигонов (свалок) твердых отходов потребления и организации санитарной очистки на территории муниципальных образований»,</w:t>
      </w:r>
    </w:p>
    <w:p w:rsidR="007E721B" w:rsidRDefault="00AB5BE9" w:rsidP="00DF7077">
      <w:pPr>
        <w:spacing w:after="0" w:line="240" w:lineRule="auto"/>
        <w:rPr>
          <w:rFonts w:ascii="Times New Roman" w:hAnsi="Times New Roman"/>
          <w:sz w:val="16"/>
          <w:szCs w:val="16"/>
        </w:rPr>
      </w:pPr>
      <w:r>
        <w:rPr>
          <w:rFonts w:ascii="Times New Roman" w:hAnsi="Times New Roman"/>
          <w:sz w:val="16"/>
          <w:szCs w:val="16"/>
        </w:rPr>
        <w:t xml:space="preserve">                                                                                       </w:t>
      </w:r>
    </w:p>
    <w:p w:rsidR="00AB5BE9" w:rsidRDefault="007E721B" w:rsidP="00DF7077">
      <w:pPr>
        <w:spacing w:after="0" w:line="240" w:lineRule="auto"/>
        <w:rPr>
          <w:rFonts w:ascii="Times New Roman" w:hAnsi="Times New Roman"/>
          <w:sz w:val="28"/>
        </w:rPr>
      </w:pPr>
      <w:r>
        <w:rPr>
          <w:rFonts w:ascii="Times New Roman" w:hAnsi="Times New Roman"/>
          <w:sz w:val="16"/>
          <w:szCs w:val="16"/>
        </w:rPr>
        <w:t xml:space="preserve">                                                                                                 </w:t>
      </w:r>
      <w:r>
        <w:rPr>
          <w:rFonts w:ascii="Times New Roman" w:hAnsi="Times New Roman"/>
          <w:sz w:val="28"/>
        </w:rPr>
        <w:t>ПОСТАНОВЛЯЮ:</w:t>
      </w:r>
    </w:p>
    <w:p w:rsidR="007E721B" w:rsidRPr="00AB5BE9" w:rsidRDefault="007E721B" w:rsidP="00DF7077">
      <w:pPr>
        <w:spacing w:after="0" w:line="240" w:lineRule="auto"/>
        <w:rPr>
          <w:rFonts w:ascii="Times New Roman" w:hAnsi="Times New Roman"/>
          <w:sz w:val="28"/>
        </w:rPr>
      </w:pPr>
    </w:p>
    <w:p w:rsidR="00AB5BE9" w:rsidRDefault="00AB5BE9" w:rsidP="00DF7077">
      <w:pPr>
        <w:spacing w:after="0" w:line="240" w:lineRule="auto"/>
        <w:jc w:val="both"/>
        <w:rPr>
          <w:rFonts w:ascii="Times New Roman" w:hAnsi="Times New Roman"/>
          <w:sz w:val="28"/>
        </w:rPr>
      </w:pPr>
      <w:r w:rsidRPr="00AB5BE9">
        <w:rPr>
          <w:rFonts w:ascii="Times New Roman" w:hAnsi="Times New Roman"/>
          <w:sz w:val="28"/>
        </w:rPr>
        <w:t>1. Утвердить генеральную схему очистки территорий населенных пунктов муниципального образования «</w:t>
      </w:r>
      <w:r>
        <w:rPr>
          <w:rFonts w:ascii="Times New Roman" w:hAnsi="Times New Roman"/>
          <w:sz w:val="28"/>
        </w:rPr>
        <w:t>Грушево-Дубовское</w:t>
      </w:r>
      <w:r w:rsidRPr="00AB5BE9">
        <w:rPr>
          <w:rFonts w:ascii="Times New Roman" w:hAnsi="Times New Roman"/>
          <w:sz w:val="28"/>
        </w:rPr>
        <w:t xml:space="preserve"> сельское поселение» на 2012-2017 годы (Приложение к постановлению).</w:t>
      </w:r>
    </w:p>
    <w:p w:rsidR="00AB5BE9" w:rsidRDefault="00AB5BE9" w:rsidP="00DF7077">
      <w:pPr>
        <w:spacing w:after="0" w:line="240" w:lineRule="auto"/>
        <w:jc w:val="both"/>
        <w:rPr>
          <w:rFonts w:ascii="Times New Roman" w:hAnsi="Times New Roman"/>
          <w:sz w:val="28"/>
        </w:rPr>
      </w:pPr>
      <w:r w:rsidRPr="00AB5BE9">
        <w:rPr>
          <w:rFonts w:ascii="Times New Roman" w:hAnsi="Times New Roman"/>
          <w:sz w:val="28"/>
        </w:rPr>
        <w:t>2. Рекомендовать  руководителям организаций и предприятий независимо от организационно-правовой формы и формы собственности, а также индивидуальным предпринимателям муниципального образования «</w:t>
      </w:r>
      <w:r>
        <w:rPr>
          <w:rFonts w:ascii="Times New Roman" w:hAnsi="Times New Roman"/>
          <w:sz w:val="28"/>
        </w:rPr>
        <w:t>Грушево-Дубовское</w:t>
      </w:r>
      <w:r w:rsidRPr="00AB5BE9">
        <w:rPr>
          <w:rFonts w:ascii="Times New Roman" w:hAnsi="Times New Roman"/>
          <w:sz w:val="28"/>
        </w:rPr>
        <w:t xml:space="preserve"> сельское поселение» для расчета затрат на услуги по сбору и вывозу отходов с 01.06.2012 года применять нормы накопления твердых отходов в соответствии с приложением к постановлению.</w:t>
      </w:r>
    </w:p>
    <w:p w:rsidR="00AB5BE9" w:rsidRPr="00AB5BE9" w:rsidRDefault="00AB5BE9" w:rsidP="00DF7077">
      <w:pPr>
        <w:spacing w:after="0" w:line="240" w:lineRule="auto"/>
        <w:jc w:val="both"/>
        <w:rPr>
          <w:rFonts w:ascii="Times New Roman" w:hAnsi="Times New Roman"/>
          <w:sz w:val="28"/>
        </w:rPr>
      </w:pPr>
      <w:r w:rsidRPr="00AB5BE9">
        <w:rPr>
          <w:rFonts w:ascii="Times New Roman" w:hAnsi="Times New Roman"/>
          <w:sz w:val="28"/>
        </w:rPr>
        <w:t>3. Постановление подлежит официальному опубликованию (обнародованию).</w:t>
      </w:r>
    </w:p>
    <w:p w:rsidR="00AB5BE9" w:rsidRPr="00AB5BE9" w:rsidRDefault="00AB5BE9" w:rsidP="00DF7077">
      <w:pPr>
        <w:spacing w:after="0" w:line="240" w:lineRule="auto"/>
        <w:jc w:val="both"/>
        <w:rPr>
          <w:rFonts w:ascii="Times New Roman" w:hAnsi="Times New Roman"/>
          <w:sz w:val="28"/>
        </w:rPr>
      </w:pPr>
      <w:r w:rsidRPr="00AB5BE9">
        <w:rPr>
          <w:rFonts w:ascii="Times New Roman" w:hAnsi="Times New Roman"/>
          <w:sz w:val="28"/>
        </w:rPr>
        <w:t>4. Контроль за выполнением постановления оставляю за собой.</w:t>
      </w:r>
    </w:p>
    <w:p w:rsidR="00AB5BE9" w:rsidRPr="00AB5BE9" w:rsidRDefault="00AB5BE9" w:rsidP="00DF7077">
      <w:pPr>
        <w:spacing w:after="0" w:line="240" w:lineRule="auto"/>
        <w:jc w:val="both"/>
        <w:rPr>
          <w:rFonts w:ascii="Times New Roman" w:hAnsi="Times New Roman"/>
          <w:sz w:val="28"/>
        </w:rPr>
      </w:pPr>
    </w:p>
    <w:p w:rsidR="00AB5BE9" w:rsidRPr="00AB5BE9" w:rsidRDefault="00AB5BE9" w:rsidP="00DF7077">
      <w:pPr>
        <w:pStyle w:val="a3"/>
        <w:spacing w:after="0" w:line="240" w:lineRule="auto"/>
        <w:ind w:left="0"/>
        <w:jc w:val="both"/>
        <w:rPr>
          <w:rFonts w:ascii="Times New Roman" w:hAnsi="Times New Roman"/>
          <w:sz w:val="28"/>
          <w:szCs w:val="28"/>
        </w:rPr>
      </w:pPr>
    </w:p>
    <w:p w:rsidR="00AB5BE9" w:rsidRPr="00AB5BE9" w:rsidRDefault="00AB5BE9" w:rsidP="00105521">
      <w:pPr>
        <w:pStyle w:val="a3"/>
        <w:spacing w:line="240" w:lineRule="auto"/>
        <w:jc w:val="both"/>
        <w:rPr>
          <w:rFonts w:ascii="Times New Roman" w:hAnsi="Times New Roman"/>
          <w:b/>
          <w:sz w:val="28"/>
          <w:szCs w:val="28"/>
        </w:rPr>
      </w:pPr>
      <w:r w:rsidRPr="00AB5BE9">
        <w:rPr>
          <w:rFonts w:ascii="Times New Roman" w:hAnsi="Times New Roman"/>
          <w:b/>
          <w:sz w:val="28"/>
          <w:szCs w:val="28"/>
        </w:rPr>
        <w:t xml:space="preserve">Глава Грушево-Дубовского </w:t>
      </w:r>
    </w:p>
    <w:p w:rsidR="00AB5BE9" w:rsidRDefault="00AB5BE9" w:rsidP="00105521">
      <w:pPr>
        <w:pStyle w:val="a3"/>
        <w:spacing w:line="240" w:lineRule="auto"/>
        <w:jc w:val="both"/>
        <w:rPr>
          <w:rFonts w:ascii="Times New Roman" w:hAnsi="Times New Roman"/>
          <w:b/>
          <w:sz w:val="28"/>
          <w:szCs w:val="28"/>
        </w:rPr>
      </w:pPr>
      <w:r>
        <w:rPr>
          <w:rFonts w:ascii="Times New Roman" w:hAnsi="Times New Roman"/>
          <w:b/>
          <w:sz w:val="28"/>
          <w:szCs w:val="28"/>
        </w:rPr>
        <w:t xml:space="preserve">сельского поселения                                                             С.Л. Сягайло </w:t>
      </w:r>
    </w:p>
    <w:p w:rsidR="00105521" w:rsidRDefault="00105521" w:rsidP="00AB5BE9">
      <w:pPr>
        <w:pStyle w:val="a3"/>
        <w:spacing w:after="0"/>
        <w:jc w:val="both"/>
        <w:rPr>
          <w:rFonts w:ascii="Times New Roman" w:hAnsi="Times New Roman"/>
          <w:sz w:val="28"/>
          <w:szCs w:val="28"/>
        </w:rPr>
      </w:pPr>
    </w:p>
    <w:p w:rsidR="00AB5BE9" w:rsidRDefault="00AB5BE9" w:rsidP="00AB5BE9">
      <w:pPr>
        <w:pStyle w:val="a3"/>
        <w:spacing w:after="0"/>
        <w:jc w:val="both"/>
        <w:rPr>
          <w:rFonts w:ascii="Times New Roman" w:hAnsi="Times New Roman"/>
          <w:sz w:val="28"/>
          <w:szCs w:val="28"/>
        </w:rPr>
      </w:pPr>
      <w:r w:rsidRPr="008F15AD">
        <w:rPr>
          <w:rFonts w:ascii="Times New Roman" w:hAnsi="Times New Roman"/>
          <w:sz w:val="28"/>
          <w:szCs w:val="28"/>
        </w:rPr>
        <w:t>Верно:</w:t>
      </w:r>
    </w:p>
    <w:p w:rsidR="00AB5BE9" w:rsidRPr="008F15AD" w:rsidRDefault="00AB5BE9" w:rsidP="00AB5BE9">
      <w:pPr>
        <w:pStyle w:val="a3"/>
        <w:spacing w:after="0"/>
        <w:jc w:val="both"/>
        <w:rPr>
          <w:rFonts w:ascii="Times New Roman" w:hAnsi="Times New Roman"/>
          <w:sz w:val="28"/>
          <w:szCs w:val="28"/>
        </w:rPr>
      </w:pPr>
      <w:r>
        <w:rPr>
          <w:rFonts w:ascii="Times New Roman" w:hAnsi="Times New Roman"/>
          <w:sz w:val="28"/>
          <w:szCs w:val="28"/>
        </w:rPr>
        <w:t>Специалист                                                                              Е.И.Золотова</w:t>
      </w:r>
    </w:p>
    <w:p w:rsidR="001B6BF5" w:rsidRPr="001B6BF5" w:rsidRDefault="001B6BF5" w:rsidP="001B6BF5">
      <w:pPr>
        <w:spacing w:after="0" w:line="240" w:lineRule="auto"/>
        <w:ind w:left="5103"/>
        <w:jc w:val="right"/>
        <w:rPr>
          <w:rFonts w:ascii="Times New Roman" w:hAnsi="Times New Roman"/>
          <w:sz w:val="24"/>
          <w:szCs w:val="24"/>
        </w:rPr>
      </w:pPr>
      <w:r w:rsidRPr="001B6BF5">
        <w:rPr>
          <w:rFonts w:ascii="Times New Roman" w:hAnsi="Times New Roman"/>
          <w:sz w:val="24"/>
          <w:szCs w:val="24"/>
        </w:rPr>
        <w:lastRenderedPageBreak/>
        <w:t>Приложение к постановлению</w:t>
      </w:r>
    </w:p>
    <w:p w:rsidR="001B6BF5" w:rsidRPr="001B6BF5" w:rsidRDefault="00AA6E7A" w:rsidP="001B6BF5">
      <w:pPr>
        <w:spacing w:after="0" w:line="240" w:lineRule="auto"/>
        <w:ind w:left="5103"/>
        <w:jc w:val="right"/>
        <w:rPr>
          <w:rFonts w:ascii="Times New Roman" w:hAnsi="Times New Roman"/>
          <w:sz w:val="24"/>
          <w:szCs w:val="24"/>
        </w:rPr>
      </w:pPr>
      <w:r>
        <w:rPr>
          <w:rFonts w:ascii="Times New Roman" w:hAnsi="Times New Roman"/>
          <w:sz w:val="24"/>
          <w:szCs w:val="24"/>
        </w:rPr>
        <w:t>Администрации Грушево-Дубовского</w:t>
      </w:r>
    </w:p>
    <w:p w:rsidR="001B6BF5" w:rsidRPr="001B6BF5" w:rsidRDefault="001B6BF5" w:rsidP="001B6BF5">
      <w:pPr>
        <w:spacing w:after="0" w:line="240" w:lineRule="auto"/>
        <w:ind w:left="5103"/>
        <w:jc w:val="right"/>
        <w:rPr>
          <w:rFonts w:ascii="Times New Roman" w:hAnsi="Times New Roman"/>
          <w:sz w:val="24"/>
          <w:szCs w:val="24"/>
        </w:rPr>
      </w:pPr>
      <w:r w:rsidRPr="001B6BF5">
        <w:rPr>
          <w:rFonts w:ascii="Times New Roman" w:hAnsi="Times New Roman"/>
          <w:sz w:val="24"/>
          <w:szCs w:val="24"/>
        </w:rPr>
        <w:t xml:space="preserve"> сельского поселения</w:t>
      </w:r>
    </w:p>
    <w:p w:rsidR="001B6BF5" w:rsidRPr="00CC1551" w:rsidRDefault="001B6BF5" w:rsidP="00C248DD">
      <w:pPr>
        <w:spacing w:after="0" w:line="240" w:lineRule="auto"/>
        <w:ind w:left="5103"/>
        <w:jc w:val="right"/>
        <w:rPr>
          <w:sz w:val="28"/>
          <w:szCs w:val="28"/>
        </w:rPr>
      </w:pPr>
      <w:r w:rsidRPr="001B6BF5">
        <w:rPr>
          <w:rFonts w:ascii="Times New Roman" w:hAnsi="Times New Roman"/>
          <w:sz w:val="24"/>
          <w:szCs w:val="24"/>
        </w:rPr>
        <w:t xml:space="preserve">от </w:t>
      </w:r>
      <w:r w:rsidR="00AA6E7A">
        <w:rPr>
          <w:rFonts w:ascii="Times New Roman" w:hAnsi="Times New Roman"/>
          <w:sz w:val="24"/>
          <w:szCs w:val="24"/>
        </w:rPr>
        <w:t>«</w:t>
      </w:r>
      <w:r w:rsidR="00C248DD">
        <w:rPr>
          <w:rFonts w:ascii="Times New Roman" w:hAnsi="Times New Roman"/>
          <w:sz w:val="24"/>
          <w:szCs w:val="24"/>
        </w:rPr>
        <w:t>25.05.</w:t>
      </w:r>
      <w:r w:rsidRPr="001B6BF5">
        <w:rPr>
          <w:rFonts w:ascii="Times New Roman" w:hAnsi="Times New Roman"/>
          <w:sz w:val="24"/>
          <w:szCs w:val="24"/>
        </w:rPr>
        <w:t xml:space="preserve"> 2012 г. № </w:t>
      </w:r>
      <w:r w:rsidR="00C248DD">
        <w:rPr>
          <w:rFonts w:ascii="Times New Roman" w:hAnsi="Times New Roman"/>
          <w:sz w:val="24"/>
          <w:szCs w:val="24"/>
        </w:rPr>
        <w:t>24</w:t>
      </w:r>
    </w:p>
    <w:p w:rsidR="001B6BF5" w:rsidRDefault="001B6BF5" w:rsidP="001B6BF5">
      <w:pPr>
        <w:jc w:val="both"/>
        <w:rPr>
          <w:sz w:val="28"/>
          <w:szCs w:val="28"/>
        </w:rPr>
      </w:pPr>
    </w:p>
    <w:p w:rsidR="001B6BF5" w:rsidRPr="001B6BF5" w:rsidRDefault="001B6BF5" w:rsidP="001B6BF5">
      <w:pPr>
        <w:spacing w:after="0" w:line="240" w:lineRule="auto"/>
        <w:jc w:val="center"/>
        <w:rPr>
          <w:rFonts w:ascii="Times New Roman" w:hAnsi="Times New Roman"/>
          <w:sz w:val="28"/>
          <w:szCs w:val="28"/>
        </w:rPr>
      </w:pPr>
      <w:r w:rsidRPr="001B6BF5">
        <w:rPr>
          <w:rFonts w:ascii="Times New Roman" w:hAnsi="Times New Roman"/>
          <w:sz w:val="28"/>
          <w:szCs w:val="28"/>
        </w:rPr>
        <w:t>Генеральная схема</w:t>
      </w:r>
    </w:p>
    <w:p w:rsidR="001B6BF5" w:rsidRPr="001B6BF5" w:rsidRDefault="001B6BF5" w:rsidP="001B6BF5">
      <w:pPr>
        <w:spacing w:after="0" w:line="240" w:lineRule="auto"/>
        <w:jc w:val="center"/>
        <w:rPr>
          <w:rFonts w:ascii="Times New Roman" w:hAnsi="Times New Roman"/>
          <w:sz w:val="28"/>
          <w:szCs w:val="28"/>
        </w:rPr>
      </w:pPr>
      <w:r w:rsidRPr="001B6BF5">
        <w:rPr>
          <w:rFonts w:ascii="Times New Roman" w:hAnsi="Times New Roman"/>
          <w:sz w:val="28"/>
          <w:szCs w:val="28"/>
        </w:rPr>
        <w:t xml:space="preserve">очистки территорий населенных пунктов муниципального образования </w:t>
      </w:r>
    </w:p>
    <w:p w:rsidR="001B6BF5" w:rsidRPr="001B6BF5" w:rsidRDefault="001B6BF5" w:rsidP="001B6BF5">
      <w:pPr>
        <w:spacing w:after="0" w:line="240" w:lineRule="auto"/>
        <w:jc w:val="center"/>
        <w:rPr>
          <w:rFonts w:ascii="Times New Roman" w:hAnsi="Times New Roman"/>
          <w:sz w:val="28"/>
          <w:szCs w:val="28"/>
        </w:rPr>
      </w:pPr>
      <w:r w:rsidRPr="001B6BF5">
        <w:rPr>
          <w:rFonts w:ascii="Times New Roman" w:hAnsi="Times New Roman"/>
          <w:sz w:val="28"/>
          <w:szCs w:val="28"/>
        </w:rPr>
        <w:t>«</w:t>
      </w:r>
      <w:r>
        <w:rPr>
          <w:rFonts w:ascii="Times New Roman" w:hAnsi="Times New Roman"/>
          <w:sz w:val="28"/>
          <w:szCs w:val="28"/>
        </w:rPr>
        <w:t>Грушево-Дубовского</w:t>
      </w:r>
      <w:r w:rsidRPr="001B6BF5">
        <w:rPr>
          <w:rFonts w:ascii="Times New Roman" w:hAnsi="Times New Roman"/>
          <w:sz w:val="28"/>
          <w:szCs w:val="28"/>
        </w:rPr>
        <w:t xml:space="preserve"> сельского поселения» на 2012-2017 годы</w:t>
      </w:r>
    </w:p>
    <w:p w:rsidR="001B6BF5" w:rsidRPr="001B6BF5" w:rsidRDefault="001B6BF5" w:rsidP="001B6BF5">
      <w:pPr>
        <w:spacing w:after="0"/>
        <w:jc w:val="center"/>
        <w:rPr>
          <w:rFonts w:ascii="Times New Roman" w:hAnsi="Times New Roman"/>
          <w:sz w:val="28"/>
          <w:szCs w:val="28"/>
        </w:rPr>
      </w:pPr>
    </w:p>
    <w:p w:rsidR="001B6BF5" w:rsidRPr="001B6BF5" w:rsidRDefault="006C5F63" w:rsidP="006C5F63">
      <w:pPr>
        <w:spacing w:after="0" w:line="240" w:lineRule="auto"/>
        <w:ind w:left="720"/>
        <w:rPr>
          <w:rFonts w:ascii="Times New Roman" w:hAnsi="Times New Roman"/>
          <w:sz w:val="28"/>
          <w:szCs w:val="28"/>
        </w:rPr>
      </w:pPr>
      <w:r>
        <w:rPr>
          <w:rFonts w:ascii="Times New Roman" w:hAnsi="Times New Roman"/>
          <w:sz w:val="28"/>
          <w:szCs w:val="28"/>
        </w:rPr>
        <w:t>1.</w:t>
      </w:r>
      <w:r w:rsidR="001B6BF5" w:rsidRPr="001B6BF5">
        <w:rPr>
          <w:rFonts w:ascii="Times New Roman" w:hAnsi="Times New Roman"/>
          <w:sz w:val="28"/>
          <w:szCs w:val="28"/>
        </w:rPr>
        <w:t>Область применения</w:t>
      </w:r>
    </w:p>
    <w:p w:rsidR="001B6BF5" w:rsidRPr="006C5F63" w:rsidRDefault="006C5F63" w:rsidP="001B6BF5">
      <w:pPr>
        <w:jc w:val="both"/>
        <w:rPr>
          <w:rFonts w:ascii="Times New Roman" w:hAnsi="Times New Roman"/>
          <w:sz w:val="28"/>
          <w:szCs w:val="28"/>
        </w:rPr>
      </w:pPr>
      <w:r>
        <w:rPr>
          <w:rFonts w:ascii="Times New Roman" w:hAnsi="Times New Roman"/>
          <w:sz w:val="28"/>
          <w:szCs w:val="28"/>
        </w:rPr>
        <w:t xml:space="preserve">               </w:t>
      </w:r>
      <w:r w:rsidR="001B6BF5" w:rsidRPr="001B6BF5">
        <w:rPr>
          <w:rFonts w:ascii="Times New Roman" w:hAnsi="Times New Roman"/>
          <w:sz w:val="28"/>
          <w:szCs w:val="28"/>
        </w:rPr>
        <w:t>Генеральная схема очистки территорий населенных пунктов муниципального образования «Грушево-Дубовского сельское поселение» на 2012-2017 годы 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1B6BF5" w:rsidRPr="00EE2FB1" w:rsidRDefault="006C5F63" w:rsidP="006C5F63">
      <w:pPr>
        <w:spacing w:after="0" w:line="240" w:lineRule="auto"/>
        <w:ind w:left="720"/>
        <w:rPr>
          <w:rFonts w:ascii="Times New Roman" w:hAnsi="Times New Roman"/>
          <w:sz w:val="28"/>
          <w:szCs w:val="28"/>
        </w:rPr>
      </w:pPr>
      <w:r>
        <w:rPr>
          <w:rFonts w:ascii="Times New Roman" w:hAnsi="Times New Roman"/>
          <w:sz w:val="28"/>
          <w:szCs w:val="28"/>
        </w:rPr>
        <w:t>2.</w:t>
      </w:r>
      <w:r w:rsidR="001B6BF5" w:rsidRPr="00EE2FB1">
        <w:rPr>
          <w:rFonts w:ascii="Times New Roman" w:hAnsi="Times New Roman"/>
          <w:sz w:val="28"/>
          <w:szCs w:val="28"/>
        </w:rPr>
        <w:t>Нормативные ссылки</w:t>
      </w:r>
    </w:p>
    <w:p w:rsidR="001B6BF5" w:rsidRPr="00EE2FB1" w:rsidRDefault="001B6BF5" w:rsidP="001B6BF5">
      <w:pPr>
        <w:spacing w:after="0" w:line="240" w:lineRule="auto"/>
        <w:ind w:left="360"/>
        <w:jc w:val="center"/>
        <w:rPr>
          <w:rFonts w:ascii="Times New Roman" w:hAnsi="Times New Roman"/>
          <w:sz w:val="28"/>
          <w:szCs w:val="28"/>
        </w:rPr>
      </w:pP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Градостроительный кодекс Российской Федерации</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 xml:space="preserve">Федеральный закон от 06.10.2003 № 131-ФЗ «Об общих принципах организации местного самоуправления в Российской Федерации» </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Федеральный закон от 30 марта 1999 № 52-ФЗ «О санитарно-эпидемиологическом благополучии населения».</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 xml:space="preserve">Федеральный закон от 24 июня </w:t>
      </w:r>
      <w:smartTag w:uri="urn:schemas-microsoft-com:office:smarttags" w:element="metricconverter">
        <w:smartTagPr>
          <w:attr w:name="ProductID" w:val="1998 г"/>
        </w:smartTagPr>
        <w:r w:rsidRPr="00EE2FB1">
          <w:rPr>
            <w:rFonts w:ascii="Times New Roman" w:hAnsi="Times New Roman"/>
            <w:sz w:val="28"/>
            <w:szCs w:val="28"/>
          </w:rPr>
          <w:t>1998 г</w:t>
        </w:r>
      </w:smartTag>
      <w:r w:rsidRPr="00EE2FB1">
        <w:rPr>
          <w:rFonts w:ascii="Times New Roman" w:hAnsi="Times New Roman"/>
          <w:sz w:val="28"/>
          <w:szCs w:val="28"/>
        </w:rPr>
        <w:t>. № 89-ФЗ «Об отходах производства и потребления»</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Постановление Коллегии Госстроя РФ от 22.12.1999 г. № 7 «Концепция обращения с твердыми бытовыми отходами в Российской Федерации МДС 13-82000»</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 xml:space="preserve">Постановление Госстроя России от 21 августа </w:t>
      </w:r>
      <w:smartTag w:uri="urn:schemas-microsoft-com:office:smarttags" w:element="metricconverter">
        <w:smartTagPr>
          <w:attr w:name="ProductID" w:val="2003 г"/>
        </w:smartTagPr>
        <w:r w:rsidRPr="00EE2FB1">
          <w:rPr>
            <w:rFonts w:ascii="Times New Roman" w:hAnsi="Times New Roman"/>
            <w:sz w:val="28"/>
            <w:szCs w:val="28"/>
          </w:rPr>
          <w:t>2003 г</w:t>
        </w:r>
      </w:smartTag>
      <w:r w:rsidRPr="00EE2FB1">
        <w:rPr>
          <w:rFonts w:ascii="Times New Roman" w:hAnsi="Times New Roman"/>
          <w:sz w:val="28"/>
          <w:szCs w:val="28"/>
        </w:rPr>
        <w:t>. № 152 «Методические рекомендации о порядке разработки генеральных схем очистки территорий населенных пунктов Российской Федерации МДК 7-01 2003</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СанПиН 42-128-4690-88 «Санитарные правила содержания территорий населенных мест»</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СанПиН 217 1322-03 «Гигиенические требования к размещению и обезвреживанию отходов производства и потребления»</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СП 217 1038-01 «Гигиенические требования к устройству и содержанию полигонов для твердых бытовых отходов»</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СанПиН 217 722-98 «Гигиенические требования к устройству и содержанию полигонов для твердых бытовых отходов»</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lastRenderedPageBreak/>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Приказ Министра коммунального хозяйства РСФСР от 13.01.1971 № 30 «О порядке определения норм накопления бытовых отходов»</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 xml:space="preserve">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w:t>
      </w:r>
      <w:smartTag w:uri="urn:schemas-microsoft-com:office:smarttags" w:element="metricconverter">
        <w:smartTagPr>
          <w:attr w:name="ProductID" w:val="2003 г"/>
        </w:smartTagPr>
        <w:r w:rsidRPr="00EE2FB1">
          <w:rPr>
            <w:rFonts w:ascii="Times New Roman" w:hAnsi="Times New Roman"/>
            <w:sz w:val="28"/>
            <w:szCs w:val="28"/>
          </w:rPr>
          <w:t>2003 г</w:t>
        </w:r>
      </w:smartTag>
      <w:r w:rsidRPr="00EE2FB1">
        <w:rPr>
          <w:rFonts w:ascii="Times New Roman" w:hAnsi="Times New Roman"/>
          <w:sz w:val="28"/>
          <w:szCs w:val="28"/>
        </w:rPr>
        <w:t>.</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«Рекомендации по определению норм накопления твердых бытовых отходов для городов РСФСР» утвержденные 09.03.1982 г. заместителем Министра ЖКХ РСФСР.</w:t>
      </w:r>
    </w:p>
    <w:p w:rsidR="001B6BF5" w:rsidRPr="00EE2FB1" w:rsidRDefault="001B6BF5" w:rsidP="001B6BF5">
      <w:pPr>
        <w:spacing w:after="0" w:line="240" w:lineRule="auto"/>
        <w:jc w:val="both"/>
        <w:rPr>
          <w:rFonts w:ascii="Times New Roman" w:hAnsi="Times New Roman"/>
          <w:sz w:val="28"/>
          <w:szCs w:val="28"/>
        </w:rPr>
      </w:pPr>
      <w:r w:rsidRPr="00EE2FB1">
        <w:rPr>
          <w:rFonts w:ascii="Times New Roman" w:hAnsi="Times New Roman"/>
          <w:sz w:val="28"/>
          <w:szCs w:val="28"/>
        </w:rPr>
        <w:tab/>
        <w:t xml:space="preserve">Постановление Главы Грушево-Дубовского сельского поселения Белокалитвинского района от 20.03.2006 № 13 «О порядке сбора и вывоза отходов на территории </w:t>
      </w:r>
      <w:r w:rsidR="00EE2FB1" w:rsidRPr="00EE2FB1">
        <w:rPr>
          <w:rFonts w:ascii="Times New Roman" w:hAnsi="Times New Roman"/>
          <w:sz w:val="28"/>
          <w:szCs w:val="28"/>
        </w:rPr>
        <w:t>Грушево-Дубовского сельского поселения</w:t>
      </w:r>
      <w:r w:rsidRPr="00EE2FB1">
        <w:rPr>
          <w:rFonts w:ascii="Times New Roman" w:hAnsi="Times New Roman"/>
          <w:sz w:val="28"/>
          <w:szCs w:val="28"/>
        </w:rPr>
        <w:t xml:space="preserve">. </w:t>
      </w:r>
    </w:p>
    <w:p w:rsidR="001B6BF5" w:rsidRPr="00EE2FB1" w:rsidRDefault="001B6BF5" w:rsidP="001B6BF5">
      <w:pPr>
        <w:spacing w:after="0" w:line="240" w:lineRule="auto"/>
        <w:jc w:val="center"/>
        <w:rPr>
          <w:rFonts w:ascii="Times New Roman" w:hAnsi="Times New Roman"/>
          <w:sz w:val="28"/>
          <w:szCs w:val="28"/>
        </w:rPr>
      </w:pPr>
    </w:p>
    <w:p w:rsidR="00105521" w:rsidRDefault="006B362C" w:rsidP="00105521">
      <w:pPr>
        <w:spacing w:after="0" w:line="240" w:lineRule="auto"/>
        <w:rPr>
          <w:rFonts w:ascii="Times New Roman" w:hAnsi="Times New Roman"/>
          <w:sz w:val="28"/>
          <w:szCs w:val="28"/>
        </w:rPr>
      </w:pPr>
      <w:r>
        <w:rPr>
          <w:rFonts w:ascii="Times New Roman" w:hAnsi="Times New Roman"/>
          <w:sz w:val="28"/>
          <w:szCs w:val="28"/>
        </w:rPr>
        <w:t xml:space="preserve">3. </w:t>
      </w:r>
      <w:r w:rsidR="001B6BF5" w:rsidRPr="00EE2FB1">
        <w:rPr>
          <w:rFonts w:ascii="Times New Roman" w:hAnsi="Times New Roman"/>
          <w:sz w:val="28"/>
          <w:szCs w:val="28"/>
        </w:rPr>
        <w:t xml:space="preserve">Общие сведения о </w:t>
      </w:r>
      <w:r w:rsidR="00EE2FB1" w:rsidRPr="00EE2FB1">
        <w:rPr>
          <w:rFonts w:ascii="Times New Roman" w:hAnsi="Times New Roman"/>
          <w:sz w:val="28"/>
          <w:szCs w:val="28"/>
        </w:rPr>
        <w:t>Грушево-Дубовском</w:t>
      </w:r>
      <w:r w:rsidR="00105521">
        <w:rPr>
          <w:rFonts w:ascii="Times New Roman" w:hAnsi="Times New Roman"/>
          <w:sz w:val="28"/>
          <w:szCs w:val="28"/>
        </w:rPr>
        <w:t xml:space="preserve">  сельском поселении и природно</w:t>
      </w:r>
      <w:r w:rsidR="001B6BF5" w:rsidRPr="00EE2FB1">
        <w:rPr>
          <w:rFonts w:ascii="Times New Roman" w:hAnsi="Times New Roman"/>
          <w:sz w:val="28"/>
          <w:szCs w:val="28"/>
        </w:rPr>
        <w:t>климатические условия</w:t>
      </w:r>
      <w:r w:rsidR="00105521">
        <w:rPr>
          <w:rFonts w:ascii="Times New Roman" w:hAnsi="Times New Roman"/>
          <w:sz w:val="28"/>
          <w:szCs w:val="28"/>
        </w:rPr>
        <w:t>.</w:t>
      </w:r>
    </w:p>
    <w:p w:rsidR="001B6BF5" w:rsidRDefault="006B362C" w:rsidP="00105521">
      <w:pPr>
        <w:spacing w:after="0" w:line="240" w:lineRule="auto"/>
        <w:rPr>
          <w:rFonts w:ascii="Times New Roman" w:hAnsi="Times New Roman"/>
          <w:sz w:val="28"/>
          <w:szCs w:val="28"/>
        </w:rPr>
      </w:pPr>
      <w:r>
        <w:rPr>
          <w:sz w:val="28"/>
          <w:szCs w:val="28"/>
        </w:rPr>
        <w:t xml:space="preserve"> </w:t>
      </w:r>
      <w:r>
        <w:rPr>
          <w:rFonts w:ascii="Times New Roman" w:hAnsi="Times New Roman"/>
          <w:sz w:val="28"/>
          <w:szCs w:val="28"/>
        </w:rPr>
        <w:t>4.Географическое положение</w:t>
      </w:r>
      <w:r w:rsidR="00105521">
        <w:rPr>
          <w:rFonts w:ascii="Times New Roman" w:hAnsi="Times New Roman"/>
          <w:sz w:val="28"/>
          <w:szCs w:val="28"/>
        </w:rPr>
        <w:t>.</w:t>
      </w:r>
    </w:p>
    <w:p w:rsidR="006B362C" w:rsidRPr="00EE2FB1" w:rsidRDefault="006B362C" w:rsidP="006B362C">
      <w:pPr>
        <w:spacing w:after="0"/>
        <w:ind w:left="720"/>
        <w:rPr>
          <w:rFonts w:ascii="Times New Roman" w:hAnsi="Times New Roman"/>
          <w:sz w:val="28"/>
          <w:szCs w:val="28"/>
        </w:rPr>
      </w:pPr>
    </w:p>
    <w:p w:rsidR="0051155C" w:rsidRPr="0051155C" w:rsidRDefault="0051155C" w:rsidP="006B362C">
      <w:pPr>
        <w:spacing w:after="0" w:line="240" w:lineRule="auto"/>
        <w:ind w:firstLine="709"/>
        <w:jc w:val="both"/>
        <w:rPr>
          <w:rFonts w:ascii="Times New Roman" w:hAnsi="Times New Roman"/>
          <w:sz w:val="28"/>
          <w:szCs w:val="28"/>
        </w:rPr>
      </w:pPr>
      <w:r w:rsidRPr="0051155C">
        <w:rPr>
          <w:rFonts w:ascii="Times New Roman" w:hAnsi="Times New Roman"/>
          <w:sz w:val="28"/>
          <w:szCs w:val="28"/>
        </w:rPr>
        <w:t>Грушево-Дубовское сельское поселение граничит:</w:t>
      </w:r>
    </w:p>
    <w:p w:rsidR="0051155C" w:rsidRPr="0051155C" w:rsidRDefault="0051155C" w:rsidP="006B362C">
      <w:pPr>
        <w:spacing w:after="0" w:line="240" w:lineRule="auto"/>
        <w:ind w:firstLine="709"/>
        <w:jc w:val="both"/>
        <w:rPr>
          <w:rFonts w:ascii="Times New Roman" w:hAnsi="Times New Roman"/>
          <w:sz w:val="28"/>
          <w:szCs w:val="28"/>
        </w:rPr>
      </w:pPr>
      <w:r w:rsidRPr="0051155C">
        <w:rPr>
          <w:rFonts w:ascii="Times New Roman" w:hAnsi="Times New Roman"/>
          <w:sz w:val="28"/>
          <w:szCs w:val="28"/>
        </w:rPr>
        <w:t>- на севере с Богураевским сельским поселением;</w:t>
      </w:r>
    </w:p>
    <w:p w:rsidR="0051155C" w:rsidRPr="0051155C" w:rsidRDefault="0051155C" w:rsidP="006B362C">
      <w:pPr>
        <w:spacing w:after="0" w:line="240" w:lineRule="auto"/>
        <w:ind w:firstLine="709"/>
        <w:jc w:val="both"/>
        <w:rPr>
          <w:rFonts w:ascii="Times New Roman" w:hAnsi="Times New Roman"/>
          <w:sz w:val="28"/>
          <w:szCs w:val="28"/>
        </w:rPr>
      </w:pPr>
      <w:r w:rsidRPr="0051155C">
        <w:rPr>
          <w:rFonts w:ascii="Times New Roman" w:hAnsi="Times New Roman"/>
          <w:sz w:val="28"/>
          <w:szCs w:val="28"/>
        </w:rPr>
        <w:t>- на востоке с Усть-Донецким районом и Синегорским сельским  поселением;</w:t>
      </w:r>
    </w:p>
    <w:p w:rsidR="0051155C" w:rsidRPr="0051155C" w:rsidRDefault="0051155C" w:rsidP="006B362C">
      <w:pPr>
        <w:spacing w:after="0" w:line="240" w:lineRule="auto"/>
        <w:ind w:firstLine="709"/>
        <w:jc w:val="both"/>
        <w:rPr>
          <w:rFonts w:ascii="Times New Roman" w:hAnsi="Times New Roman"/>
          <w:sz w:val="28"/>
          <w:szCs w:val="28"/>
        </w:rPr>
      </w:pPr>
      <w:r w:rsidRPr="0051155C">
        <w:rPr>
          <w:rFonts w:ascii="Times New Roman" w:hAnsi="Times New Roman"/>
          <w:sz w:val="28"/>
          <w:szCs w:val="28"/>
        </w:rPr>
        <w:t>- на юге Октябрьским и Усть-Донецким районами;</w:t>
      </w:r>
    </w:p>
    <w:p w:rsidR="0051155C" w:rsidRDefault="0051155C" w:rsidP="006B362C">
      <w:pPr>
        <w:spacing w:after="0" w:line="240" w:lineRule="auto"/>
        <w:ind w:firstLine="709"/>
        <w:jc w:val="both"/>
        <w:rPr>
          <w:rFonts w:ascii="Times New Roman" w:hAnsi="Times New Roman"/>
          <w:sz w:val="28"/>
          <w:szCs w:val="28"/>
        </w:rPr>
      </w:pPr>
      <w:r w:rsidRPr="0051155C">
        <w:rPr>
          <w:rFonts w:ascii="Times New Roman" w:hAnsi="Times New Roman"/>
          <w:sz w:val="28"/>
          <w:szCs w:val="28"/>
        </w:rPr>
        <w:t>- на западе Красносулинским районом.</w:t>
      </w:r>
    </w:p>
    <w:p w:rsidR="006B362C" w:rsidRPr="0051155C" w:rsidRDefault="006B362C" w:rsidP="006B362C">
      <w:pPr>
        <w:spacing w:after="0" w:line="240" w:lineRule="auto"/>
        <w:ind w:firstLine="709"/>
        <w:jc w:val="both"/>
        <w:rPr>
          <w:rFonts w:ascii="Times New Roman" w:hAnsi="Times New Roman"/>
          <w:sz w:val="28"/>
          <w:szCs w:val="28"/>
        </w:rPr>
      </w:pPr>
    </w:p>
    <w:p w:rsidR="0051155C" w:rsidRPr="0051155C" w:rsidRDefault="0051155C" w:rsidP="006B362C">
      <w:pPr>
        <w:spacing w:after="0"/>
        <w:ind w:firstLine="709"/>
        <w:jc w:val="both"/>
        <w:rPr>
          <w:rFonts w:ascii="Times New Roman" w:hAnsi="Times New Roman"/>
          <w:sz w:val="28"/>
          <w:szCs w:val="28"/>
        </w:rPr>
      </w:pPr>
      <w:r w:rsidRPr="0051155C">
        <w:rPr>
          <w:rFonts w:ascii="Times New Roman" w:hAnsi="Times New Roman"/>
          <w:sz w:val="28"/>
          <w:szCs w:val="28"/>
        </w:rPr>
        <w:t xml:space="preserve">Расстояние  административного центра Грушево-Дубовского сельского поселения хутора Грушевка до районного центра - г. Белая Калитва составляет </w:t>
      </w:r>
      <w:smartTag w:uri="urn:schemas-microsoft-com:office:smarttags" w:element="metricconverter">
        <w:smartTagPr>
          <w:attr w:name="ProductID" w:val="65 км"/>
        </w:smartTagPr>
        <w:r w:rsidRPr="0051155C">
          <w:rPr>
            <w:rFonts w:ascii="Times New Roman" w:hAnsi="Times New Roman"/>
            <w:sz w:val="28"/>
            <w:szCs w:val="28"/>
          </w:rPr>
          <w:t>65 км</w:t>
        </w:r>
      </w:smartTag>
      <w:r w:rsidRPr="0051155C">
        <w:rPr>
          <w:rFonts w:ascii="Times New Roman" w:hAnsi="Times New Roman"/>
          <w:sz w:val="28"/>
          <w:szCs w:val="28"/>
        </w:rPr>
        <w:t xml:space="preserve">. </w:t>
      </w:r>
    </w:p>
    <w:p w:rsidR="0051155C" w:rsidRPr="0051155C" w:rsidRDefault="0051155C" w:rsidP="0051155C">
      <w:pPr>
        <w:jc w:val="both"/>
        <w:rPr>
          <w:rFonts w:ascii="Times New Roman" w:hAnsi="Times New Roman"/>
          <w:sz w:val="28"/>
          <w:szCs w:val="28"/>
        </w:rPr>
      </w:pPr>
      <w:r w:rsidRPr="0051155C">
        <w:rPr>
          <w:rFonts w:ascii="Times New Roman" w:hAnsi="Times New Roman"/>
          <w:sz w:val="28"/>
          <w:szCs w:val="28"/>
        </w:rPr>
        <w:tab/>
        <w:t>Согласно Устава в состав муниципального образования «Грушево-Дубовское сельское поселение» входит  шесть  населенных пунктов:</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t>хутор Грушевка (административный центр);</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t>хутор Голубинка;</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t>хутор Дубовый;</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lastRenderedPageBreak/>
        <w:t>хутор Казьминка;</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t>хутор Семимаячный;</w:t>
      </w:r>
    </w:p>
    <w:p w:rsidR="0051155C" w:rsidRPr="0051155C" w:rsidRDefault="0051155C" w:rsidP="0051155C">
      <w:pPr>
        <w:widowControl w:val="0"/>
        <w:numPr>
          <w:ilvl w:val="0"/>
          <w:numId w:val="15"/>
        </w:numPr>
        <w:tabs>
          <w:tab w:val="clear" w:pos="720"/>
          <w:tab w:val="left" w:pos="993"/>
        </w:tabs>
        <w:suppressAutoHyphens/>
        <w:autoSpaceDE w:val="0"/>
        <w:spacing w:after="0" w:line="240" w:lineRule="auto"/>
        <w:ind w:left="0" w:firstLine="709"/>
        <w:jc w:val="both"/>
        <w:rPr>
          <w:rFonts w:ascii="Times New Roman" w:hAnsi="Times New Roman"/>
          <w:sz w:val="28"/>
          <w:szCs w:val="28"/>
        </w:rPr>
      </w:pPr>
      <w:r w:rsidRPr="0051155C">
        <w:rPr>
          <w:rFonts w:ascii="Times New Roman" w:hAnsi="Times New Roman"/>
          <w:sz w:val="28"/>
          <w:szCs w:val="28"/>
        </w:rPr>
        <w:t>хутор Чернышев;</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bCs/>
          <w:i/>
          <w:iCs/>
          <w:sz w:val="28"/>
          <w:szCs w:val="28"/>
        </w:rPr>
        <w:t>Хутор Грушевка</w:t>
      </w:r>
      <w:r w:rsidRPr="0051155C">
        <w:rPr>
          <w:rFonts w:ascii="Times New Roman" w:hAnsi="Times New Roman"/>
          <w:sz w:val="28"/>
          <w:szCs w:val="28"/>
        </w:rPr>
        <w:t xml:space="preserve"> расположен к юго-западу от районного центра г. Белая Калитва. Расстояние от хутора до районного центра - </w:t>
      </w:r>
      <w:smartTag w:uri="urn:schemas-microsoft-com:office:smarttags" w:element="metricconverter">
        <w:smartTagPr>
          <w:attr w:name="ProductID" w:val="65 км"/>
        </w:smartTagPr>
        <w:r w:rsidRPr="0051155C">
          <w:rPr>
            <w:rFonts w:ascii="Times New Roman" w:hAnsi="Times New Roman"/>
            <w:sz w:val="28"/>
            <w:szCs w:val="28"/>
          </w:rPr>
          <w:t>65 км</w:t>
        </w:r>
      </w:smartTag>
      <w:r w:rsidRPr="0051155C">
        <w:rPr>
          <w:rFonts w:ascii="Times New Roman" w:hAnsi="Times New Roman"/>
          <w:sz w:val="28"/>
          <w:szCs w:val="28"/>
        </w:rPr>
        <w:t xml:space="preserve">. Хутор расположен по обоим берегам реки Кундрючья, являющейся правобережным притоком реки Северский Донец. До ближайшей ж.д.станции – Чапаевка – </w:t>
      </w:r>
      <w:smartTag w:uri="urn:schemas-microsoft-com:office:smarttags" w:element="metricconverter">
        <w:smartTagPr>
          <w:attr w:name="ProductID" w:val="14 км"/>
        </w:smartTagPr>
        <w:r w:rsidRPr="0051155C">
          <w:rPr>
            <w:rFonts w:ascii="Times New Roman" w:hAnsi="Times New Roman"/>
            <w:sz w:val="28"/>
            <w:szCs w:val="28"/>
          </w:rPr>
          <w:t>14 км</w:t>
        </w:r>
      </w:smartTag>
      <w:r w:rsidRPr="0051155C">
        <w:rPr>
          <w:rFonts w:ascii="Times New Roman" w:hAnsi="Times New Roman"/>
          <w:sz w:val="28"/>
          <w:szCs w:val="28"/>
        </w:rPr>
        <w:t xml:space="preserve">, до Краснодонецкой – </w:t>
      </w:r>
      <w:smartTag w:uri="urn:schemas-microsoft-com:office:smarttags" w:element="metricconverter">
        <w:smartTagPr>
          <w:attr w:name="ProductID" w:val="30 км"/>
        </w:smartTagPr>
        <w:r w:rsidRPr="0051155C">
          <w:rPr>
            <w:rFonts w:ascii="Times New Roman" w:hAnsi="Times New Roman"/>
            <w:sz w:val="28"/>
            <w:szCs w:val="28"/>
          </w:rPr>
          <w:t>30 км</w:t>
        </w:r>
      </w:smartTag>
      <w:r w:rsidRPr="0051155C">
        <w:rPr>
          <w:rFonts w:ascii="Times New Roman" w:hAnsi="Times New Roman"/>
          <w:sz w:val="28"/>
          <w:szCs w:val="28"/>
        </w:rPr>
        <w:t xml:space="preserve">. До областного центра – </w:t>
      </w:r>
      <w:smartTag w:uri="urn:schemas-microsoft-com:office:smarttags" w:element="metricconverter">
        <w:smartTagPr>
          <w:attr w:name="ProductID" w:val="130 км"/>
        </w:smartTagPr>
        <w:r w:rsidRPr="0051155C">
          <w:rPr>
            <w:rFonts w:ascii="Times New Roman" w:hAnsi="Times New Roman"/>
            <w:sz w:val="28"/>
            <w:szCs w:val="28"/>
          </w:rPr>
          <w:t>130 км</w:t>
        </w:r>
      </w:smartTag>
      <w:r w:rsidRPr="0051155C">
        <w:rPr>
          <w:rFonts w:ascii="Times New Roman" w:hAnsi="Times New Roman"/>
          <w:sz w:val="28"/>
          <w:szCs w:val="28"/>
        </w:rPr>
        <w:t>.</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i/>
          <w:sz w:val="28"/>
          <w:szCs w:val="28"/>
        </w:rPr>
        <w:t xml:space="preserve">Хутор Голубинка </w:t>
      </w:r>
      <w:r w:rsidRPr="0051155C">
        <w:rPr>
          <w:rFonts w:ascii="Times New Roman" w:hAnsi="Times New Roman"/>
          <w:sz w:val="28"/>
          <w:szCs w:val="28"/>
        </w:rPr>
        <w:t xml:space="preserve">находится к юго-востоку от хутора Грушевка на обоих берегах реки Кундрючья. Расстояние от х. Голубинка до административного центра х.Грушевка составляет </w:t>
      </w:r>
      <w:smartTag w:uri="urn:schemas-microsoft-com:office:smarttags" w:element="metricconverter">
        <w:smartTagPr>
          <w:attr w:name="ProductID" w:val="14 км"/>
        </w:smartTagPr>
        <w:r w:rsidRPr="0051155C">
          <w:rPr>
            <w:rFonts w:ascii="Times New Roman" w:hAnsi="Times New Roman"/>
            <w:sz w:val="28"/>
            <w:szCs w:val="28"/>
          </w:rPr>
          <w:t>14 км</w:t>
        </w:r>
      </w:smartTag>
      <w:r w:rsidRPr="0051155C">
        <w:rPr>
          <w:rFonts w:ascii="Times New Roman" w:hAnsi="Times New Roman"/>
          <w:sz w:val="28"/>
          <w:szCs w:val="28"/>
        </w:rPr>
        <w:t>. Хутор Голубинка расположен ниже по течению реки Кундрючья относительно хутора Грушевка ( ранее - центральная усадьба колхоза  с бригадой №1 им. Дзержинского).</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i/>
          <w:sz w:val="28"/>
          <w:szCs w:val="28"/>
        </w:rPr>
        <w:t>Хутор Дубовый</w:t>
      </w:r>
      <w:r w:rsidRPr="0051155C">
        <w:rPr>
          <w:rFonts w:ascii="Times New Roman" w:hAnsi="Times New Roman"/>
          <w:sz w:val="28"/>
          <w:szCs w:val="28"/>
        </w:rPr>
        <w:t xml:space="preserve"> расположен в </w:t>
      </w:r>
      <w:smartTag w:uri="urn:schemas-microsoft-com:office:smarttags" w:element="metricconverter">
        <w:smartTagPr>
          <w:attr w:name="ProductID" w:val="8 км"/>
        </w:smartTagPr>
        <w:r w:rsidRPr="0051155C">
          <w:rPr>
            <w:rFonts w:ascii="Times New Roman" w:hAnsi="Times New Roman"/>
            <w:sz w:val="28"/>
            <w:szCs w:val="28"/>
          </w:rPr>
          <w:t>8 км</w:t>
        </w:r>
      </w:smartTag>
      <w:r w:rsidRPr="0051155C">
        <w:rPr>
          <w:rFonts w:ascii="Times New Roman" w:hAnsi="Times New Roman"/>
          <w:sz w:val="28"/>
          <w:szCs w:val="28"/>
        </w:rPr>
        <w:t xml:space="preserve"> к западу от хутора Грушевка, вверх по течению реки Кундрючья. Расстояние от хутора Дубовый до административного центра х.Грушевка составляет </w:t>
      </w:r>
      <w:smartTag w:uri="urn:schemas-microsoft-com:office:smarttags" w:element="metricconverter">
        <w:smartTagPr>
          <w:attr w:name="ProductID" w:val="8 км"/>
        </w:smartTagPr>
        <w:r w:rsidRPr="0051155C">
          <w:rPr>
            <w:rFonts w:ascii="Times New Roman" w:hAnsi="Times New Roman"/>
            <w:sz w:val="28"/>
            <w:szCs w:val="28"/>
          </w:rPr>
          <w:t>8 км</w:t>
        </w:r>
      </w:smartTag>
      <w:r w:rsidRPr="0051155C">
        <w:rPr>
          <w:rFonts w:ascii="Times New Roman" w:hAnsi="Times New Roman"/>
          <w:sz w:val="28"/>
          <w:szCs w:val="28"/>
        </w:rPr>
        <w:t>.  Ранее хутор являлся усадьбой бригады №1 колхоза «Советская Россия».</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i/>
          <w:sz w:val="28"/>
          <w:szCs w:val="28"/>
        </w:rPr>
        <w:t>Хутор Казьминка</w:t>
      </w:r>
      <w:r w:rsidRPr="0051155C">
        <w:rPr>
          <w:rFonts w:ascii="Times New Roman" w:hAnsi="Times New Roman"/>
          <w:sz w:val="28"/>
          <w:szCs w:val="28"/>
        </w:rPr>
        <w:t xml:space="preserve"> расположен в </w:t>
      </w:r>
      <w:smartTag w:uri="urn:schemas-microsoft-com:office:smarttags" w:element="metricconverter">
        <w:smartTagPr>
          <w:attr w:name="ProductID" w:val="18 км"/>
        </w:smartTagPr>
        <w:r w:rsidRPr="0051155C">
          <w:rPr>
            <w:rFonts w:ascii="Times New Roman" w:hAnsi="Times New Roman"/>
            <w:sz w:val="28"/>
            <w:szCs w:val="28"/>
          </w:rPr>
          <w:t>18 км</w:t>
        </w:r>
      </w:smartTag>
      <w:r w:rsidRPr="0051155C">
        <w:rPr>
          <w:rFonts w:ascii="Times New Roman" w:hAnsi="Times New Roman"/>
          <w:sz w:val="28"/>
          <w:szCs w:val="28"/>
        </w:rPr>
        <w:t xml:space="preserve"> к юго-востоку от хутора Грушевка, ниже по течению реки Кундрючья и является населенным пунктом наиболее удаленным от центра муниципального образования хутора Грушевка.</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i/>
          <w:sz w:val="28"/>
          <w:szCs w:val="28"/>
        </w:rPr>
        <w:t>Хутор Семимаячный</w:t>
      </w:r>
      <w:r w:rsidRPr="0051155C">
        <w:rPr>
          <w:rFonts w:ascii="Times New Roman" w:hAnsi="Times New Roman"/>
          <w:sz w:val="28"/>
          <w:szCs w:val="28"/>
        </w:rPr>
        <w:t xml:space="preserve"> расположен в </w:t>
      </w:r>
      <w:smartTag w:uri="urn:schemas-microsoft-com:office:smarttags" w:element="metricconverter">
        <w:smartTagPr>
          <w:attr w:name="ProductID" w:val="4 км"/>
        </w:smartTagPr>
        <w:r w:rsidRPr="0051155C">
          <w:rPr>
            <w:rFonts w:ascii="Times New Roman" w:hAnsi="Times New Roman"/>
            <w:sz w:val="28"/>
            <w:szCs w:val="28"/>
          </w:rPr>
          <w:t>4 км</w:t>
        </w:r>
      </w:smartTag>
      <w:r w:rsidRPr="0051155C">
        <w:rPr>
          <w:rFonts w:ascii="Times New Roman" w:hAnsi="Times New Roman"/>
          <w:sz w:val="28"/>
          <w:szCs w:val="28"/>
        </w:rPr>
        <w:t xml:space="preserve"> к востоку от хутора Грушевка. Хутор расположен на левом берегу реки Кундрючья. Ранее хутор был усадьбой  бригады №3 колхоза «Советская Россия».</w:t>
      </w:r>
    </w:p>
    <w:p w:rsidR="0051155C" w:rsidRPr="0051155C" w:rsidRDefault="0051155C" w:rsidP="0051155C">
      <w:pPr>
        <w:ind w:firstLine="709"/>
        <w:jc w:val="both"/>
        <w:rPr>
          <w:rFonts w:ascii="Times New Roman" w:hAnsi="Times New Roman"/>
          <w:sz w:val="28"/>
          <w:szCs w:val="28"/>
        </w:rPr>
      </w:pPr>
      <w:r w:rsidRPr="0051155C">
        <w:rPr>
          <w:rFonts w:ascii="Times New Roman" w:hAnsi="Times New Roman"/>
          <w:b/>
          <w:i/>
          <w:sz w:val="28"/>
          <w:szCs w:val="28"/>
        </w:rPr>
        <w:t>Хутор Чернышев</w:t>
      </w:r>
      <w:r w:rsidRPr="0051155C">
        <w:rPr>
          <w:rFonts w:ascii="Times New Roman" w:hAnsi="Times New Roman"/>
          <w:sz w:val="28"/>
          <w:szCs w:val="28"/>
        </w:rPr>
        <w:t xml:space="preserve"> расположен на правом берегу реки Кундрючья к юго-востоку от хутора Грушевка. Расстояние от хутора Чернышев до административного центра х.Грушевка составляет </w:t>
      </w:r>
      <w:smartTag w:uri="urn:schemas-microsoft-com:office:smarttags" w:element="metricconverter">
        <w:smartTagPr>
          <w:attr w:name="ProductID" w:val="8 км"/>
        </w:smartTagPr>
        <w:r w:rsidRPr="0051155C">
          <w:rPr>
            <w:rFonts w:ascii="Times New Roman" w:hAnsi="Times New Roman"/>
            <w:sz w:val="28"/>
            <w:szCs w:val="28"/>
          </w:rPr>
          <w:t>8 км</w:t>
        </w:r>
      </w:smartTag>
      <w:r w:rsidRPr="0051155C">
        <w:rPr>
          <w:rFonts w:ascii="Times New Roman" w:hAnsi="Times New Roman"/>
          <w:sz w:val="28"/>
          <w:szCs w:val="28"/>
        </w:rPr>
        <w:t>. Ранее хутор Черныш</w:t>
      </w:r>
      <w:r w:rsidR="0060458F">
        <w:rPr>
          <w:rFonts w:ascii="Times New Roman" w:hAnsi="Times New Roman"/>
          <w:sz w:val="28"/>
          <w:szCs w:val="28"/>
        </w:rPr>
        <w:t>е</w:t>
      </w:r>
      <w:r w:rsidRPr="0051155C">
        <w:rPr>
          <w:rFonts w:ascii="Times New Roman" w:hAnsi="Times New Roman"/>
          <w:sz w:val="28"/>
          <w:szCs w:val="28"/>
        </w:rPr>
        <w:t xml:space="preserve">в являлся  усадьбой бригады  №2 колхоза им. Дзержинского. </w:t>
      </w:r>
    </w:p>
    <w:p w:rsidR="0051155C" w:rsidRDefault="0051155C" w:rsidP="0051155C">
      <w:pPr>
        <w:pStyle w:val="12Arial"/>
        <w:rPr>
          <w:rFonts w:ascii="Times New Roman" w:hAnsi="Times New Roman" w:cs="Times New Roman"/>
          <w:sz w:val="28"/>
          <w:szCs w:val="28"/>
        </w:rPr>
      </w:pPr>
      <w:r w:rsidRPr="0051155C">
        <w:rPr>
          <w:rFonts w:ascii="Times New Roman" w:hAnsi="Times New Roman" w:cs="Times New Roman"/>
          <w:sz w:val="28"/>
          <w:szCs w:val="28"/>
        </w:rPr>
        <w:t>В настоящее время общая площадь в границах муниципального образования составляет 303км</w:t>
      </w:r>
      <w:r w:rsidRPr="0051155C">
        <w:rPr>
          <w:rFonts w:ascii="Times New Roman" w:hAnsi="Times New Roman" w:cs="Times New Roman"/>
          <w:sz w:val="28"/>
          <w:szCs w:val="28"/>
          <w:vertAlign w:val="superscript"/>
        </w:rPr>
        <w:t>2</w:t>
      </w:r>
      <w:r w:rsidRPr="0051155C">
        <w:rPr>
          <w:rFonts w:ascii="Times New Roman" w:hAnsi="Times New Roman" w:cs="Times New Roman"/>
          <w:sz w:val="28"/>
          <w:szCs w:val="28"/>
        </w:rPr>
        <w:t>.</w:t>
      </w:r>
    </w:p>
    <w:p w:rsidR="0051155C" w:rsidRDefault="0051155C" w:rsidP="0051155C">
      <w:pPr>
        <w:pStyle w:val="12Arial"/>
        <w:rPr>
          <w:rFonts w:ascii="Times New Roman" w:hAnsi="Times New Roman" w:cs="Times New Roman"/>
          <w:sz w:val="28"/>
          <w:szCs w:val="28"/>
        </w:rPr>
      </w:pPr>
    </w:p>
    <w:p w:rsidR="0051155C" w:rsidRPr="006B362C" w:rsidRDefault="0051155C" w:rsidP="006B362C">
      <w:pPr>
        <w:pStyle w:val="12Arial"/>
        <w:jc w:val="left"/>
        <w:rPr>
          <w:rFonts w:ascii="Times New Roman" w:hAnsi="Times New Roman" w:cs="Times New Roman"/>
          <w:sz w:val="28"/>
          <w:szCs w:val="28"/>
        </w:rPr>
      </w:pPr>
    </w:p>
    <w:p w:rsidR="001B6BF5" w:rsidRPr="006B362C" w:rsidRDefault="006B362C" w:rsidP="006B362C">
      <w:pPr>
        <w:spacing w:after="0" w:line="240" w:lineRule="auto"/>
        <w:rPr>
          <w:rFonts w:ascii="Times New Roman" w:hAnsi="Times New Roman"/>
          <w:sz w:val="28"/>
          <w:szCs w:val="28"/>
        </w:rPr>
      </w:pPr>
      <w:r>
        <w:rPr>
          <w:rFonts w:ascii="Times New Roman" w:hAnsi="Times New Roman"/>
          <w:sz w:val="28"/>
          <w:szCs w:val="28"/>
        </w:rPr>
        <w:t xml:space="preserve">5. </w:t>
      </w:r>
      <w:r w:rsidR="001B6BF5" w:rsidRPr="006B362C">
        <w:rPr>
          <w:rFonts w:ascii="Times New Roman" w:hAnsi="Times New Roman"/>
          <w:sz w:val="28"/>
          <w:szCs w:val="28"/>
        </w:rPr>
        <w:t xml:space="preserve">Прогноз </w:t>
      </w:r>
      <w:r>
        <w:rPr>
          <w:rFonts w:ascii="Times New Roman" w:hAnsi="Times New Roman"/>
          <w:sz w:val="28"/>
          <w:szCs w:val="28"/>
        </w:rPr>
        <w:t xml:space="preserve"> </w:t>
      </w:r>
      <w:r w:rsidR="001B6BF5" w:rsidRPr="006B362C">
        <w:rPr>
          <w:rFonts w:ascii="Times New Roman" w:hAnsi="Times New Roman"/>
          <w:sz w:val="28"/>
          <w:szCs w:val="28"/>
        </w:rPr>
        <w:t xml:space="preserve">численности населения </w:t>
      </w:r>
      <w:r w:rsidR="009444D3" w:rsidRPr="006B362C">
        <w:rPr>
          <w:rFonts w:ascii="Times New Roman" w:hAnsi="Times New Roman"/>
          <w:sz w:val="28"/>
          <w:szCs w:val="28"/>
        </w:rPr>
        <w:t>Грушево-Дубовского</w:t>
      </w:r>
      <w:r w:rsidR="001B6BF5" w:rsidRPr="006B362C">
        <w:rPr>
          <w:rFonts w:ascii="Times New Roman" w:hAnsi="Times New Roman"/>
          <w:sz w:val="28"/>
          <w:szCs w:val="28"/>
        </w:rPr>
        <w:t xml:space="preserve"> сельского поселения</w:t>
      </w:r>
      <w:r w:rsidR="00DE6EE8">
        <w:rPr>
          <w:rFonts w:ascii="Times New Roman" w:hAnsi="Times New Roman"/>
          <w:sz w:val="28"/>
          <w:szCs w:val="28"/>
        </w:rPr>
        <w:t>.</w:t>
      </w:r>
    </w:p>
    <w:p w:rsidR="007525D8" w:rsidRPr="006B362C" w:rsidRDefault="007525D8" w:rsidP="006B362C">
      <w:pPr>
        <w:spacing w:after="0" w:line="240" w:lineRule="auto"/>
        <w:rPr>
          <w:sz w:val="28"/>
          <w:szCs w:val="28"/>
        </w:rPr>
      </w:pPr>
    </w:p>
    <w:p w:rsidR="009444D3" w:rsidRPr="009444D3" w:rsidRDefault="009444D3" w:rsidP="009444D3">
      <w:pPr>
        <w:pStyle w:val="12Arial"/>
        <w:rPr>
          <w:rFonts w:ascii="Times New Roman" w:hAnsi="Times New Roman" w:cs="Times New Roman"/>
          <w:sz w:val="28"/>
          <w:szCs w:val="28"/>
        </w:rPr>
      </w:pPr>
      <w:r w:rsidRPr="009444D3">
        <w:rPr>
          <w:rFonts w:ascii="Times New Roman" w:hAnsi="Times New Roman" w:cs="Times New Roman"/>
          <w:sz w:val="28"/>
          <w:szCs w:val="28"/>
        </w:rPr>
        <w:t xml:space="preserve">Численность населения муниципального образования Грушево-Дубовское сельское поселение с подчиненными его администрации населенными пунктами на 01.01.2009 составила </w:t>
      </w:r>
      <w:r w:rsidRPr="009444D3">
        <w:rPr>
          <w:rFonts w:ascii="Times New Roman" w:hAnsi="Times New Roman" w:cs="Times New Roman"/>
          <w:color w:val="auto"/>
          <w:sz w:val="28"/>
          <w:szCs w:val="28"/>
        </w:rPr>
        <w:t>2439</w:t>
      </w:r>
      <w:r w:rsidRPr="009444D3">
        <w:rPr>
          <w:rFonts w:ascii="Times New Roman" w:hAnsi="Times New Roman" w:cs="Times New Roman"/>
          <w:sz w:val="28"/>
          <w:szCs w:val="28"/>
        </w:rPr>
        <w:t xml:space="preserve"> человек. </w:t>
      </w:r>
    </w:p>
    <w:p w:rsidR="009444D3" w:rsidRPr="009444D3" w:rsidRDefault="009444D3" w:rsidP="009444D3">
      <w:pPr>
        <w:ind w:firstLine="709"/>
        <w:jc w:val="both"/>
        <w:rPr>
          <w:rFonts w:ascii="Times New Roman" w:hAnsi="Times New Roman"/>
          <w:sz w:val="28"/>
          <w:szCs w:val="28"/>
        </w:rPr>
      </w:pPr>
      <w:r w:rsidRPr="009444D3">
        <w:rPr>
          <w:rFonts w:ascii="Times New Roman" w:hAnsi="Times New Roman"/>
          <w:sz w:val="28"/>
          <w:szCs w:val="28"/>
        </w:rPr>
        <w:t xml:space="preserve">Данные предоставленные администрацией Белокалитвинского района свидетельствуют о стойкой тенденции уменьшения численности жителей по Грушево-Дубовскому сельскому поселению. Так,  с 2005 по 2009 год численность населения уменьшилась на 306 человек или на 11,1%. Убыль населения </w:t>
      </w:r>
      <w:r w:rsidRPr="009444D3">
        <w:rPr>
          <w:rFonts w:ascii="Times New Roman" w:hAnsi="Times New Roman"/>
          <w:sz w:val="28"/>
          <w:szCs w:val="28"/>
        </w:rPr>
        <w:lastRenderedPageBreak/>
        <w:t>определялась как естественной убылью, так и миграционным оттоком населения. Следует отметить, что миграционные процессы носят плохо прогнозируемый характер – отмечается периодический приток и отток населения, что очевидно,  в первую очередь связано  с процессами, происходящими в угольной промышленности.</w:t>
      </w:r>
    </w:p>
    <w:p w:rsidR="009444D3" w:rsidRPr="009444D3" w:rsidRDefault="009444D3" w:rsidP="009444D3">
      <w:pPr>
        <w:tabs>
          <w:tab w:val="left" w:pos="993"/>
        </w:tabs>
        <w:ind w:firstLine="709"/>
        <w:jc w:val="both"/>
        <w:rPr>
          <w:rFonts w:ascii="Times New Roman" w:hAnsi="Times New Roman"/>
          <w:sz w:val="28"/>
          <w:szCs w:val="28"/>
        </w:rPr>
      </w:pPr>
      <w:r w:rsidRPr="009444D3">
        <w:rPr>
          <w:rFonts w:ascii="Times New Roman" w:hAnsi="Times New Roman"/>
          <w:sz w:val="28"/>
          <w:szCs w:val="28"/>
        </w:rPr>
        <w:t xml:space="preserve">Концепция демографического развития Грушево-Дубовского сельского поселения вытекает из необходимости обеспечения роста населения за счет трех источников: </w:t>
      </w:r>
    </w:p>
    <w:p w:rsidR="009444D3" w:rsidRPr="009444D3" w:rsidRDefault="009444D3" w:rsidP="009444D3">
      <w:pPr>
        <w:widowControl w:val="0"/>
        <w:numPr>
          <w:ilvl w:val="0"/>
          <w:numId w:val="16"/>
        </w:numPr>
        <w:tabs>
          <w:tab w:val="left" w:pos="993"/>
        </w:tabs>
        <w:suppressAutoHyphens/>
        <w:autoSpaceDE w:val="0"/>
        <w:spacing w:after="0" w:line="240" w:lineRule="auto"/>
        <w:ind w:left="0" w:firstLine="709"/>
        <w:jc w:val="both"/>
        <w:rPr>
          <w:rFonts w:ascii="Times New Roman" w:hAnsi="Times New Roman"/>
          <w:sz w:val="28"/>
          <w:szCs w:val="28"/>
        </w:rPr>
      </w:pPr>
      <w:r w:rsidRPr="009444D3">
        <w:rPr>
          <w:rFonts w:ascii="Times New Roman" w:hAnsi="Times New Roman"/>
          <w:sz w:val="28"/>
          <w:szCs w:val="28"/>
        </w:rPr>
        <w:t>проведения активной политики поощрения рождаемости;</w:t>
      </w:r>
    </w:p>
    <w:p w:rsidR="009444D3" w:rsidRPr="009444D3" w:rsidRDefault="009444D3" w:rsidP="009444D3">
      <w:pPr>
        <w:widowControl w:val="0"/>
        <w:numPr>
          <w:ilvl w:val="0"/>
          <w:numId w:val="16"/>
        </w:numPr>
        <w:tabs>
          <w:tab w:val="left" w:pos="993"/>
        </w:tabs>
        <w:suppressAutoHyphens/>
        <w:autoSpaceDE w:val="0"/>
        <w:spacing w:after="0" w:line="240" w:lineRule="auto"/>
        <w:ind w:left="0" w:firstLine="709"/>
        <w:jc w:val="both"/>
        <w:rPr>
          <w:rFonts w:ascii="Times New Roman" w:hAnsi="Times New Roman"/>
          <w:sz w:val="28"/>
          <w:szCs w:val="28"/>
        </w:rPr>
      </w:pPr>
      <w:r w:rsidRPr="009444D3">
        <w:rPr>
          <w:rFonts w:ascii="Times New Roman" w:hAnsi="Times New Roman"/>
          <w:sz w:val="28"/>
          <w:szCs w:val="28"/>
        </w:rPr>
        <w:t>осуществление программ в области развития здравоохранения, оздоровления окружающей среды, условий труда и т.п. с целью снижения смертности, т.е. минимизация издержек процесса воспроизводства населения;</w:t>
      </w:r>
    </w:p>
    <w:p w:rsidR="009444D3" w:rsidRPr="009444D3" w:rsidRDefault="009444D3" w:rsidP="009444D3">
      <w:pPr>
        <w:widowControl w:val="0"/>
        <w:numPr>
          <w:ilvl w:val="0"/>
          <w:numId w:val="16"/>
        </w:numPr>
        <w:tabs>
          <w:tab w:val="left" w:pos="993"/>
        </w:tabs>
        <w:suppressAutoHyphens/>
        <w:autoSpaceDE w:val="0"/>
        <w:spacing w:after="0" w:line="240" w:lineRule="auto"/>
        <w:ind w:left="0" w:firstLine="709"/>
        <w:jc w:val="both"/>
        <w:rPr>
          <w:rFonts w:ascii="Times New Roman" w:hAnsi="Times New Roman"/>
          <w:sz w:val="28"/>
          <w:szCs w:val="28"/>
        </w:rPr>
      </w:pPr>
      <w:r w:rsidRPr="009444D3">
        <w:rPr>
          <w:rFonts w:ascii="Times New Roman" w:hAnsi="Times New Roman"/>
          <w:sz w:val="28"/>
          <w:szCs w:val="28"/>
        </w:rPr>
        <w:t>использование миграционного потенциала.</w:t>
      </w:r>
    </w:p>
    <w:p w:rsidR="009444D3" w:rsidRPr="0060458F" w:rsidRDefault="009444D3" w:rsidP="009444D3">
      <w:pPr>
        <w:ind w:firstLine="709"/>
        <w:jc w:val="both"/>
        <w:rPr>
          <w:rFonts w:ascii="Times New Roman" w:hAnsi="Times New Roman"/>
          <w:sz w:val="28"/>
          <w:szCs w:val="28"/>
        </w:rPr>
      </w:pPr>
      <w:r w:rsidRPr="009444D3">
        <w:rPr>
          <w:rFonts w:ascii="Times New Roman" w:hAnsi="Times New Roman"/>
          <w:sz w:val="28"/>
          <w:szCs w:val="28"/>
        </w:rPr>
        <w:t>Таким образом, численность населения Грушево-Дубовского сельского поселения  на расчетный срок принята 2770 человек.</w:t>
      </w:r>
    </w:p>
    <w:p w:rsidR="009444D3" w:rsidRPr="006B362C" w:rsidRDefault="006B362C" w:rsidP="006B362C">
      <w:pPr>
        <w:spacing w:after="0" w:line="240" w:lineRule="auto"/>
        <w:rPr>
          <w:rFonts w:ascii="Times New Roman" w:hAnsi="Times New Roman"/>
          <w:sz w:val="28"/>
          <w:szCs w:val="28"/>
        </w:rPr>
      </w:pPr>
      <w:r>
        <w:rPr>
          <w:rFonts w:ascii="Times New Roman" w:hAnsi="Times New Roman"/>
          <w:sz w:val="28"/>
          <w:szCs w:val="28"/>
        </w:rPr>
        <w:t>6.</w:t>
      </w:r>
      <w:r w:rsidR="007525D8" w:rsidRPr="006B362C">
        <w:rPr>
          <w:rFonts w:ascii="Times New Roman" w:hAnsi="Times New Roman"/>
          <w:sz w:val="28"/>
          <w:szCs w:val="28"/>
        </w:rPr>
        <w:t xml:space="preserve">Распределение </w:t>
      </w:r>
      <w:r w:rsidR="007525D8" w:rsidRPr="006B362C">
        <w:rPr>
          <w:sz w:val="28"/>
          <w:szCs w:val="28"/>
        </w:rPr>
        <w:t>населения по населенным пунктам Грушево-Дубовского сельского поселения</w:t>
      </w:r>
      <w:r w:rsidR="007525D8" w:rsidRPr="00855809">
        <w:rPr>
          <w:b/>
          <w:sz w:val="24"/>
          <w:szCs w:val="24"/>
        </w:rPr>
        <w:t xml:space="preserve"> </w:t>
      </w:r>
      <w:r w:rsidR="007525D8">
        <w:rPr>
          <w:b/>
          <w:sz w:val="24"/>
          <w:szCs w:val="24"/>
        </w:rPr>
        <w:t xml:space="preserve">                        </w:t>
      </w:r>
      <w:r>
        <w:rPr>
          <w:b/>
          <w:sz w:val="24"/>
          <w:szCs w:val="24"/>
        </w:rPr>
        <w:t xml:space="preserve">                                                                                           </w:t>
      </w:r>
      <w:r w:rsidR="007525D8">
        <w:rPr>
          <w:b/>
          <w:sz w:val="24"/>
          <w:szCs w:val="24"/>
        </w:rPr>
        <w:t xml:space="preserve">  </w:t>
      </w:r>
      <w:r>
        <w:rPr>
          <w:b/>
          <w:sz w:val="24"/>
          <w:szCs w:val="24"/>
        </w:rPr>
        <w:t xml:space="preserve">         Таблица </w:t>
      </w:r>
      <w:r w:rsidR="009444D3" w:rsidRPr="00855809">
        <w:rPr>
          <w:b/>
          <w:sz w:val="24"/>
          <w:szCs w:val="24"/>
        </w:rPr>
        <w:t>1.</w:t>
      </w:r>
    </w:p>
    <w:tbl>
      <w:tblPr>
        <w:tblW w:w="5000" w:type="pct"/>
        <w:tblLayout w:type="fixed"/>
        <w:tblCellMar>
          <w:left w:w="0" w:type="dxa"/>
          <w:right w:w="0" w:type="dxa"/>
        </w:tblCellMar>
        <w:tblLook w:val="0000"/>
      </w:tblPr>
      <w:tblGrid>
        <w:gridCol w:w="3924"/>
        <w:gridCol w:w="2245"/>
        <w:gridCol w:w="2023"/>
        <w:gridCol w:w="2023"/>
      </w:tblGrid>
      <w:tr w:rsidR="009444D3" w:rsidRPr="00855809" w:rsidTr="00AA6E7A">
        <w:trPr>
          <w:cantSplit/>
          <w:tblHeader/>
        </w:trPr>
        <w:tc>
          <w:tcPr>
            <w:tcW w:w="3924" w:type="dxa"/>
            <w:tcBorders>
              <w:top w:val="single" w:sz="4" w:space="0" w:color="000000"/>
              <w:left w:val="single" w:sz="4" w:space="0" w:color="000000"/>
              <w:bottom w:val="single" w:sz="4" w:space="0" w:color="000000"/>
            </w:tcBorders>
            <w:vAlign w:val="center"/>
          </w:tcPr>
          <w:p w:rsidR="009444D3" w:rsidRPr="00661965" w:rsidRDefault="009444D3" w:rsidP="00661965">
            <w:pPr>
              <w:snapToGrid w:val="0"/>
              <w:spacing w:after="0" w:line="240" w:lineRule="auto"/>
              <w:jc w:val="center"/>
              <w:rPr>
                <w:rFonts w:ascii="Times New Roman" w:hAnsi="Times New Roman"/>
                <w:sz w:val="24"/>
                <w:szCs w:val="24"/>
              </w:rPr>
            </w:pPr>
            <w:r w:rsidRPr="00661965">
              <w:rPr>
                <w:rFonts w:ascii="Times New Roman" w:hAnsi="Times New Roman"/>
                <w:sz w:val="24"/>
                <w:szCs w:val="24"/>
              </w:rPr>
              <w:t>Наименование населенного пункта</w:t>
            </w:r>
          </w:p>
        </w:tc>
        <w:tc>
          <w:tcPr>
            <w:tcW w:w="2245" w:type="dxa"/>
            <w:tcBorders>
              <w:top w:val="single" w:sz="4" w:space="0" w:color="000000"/>
              <w:left w:val="single" w:sz="4" w:space="0" w:color="000000"/>
              <w:bottom w:val="single" w:sz="4" w:space="0" w:color="000000"/>
            </w:tcBorders>
            <w:vAlign w:val="center"/>
          </w:tcPr>
          <w:p w:rsidR="009444D3" w:rsidRPr="00661965" w:rsidRDefault="009444D3" w:rsidP="00661965">
            <w:pPr>
              <w:snapToGrid w:val="0"/>
              <w:spacing w:after="0" w:line="240" w:lineRule="auto"/>
              <w:jc w:val="center"/>
              <w:rPr>
                <w:rFonts w:ascii="Times New Roman" w:hAnsi="Times New Roman"/>
                <w:color w:val="202020"/>
                <w:sz w:val="24"/>
                <w:szCs w:val="24"/>
              </w:rPr>
            </w:pPr>
            <w:r w:rsidRPr="00661965">
              <w:rPr>
                <w:rFonts w:ascii="Times New Roman" w:hAnsi="Times New Roman"/>
                <w:color w:val="202020"/>
                <w:sz w:val="24"/>
                <w:szCs w:val="24"/>
              </w:rPr>
              <w:t>Современное состояние (2009 год),</w:t>
            </w:r>
          </w:p>
          <w:p w:rsidR="009444D3" w:rsidRPr="00661965" w:rsidRDefault="009444D3" w:rsidP="00661965">
            <w:pPr>
              <w:snapToGrid w:val="0"/>
              <w:spacing w:after="0" w:line="240" w:lineRule="auto"/>
              <w:jc w:val="center"/>
              <w:rPr>
                <w:rFonts w:ascii="Times New Roman" w:hAnsi="Times New Roman"/>
                <w:sz w:val="24"/>
                <w:szCs w:val="24"/>
              </w:rPr>
            </w:pPr>
            <w:r w:rsidRPr="00661965">
              <w:rPr>
                <w:rFonts w:ascii="Times New Roman" w:hAnsi="Times New Roman"/>
                <w:color w:val="202020"/>
                <w:sz w:val="24"/>
                <w:szCs w:val="24"/>
              </w:rPr>
              <w:t xml:space="preserve"> тыс. чел</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661965" w:rsidRDefault="009444D3" w:rsidP="00661965">
            <w:pPr>
              <w:spacing w:after="0" w:line="240" w:lineRule="auto"/>
              <w:jc w:val="center"/>
              <w:rPr>
                <w:rFonts w:ascii="Times New Roman" w:hAnsi="Times New Roman"/>
                <w:sz w:val="24"/>
                <w:szCs w:val="24"/>
              </w:rPr>
            </w:pPr>
            <w:r w:rsidRPr="00661965">
              <w:rPr>
                <w:rFonts w:ascii="Times New Roman" w:hAnsi="Times New Roman"/>
                <w:sz w:val="24"/>
                <w:szCs w:val="24"/>
              </w:rPr>
              <w:t>Прогноз развития</w:t>
            </w:r>
          </w:p>
          <w:p w:rsidR="009444D3" w:rsidRPr="00661965" w:rsidRDefault="009444D3" w:rsidP="00661965">
            <w:pPr>
              <w:snapToGrid w:val="0"/>
              <w:spacing w:after="0" w:line="240" w:lineRule="auto"/>
              <w:jc w:val="center"/>
              <w:rPr>
                <w:rFonts w:ascii="Times New Roman" w:hAnsi="Times New Roman"/>
                <w:sz w:val="24"/>
                <w:szCs w:val="24"/>
              </w:rPr>
            </w:pPr>
            <w:r w:rsidRPr="00661965">
              <w:rPr>
                <w:rFonts w:ascii="Times New Roman" w:hAnsi="Times New Roman"/>
                <w:sz w:val="24"/>
                <w:szCs w:val="24"/>
              </w:rPr>
              <w:t>2015г.,,</w:t>
            </w:r>
          </w:p>
          <w:p w:rsidR="009444D3" w:rsidRPr="00661965" w:rsidRDefault="009444D3" w:rsidP="00661965">
            <w:pPr>
              <w:snapToGrid w:val="0"/>
              <w:spacing w:after="0" w:line="240" w:lineRule="auto"/>
              <w:jc w:val="center"/>
              <w:rPr>
                <w:rFonts w:ascii="Times New Roman" w:hAnsi="Times New Roman"/>
                <w:sz w:val="24"/>
                <w:szCs w:val="24"/>
              </w:rPr>
            </w:pPr>
            <w:r w:rsidRPr="00661965">
              <w:rPr>
                <w:rFonts w:ascii="Times New Roman" w:hAnsi="Times New Roman"/>
                <w:sz w:val="24"/>
                <w:szCs w:val="24"/>
              </w:rPr>
              <w:t>тыс.чел.</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661965" w:rsidRDefault="009444D3" w:rsidP="00661965">
            <w:pPr>
              <w:spacing w:after="0" w:line="240" w:lineRule="auto"/>
              <w:jc w:val="center"/>
              <w:rPr>
                <w:rFonts w:ascii="Times New Roman" w:hAnsi="Times New Roman"/>
                <w:sz w:val="24"/>
                <w:szCs w:val="24"/>
              </w:rPr>
            </w:pPr>
            <w:r w:rsidRPr="00661965">
              <w:rPr>
                <w:rFonts w:ascii="Times New Roman" w:hAnsi="Times New Roman"/>
                <w:sz w:val="24"/>
                <w:szCs w:val="24"/>
              </w:rPr>
              <w:t>Прогноз развития</w:t>
            </w:r>
          </w:p>
          <w:p w:rsidR="009444D3" w:rsidRPr="00661965" w:rsidRDefault="009444D3" w:rsidP="00661965">
            <w:pPr>
              <w:snapToGrid w:val="0"/>
              <w:spacing w:after="0" w:line="240" w:lineRule="auto"/>
              <w:jc w:val="center"/>
              <w:rPr>
                <w:rFonts w:ascii="Times New Roman" w:hAnsi="Times New Roman"/>
                <w:sz w:val="24"/>
                <w:szCs w:val="24"/>
              </w:rPr>
            </w:pPr>
            <w:r w:rsidRPr="00661965">
              <w:rPr>
                <w:rFonts w:ascii="Times New Roman" w:hAnsi="Times New Roman"/>
                <w:sz w:val="24"/>
                <w:szCs w:val="24"/>
              </w:rPr>
              <w:t xml:space="preserve">2029г., </w:t>
            </w:r>
          </w:p>
          <w:p w:rsidR="009444D3" w:rsidRPr="00661965" w:rsidRDefault="009444D3" w:rsidP="00661965">
            <w:pPr>
              <w:snapToGrid w:val="0"/>
              <w:spacing w:after="0" w:line="240" w:lineRule="auto"/>
              <w:jc w:val="center"/>
              <w:rPr>
                <w:rFonts w:ascii="Times New Roman" w:hAnsi="Times New Roman"/>
                <w:color w:val="202020"/>
                <w:sz w:val="24"/>
                <w:szCs w:val="24"/>
              </w:rPr>
            </w:pPr>
            <w:r w:rsidRPr="00661965">
              <w:rPr>
                <w:rFonts w:ascii="Times New Roman" w:hAnsi="Times New Roman"/>
                <w:sz w:val="24"/>
                <w:szCs w:val="24"/>
              </w:rPr>
              <w:t>тыс. чел</w:t>
            </w:r>
          </w:p>
        </w:tc>
      </w:tr>
      <w:tr w:rsidR="009444D3" w:rsidRPr="00855809" w:rsidTr="00AA6E7A">
        <w:tc>
          <w:tcPr>
            <w:tcW w:w="3924" w:type="dxa"/>
            <w:tcBorders>
              <w:top w:val="single" w:sz="4" w:space="0" w:color="000000"/>
              <w:left w:val="single" w:sz="4" w:space="0" w:color="000000"/>
              <w:bottom w:val="single" w:sz="4" w:space="0" w:color="000000"/>
            </w:tcBorders>
          </w:tcPr>
          <w:p w:rsidR="009444D3" w:rsidRPr="009444D3" w:rsidRDefault="00105521" w:rsidP="00661965">
            <w:pPr>
              <w:snapToGrid w:val="0"/>
              <w:spacing w:after="0"/>
              <w:rPr>
                <w:rFonts w:ascii="Times New Roman" w:hAnsi="Times New Roman"/>
                <w:sz w:val="28"/>
                <w:szCs w:val="28"/>
              </w:rPr>
            </w:pPr>
            <w:r>
              <w:rPr>
                <w:rFonts w:ascii="Times New Roman" w:hAnsi="Times New Roman"/>
                <w:sz w:val="28"/>
                <w:szCs w:val="28"/>
              </w:rPr>
              <w:t>х</w:t>
            </w:r>
            <w:r w:rsidR="009444D3" w:rsidRPr="009444D3">
              <w:rPr>
                <w:rFonts w:ascii="Times New Roman" w:hAnsi="Times New Roman"/>
                <w:sz w:val="28"/>
                <w:szCs w:val="28"/>
              </w:rPr>
              <w:t>утор Грушевка</w:t>
            </w:r>
          </w:p>
        </w:tc>
        <w:tc>
          <w:tcPr>
            <w:tcW w:w="2245" w:type="dxa"/>
            <w:tcBorders>
              <w:top w:val="single" w:sz="4" w:space="0" w:color="000000"/>
              <w:left w:val="single" w:sz="4" w:space="0" w:color="000000"/>
              <w:bottom w:val="single" w:sz="4" w:space="0" w:color="000000"/>
            </w:tcBorders>
            <w:vAlign w:val="center"/>
          </w:tcPr>
          <w:p w:rsidR="009444D3" w:rsidRPr="009444D3" w:rsidRDefault="009444D3" w:rsidP="00DE6EE8">
            <w:pPr>
              <w:jc w:val="center"/>
              <w:rPr>
                <w:rFonts w:ascii="Times New Roman" w:hAnsi="Times New Roman"/>
                <w:sz w:val="28"/>
                <w:szCs w:val="28"/>
              </w:rPr>
            </w:pPr>
            <w:r w:rsidRPr="009444D3">
              <w:rPr>
                <w:rFonts w:ascii="Times New Roman" w:hAnsi="Times New Roman"/>
                <w:sz w:val="28"/>
                <w:szCs w:val="28"/>
              </w:rPr>
              <w:t>6</w:t>
            </w:r>
            <w:r w:rsidR="00DE6EE8">
              <w:rPr>
                <w:rFonts w:ascii="Times New Roman" w:hAnsi="Times New Roman"/>
                <w:sz w:val="28"/>
                <w:szCs w:val="28"/>
              </w:rPr>
              <w:t>84</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0,715</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0,740</w:t>
            </w:r>
          </w:p>
        </w:tc>
      </w:tr>
      <w:tr w:rsidR="003E124F" w:rsidRPr="00855809" w:rsidTr="003E124F">
        <w:trPr>
          <w:trHeight w:val="465"/>
        </w:trPr>
        <w:tc>
          <w:tcPr>
            <w:tcW w:w="3924" w:type="dxa"/>
            <w:tcBorders>
              <w:top w:val="single" w:sz="4" w:space="0" w:color="000000"/>
              <w:left w:val="single" w:sz="4" w:space="0" w:color="000000"/>
            </w:tcBorders>
          </w:tcPr>
          <w:p w:rsidR="003E124F" w:rsidRPr="009444D3" w:rsidRDefault="00105521" w:rsidP="000A5075">
            <w:pPr>
              <w:snapToGrid w:val="0"/>
              <w:rPr>
                <w:rFonts w:ascii="Times New Roman" w:hAnsi="Times New Roman"/>
                <w:sz w:val="28"/>
                <w:szCs w:val="28"/>
              </w:rPr>
            </w:pPr>
            <w:r>
              <w:rPr>
                <w:rFonts w:ascii="Times New Roman" w:hAnsi="Times New Roman"/>
                <w:sz w:val="28"/>
                <w:szCs w:val="28"/>
              </w:rPr>
              <w:t>х</w:t>
            </w:r>
            <w:r w:rsidR="003E124F" w:rsidRPr="009444D3">
              <w:rPr>
                <w:rFonts w:ascii="Times New Roman" w:hAnsi="Times New Roman"/>
                <w:sz w:val="28"/>
                <w:szCs w:val="28"/>
              </w:rPr>
              <w:t>утор Голубинка</w:t>
            </w:r>
          </w:p>
        </w:tc>
        <w:tc>
          <w:tcPr>
            <w:tcW w:w="2245" w:type="dxa"/>
            <w:tcBorders>
              <w:top w:val="single" w:sz="4" w:space="0" w:color="000000"/>
              <w:left w:val="single" w:sz="4" w:space="0" w:color="000000"/>
            </w:tcBorders>
            <w:vAlign w:val="center"/>
          </w:tcPr>
          <w:p w:rsidR="003E124F" w:rsidRPr="009444D3" w:rsidRDefault="00DE6EE8" w:rsidP="000A5075">
            <w:pPr>
              <w:jc w:val="center"/>
              <w:rPr>
                <w:rFonts w:ascii="Times New Roman" w:hAnsi="Times New Roman"/>
                <w:sz w:val="28"/>
                <w:szCs w:val="28"/>
              </w:rPr>
            </w:pPr>
            <w:r>
              <w:rPr>
                <w:rFonts w:ascii="Times New Roman" w:hAnsi="Times New Roman"/>
                <w:sz w:val="28"/>
                <w:szCs w:val="28"/>
              </w:rPr>
              <w:t>549</w:t>
            </w:r>
          </w:p>
        </w:tc>
        <w:tc>
          <w:tcPr>
            <w:tcW w:w="2023" w:type="dxa"/>
            <w:tcBorders>
              <w:top w:val="single" w:sz="4" w:space="0" w:color="000000"/>
              <w:left w:val="single" w:sz="4" w:space="0" w:color="000000"/>
              <w:right w:val="single" w:sz="4" w:space="0" w:color="000000"/>
            </w:tcBorders>
            <w:vAlign w:val="center"/>
          </w:tcPr>
          <w:p w:rsidR="003E124F" w:rsidRPr="009444D3" w:rsidRDefault="003E124F" w:rsidP="000A5075">
            <w:pPr>
              <w:jc w:val="center"/>
              <w:rPr>
                <w:rFonts w:ascii="Times New Roman" w:hAnsi="Times New Roman"/>
                <w:sz w:val="28"/>
                <w:szCs w:val="28"/>
              </w:rPr>
            </w:pPr>
            <w:r w:rsidRPr="009444D3">
              <w:rPr>
                <w:rFonts w:ascii="Times New Roman" w:hAnsi="Times New Roman"/>
                <w:sz w:val="28"/>
                <w:szCs w:val="28"/>
              </w:rPr>
              <w:t>0,702</w:t>
            </w:r>
          </w:p>
        </w:tc>
        <w:tc>
          <w:tcPr>
            <w:tcW w:w="2023" w:type="dxa"/>
            <w:tcBorders>
              <w:top w:val="single" w:sz="4" w:space="0" w:color="000000"/>
              <w:left w:val="single" w:sz="4" w:space="0" w:color="000000"/>
              <w:right w:val="single" w:sz="4" w:space="0" w:color="000000"/>
            </w:tcBorders>
            <w:vAlign w:val="center"/>
          </w:tcPr>
          <w:p w:rsidR="003E124F" w:rsidRPr="009444D3" w:rsidRDefault="003E124F" w:rsidP="000A5075">
            <w:pPr>
              <w:jc w:val="center"/>
              <w:rPr>
                <w:rFonts w:ascii="Times New Roman" w:hAnsi="Times New Roman"/>
                <w:sz w:val="28"/>
                <w:szCs w:val="28"/>
              </w:rPr>
            </w:pPr>
            <w:r w:rsidRPr="009444D3">
              <w:rPr>
                <w:rFonts w:ascii="Times New Roman" w:hAnsi="Times New Roman"/>
                <w:sz w:val="28"/>
                <w:szCs w:val="28"/>
              </w:rPr>
              <w:t>0,690</w:t>
            </w:r>
          </w:p>
        </w:tc>
      </w:tr>
      <w:tr w:rsidR="009444D3" w:rsidRPr="00855809" w:rsidTr="00AA6E7A">
        <w:tc>
          <w:tcPr>
            <w:tcW w:w="3924" w:type="dxa"/>
            <w:tcBorders>
              <w:top w:val="single" w:sz="4" w:space="0" w:color="000000"/>
              <w:left w:val="single" w:sz="4" w:space="0" w:color="000000"/>
              <w:bottom w:val="single" w:sz="4" w:space="0" w:color="000000"/>
            </w:tcBorders>
          </w:tcPr>
          <w:p w:rsidR="009444D3" w:rsidRPr="009444D3" w:rsidRDefault="00105521" w:rsidP="007525D8">
            <w:pPr>
              <w:rPr>
                <w:rFonts w:ascii="Times New Roman" w:hAnsi="Times New Roman"/>
                <w:sz w:val="28"/>
                <w:szCs w:val="28"/>
              </w:rPr>
            </w:pPr>
            <w:r>
              <w:rPr>
                <w:rFonts w:ascii="Times New Roman" w:hAnsi="Times New Roman"/>
                <w:sz w:val="28"/>
                <w:szCs w:val="28"/>
              </w:rPr>
              <w:t>х</w:t>
            </w:r>
            <w:r w:rsidR="009444D3" w:rsidRPr="009444D3">
              <w:rPr>
                <w:rFonts w:ascii="Times New Roman" w:hAnsi="Times New Roman"/>
                <w:sz w:val="28"/>
                <w:szCs w:val="28"/>
              </w:rPr>
              <w:t xml:space="preserve">утор Дубовой </w:t>
            </w:r>
          </w:p>
        </w:tc>
        <w:tc>
          <w:tcPr>
            <w:tcW w:w="2245" w:type="dxa"/>
            <w:tcBorders>
              <w:top w:val="single" w:sz="4" w:space="0" w:color="000000"/>
              <w:left w:val="single" w:sz="4" w:space="0" w:color="000000"/>
              <w:bottom w:val="single" w:sz="4" w:space="0" w:color="000000"/>
            </w:tcBorders>
            <w:vAlign w:val="center"/>
          </w:tcPr>
          <w:p w:rsidR="009444D3" w:rsidRPr="009444D3" w:rsidRDefault="00DE6EE8" w:rsidP="007525D8">
            <w:pPr>
              <w:jc w:val="center"/>
              <w:rPr>
                <w:rFonts w:ascii="Times New Roman" w:hAnsi="Times New Roman"/>
                <w:sz w:val="28"/>
                <w:szCs w:val="28"/>
              </w:rPr>
            </w:pPr>
            <w:r>
              <w:rPr>
                <w:rFonts w:ascii="Times New Roman" w:hAnsi="Times New Roman"/>
                <w:sz w:val="28"/>
                <w:szCs w:val="28"/>
              </w:rPr>
              <w:t>228</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0,200</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0,240</w:t>
            </w:r>
          </w:p>
        </w:tc>
      </w:tr>
      <w:tr w:rsidR="009444D3" w:rsidRPr="00855809" w:rsidTr="00AA6E7A">
        <w:tc>
          <w:tcPr>
            <w:tcW w:w="3924" w:type="dxa"/>
            <w:tcBorders>
              <w:top w:val="single" w:sz="4" w:space="0" w:color="000000"/>
              <w:left w:val="single" w:sz="4" w:space="0" w:color="000000"/>
              <w:bottom w:val="single" w:sz="4" w:space="0" w:color="000000"/>
            </w:tcBorders>
          </w:tcPr>
          <w:p w:rsidR="009444D3" w:rsidRPr="009444D3" w:rsidRDefault="00105521" w:rsidP="007525D8">
            <w:pPr>
              <w:rPr>
                <w:rFonts w:ascii="Times New Roman" w:hAnsi="Times New Roman"/>
                <w:sz w:val="28"/>
                <w:szCs w:val="28"/>
              </w:rPr>
            </w:pPr>
            <w:r>
              <w:rPr>
                <w:rFonts w:ascii="Times New Roman" w:hAnsi="Times New Roman"/>
                <w:sz w:val="28"/>
                <w:szCs w:val="28"/>
              </w:rPr>
              <w:t>х</w:t>
            </w:r>
            <w:r w:rsidR="009444D3" w:rsidRPr="009444D3">
              <w:rPr>
                <w:rFonts w:ascii="Times New Roman" w:hAnsi="Times New Roman"/>
                <w:sz w:val="28"/>
                <w:szCs w:val="28"/>
              </w:rPr>
              <w:t>утор Казьминка</w:t>
            </w:r>
          </w:p>
        </w:tc>
        <w:tc>
          <w:tcPr>
            <w:tcW w:w="2245" w:type="dxa"/>
            <w:tcBorders>
              <w:top w:val="single" w:sz="4" w:space="0" w:color="000000"/>
              <w:left w:val="single" w:sz="4" w:space="0" w:color="000000"/>
              <w:bottom w:val="single" w:sz="4" w:space="0" w:color="000000"/>
            </w:tcBorders>
            <w:vAlign w:val="center"/>
          </w:tcPr>
          <w:p w:rsidR="009444D3" w:rsidRPr="009444D3" w:rsidRDefault="00DE6EE8" w:rsidP="007525D8">
            <w:pPr>
              <w:jc w:val="center"/>
              <w:rPr>
                <w:rFonts w:ascii="Times New Roman" w:hAnsi="Times New Roman"/>
                <w:sz w:val="28"/>
                <w:szCs w:val="28"/>
              </w:rPr>
            </w:pPr>
            <w:r>
              <w:rPr>
                <w:rFonts w:ascii="Times New Roman" w:hAnsi="Times New Roman"/>
                <w:sz w:val="28"/>
                <w:szCs w:val="28"/>
              </w:rPr>
              <w:t>118</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0,155</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0,160</w:t>
            </w:r>
          </w:p>
        </w:tc>
      </w:tr>
      <w:tr w:rsidR="009444D3" w:rsidRPr="00855809" w:rsidTr="00AA6E7A">
        <w:tc>
          <w:tcPr>
            <w:tcW w:w="3924" w:type="dxa"/>
            <w:tcBorders>
              <w:top w:val="single" w:sz="4" w:space="0" w:color="000000"/>
              <w:left w:val="single" w:sz="4" w:space="0" w:color="000000"/>
              <w:bottom w:val="single" w:sz="4" w:space="0" w:color="000000"/>
            </w:tcBorders>
          </w:tcPr>
          <w:p w:rsidR="009444D3" w:rsidRPr="009444D3" w:rsidRDefault="00105521" w:rsidP="007525D8">
            <w:pPr>
              <w:rPr>
                <w:rFonts w:ascii="Times New Roman" w:hAnsi="Times New Roman"/>
                <w:sz w:val="28"/>
                <w:szCs w:val="28"/>
              </w:rPr>
            </w:pPr>
            <w:r>
              <w:rPr>
                <w:rFonts w:ascii="Times New Roman" w:hAnsi="Times New Roman"/>
                <w:sz w:val="28"/>
                <w:szCs w:val="28"/>
              </w:rPr>
              <w:t>х</w:t>
            </w:r>
            <w:r w:rsidR="009444D3" w:rsidRPr="009444D3">
              <w:rPr>
                <w:rFonts w:ascii="Times New Roman" w:hAnsi="Times New Roman"/>
                <w:sz w:val="28"/>
                <w:szCs w:val="28"/>
              </w:rPr>
              <w:t>утор Семимаячный</w:t>
            </w:r>
          </w:p>
        </w:tc>
        <w:tc>
          <w:tcPr>
            <w:tcW w:w="2245" w:type="dxa"/>
            <w:tcBorders>
              <w:top w:val="single" w:sz="4" w:space="0" w:color="000000"/>
              <w:left w:val="single" w:sz="4" w:space="0" w:color="000000"/>
              <w:bottom w:val="single" w:sz="4" w:space="0" w:color="000000"/>
            </w:tcBorders>
            <w:vAlign w:val="center"/>
          </w:tcPr>
          <w:p w:rsidR="009444D3" w:rsidRPr="009444D3" w:rsidRDefault="00DE6EE8" w:rsidP="007525D8">
            <w:pPr>
              <w:jc w:val="center"/>
              <w:rPr>
                <w:rFonts w:ascii="Times New Roman" w:hAnsi="Times New Roman"/>
                <w:sz w:val="28"/>
                <w:szCs w:val="28"/>
              </w:rPr>
            </w:pPr>
            <w:r>
              <w:rPr>
                <w:rFonts w:ascii="Times New Roman" w:hAnsi="Times New Roman"/>
                <w:sz w:val="28"/>
                <w:szCs w:val="28"/>
              </w:rPr>
              <w:t>271</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0,313</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0,340</w:t>
            </w:r>
          </w:p>
        </w:tc>
      </w:tr>
      <w:tr w:rsidR="009444D3" w:rsidRPr="00855809" w:rsidTr="00AA6E7A">
        <w:tc>
          <w:tcPr>
            <w:tcW w:w="3924" w:type="dxa"/>
            <w:tcBorders>
              <w:top w:val="single" w:sz="4" w:space="0" w:color="000000"/>
              <w:left w:val="single" w:sz="4" w:space="0" w:color="000000"/>
              <w:bottom w:val="single" w:sz="4" w:space="0" w:color="000000"/>
            </w:tcBorders>
          </w:tcPr>
          <w:p w:rsidR="009444D3" w:rsidRPr="009444D3" w:rsidRDefault="00105521" w:rsidP="007525D8">
            <w:pPr>
              <w:rPr>
                <w:rFonts w:ascii="Times New Roman" w:hAnsi="Times New Roman"/>
                <w:sz w:val="28"/>
                <w:szCs w:val="28"/>
              </w:rPr>
            </w:pPr>
            <w:r>
              <w:rPr>
                <w:rFonts w:ascii="Times New Roman" w:hAnsi="Times New Roman"/>
                <w:sz w:val="28"/>
                <w:szCs w:val="28"/>
              </w:rPr>
              <w:t>х</w:t>
            </w:r>
            <w:r w:rsidR="009444D3" w:rsidRPr="009444D3">
              <w:rPr>
                <w:rFonts w:ascii="Times New Roman" w:hAnsi="Times New Roman"/>
                <w:sz w:val="28"/>
                <w:szCs w:val="28"/>
              </w:rPr>
              <w:t>утор Чернышев</w:t>
            </w:r>
          </w:p>
        </w:tc>
        <w:tc>
          <w:tcPr>
            <w:tcW w:w="2245" w:type="dxa"/>
            <w:tcBorders>
              <w:top w:val="single" w:sz="4" w:space="0" w:color="000000"/>
              <w:left w:val="single" w:sz="4" w:space="0" w:color="000000"/>
              <w:bottom w:val="single" w:sz="4" w:space="0" w:color="000000"/>
            </w:tcBorders>
            <w:vAlign w:val="center"/>
          </w:tcPr>
          <w:p w:rsidR="009444D3" w:rsidRPr="009444D3" w:rsidRDefault="00DE6EE8" w:rsidP="007525D8">
            <w:pPr>
              <w:jc w:val="center"/>
              <w:rPr>
                <w:rFonts w:ascii="Times New Roman" w:hAnsi="Times New Roman"/>
                <w:sz w:val="28"/>
                <w:szCs w:val="28"/>
              </w:rPr>
            </w:pPr>
            <w:r>
              <w:rPr>
                <w:rFonts w:ascii="Times New Roman" w:hAnsi="Times New Roman"/>
                <w:sz w:val="28"/>
                <w:szCs w:val="28"/>
              </w:rPr>
              <w:t>50</w:t>
            </w:r>
            <w:r w:rsidR="009444D3" w:rsidRPr="009444D3">
              <w:rPr>
                <w:rFonts w:ascii="Times New Roman" w:hAnsi="Times New Roman"/>
                <w:sz w:val="28"/>
                <w:szCs w:val="28"/>
              </w:rPr>
              <w:t>1</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0,554</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sz w:val="28"/>
                <w:szCs w:val="28"/>
              </w:rPr>
            </w:pPr>
            <w:r w:rsidRPr="009444D3">
              <w:rPr>
                <w:rFonts w:ascii="Times New Roman" w:hAnsi="Times New Roman"/>
                <w:sz w:val="28"/>
                <w:szCs w:val="28"/>
              </w:rPr>
              <w:t>0,600</w:t>
            </w:r>
          </w:p>
        </w:tc>
      </w:tr>
      <w:tr w:rsidR="009444D3" w:rsidRPr="00855809" w:rsidTr="00C22D72">
        <w:trPr>
          <w:trHeight w:val="573"/>
        </w:trPr>
        <w:tc>
          <w:tcPr>
            <w:tcW w:w="3924" w:type="dxa"/>
            <w:tcBorders>
              <w:top w:val="single" w:sz="4" w:space="0" w:color="000000"/>
              <w:left w:val="single" w:sz="4" w:space="0" w:color="000000"/>
              <w:bottom w:val="single" w:sz="4" w:space="0" w:color="000000"/>
            </w:tcBorders>
          </w:tcPr>
          <w:p w:rsidR="009444D3" w:rsidRPr="00C22D72" w:rsidRDefault="009444D3" w:rsidP="007525D8">
            <w:pPr>
              <w:snapToGrid w:val="0"/>
              <w:rPr>
                <w:rFonts w:ascii="Times New Roman" w:hAnsi="Times New Roman"/>
                <w:b/>
                <w:sz w:val="28"/>
                <w:szCs w:val="28"/>
              </w:rPr>
            </w:pPr>
            <w:r w:rsidRPr="00C22D72">
              <w:rPr>
                <w:rFonts w:ascii="Times New Roman" w:hAnsi="Times New Roman"/>
                <w:b/>
                <w:sz w:val="28"/>
                <w:szCs w:val="28"/>
              </w:rPr>
              <w:t>Всего по сельскому поселению</w:t>
            </w:r>
            <w:r w:rsidR="00C22D72" w:rsidRPr="00C22D72">
              <w:rPr>
                <w:rFonts w:ascii="Times New Roman" w:hAnsi="Times New Roman"/>
                <w:b/>
                <w:sz w:val="28"/>
                <w:szCs w:val="28"/>
              </w:rPr>
              <w:t>:</w:t>
            </w:r>
          </w:p>
        </w:tc>
        <w:tc>
          <w:tcPr>
            <w:tcW w:w="2245" w:type="dxa"/>
            <w:tcBorders>
              <w:top w:val="single" w:sz="4" w:space="0" w:color="000000"/>
              <w:left w:val="single" w:sz="4" w:space="0" w:color="000000"/>
              <w:bottom w:val="single" w:sz="4" w:space="0" w:color="000000"/>
            </w:tcBorders>
            <w:vAlign w:val="center"/>
          </w:tcPr>
          <w:p w:rsidR="009444D3" w:rsidRPr="00C22D72" w:rsidRDefault="009444D3" w:rsidP="00DE6EE8">
            <w:pPr>
              <w:jc w:val="center"/>
              <w:rPr>
                <w:rFonts w:ascii="Times New Roman" w:hAnsi="Times New Roman"/>
                <w:b/>
                <w:sz w:val="24"/>
                <w:szCs w:val="24"/>
              </w:rPr>
            </w:pPr>
            <w:r w:rsidRPr="00C22D72">
              <w:rPr>
                <w:rFonts w:ascii="Times New Roman" w:hAnsi="Times New Roman"/>
                <w:b/>
                <w:sz w:val="24"/>
                <w:szCs w:val="24"/>
              </w:rPr>
              <w:t>235</w:t>
            </w:r>
            <w:r w:rsidR="00DE6EE8" w:rsidRPr="00C22D72">
              <w:rPr>
                <w:rFonts w:ascii="Times New Roman" w:hAnsi="Times New Roman"/>
                <w:b/>
                <w:sz w:val="24"/>
                <w:szCs w:val="24"/>
              </w:rPr>
              <w:t>1</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b/>
                <w:sz w:val="28"/>
                <w:szCs w:val="28"/>
              </w:rPr>
            </w:pPr>
            <w:r w:rsidRPr="009444D3">
              <w:rPr>
                <w:rFonts w:ascii="Times New Roman" w:hAnsi="Times New Roman"/>
                <w:b/>
                <w:sz w:val="28"/>
                <w:szCs w:val="28"/>
              </w:rPr>
              <w:t>2,639</w:t>
            </w:r>
          </w:p>
        </w:tc>
        <w:tc>
          <w:tcPr>
            <w:tcW w:w="2023" w:type="dxa"/>
            <w:tcBorders>
              <w:top w:val="single" w:sz="4" w:space="0" w:color="000000"/>
              <w:left w:val="single" w:sz="4" w:space="0" w:color="000000"/>
              <w:bottom w:val="single" w:sz="4" w:space="0" w:color="000000"/>
              <w:right w:val="single" w:sz="4" w:space="0" w:color="000000"/>
            </w:tcBorders>
            <w:vAlign w:val="center"/>
          </w:tcPr>
          <w:p w:rsidR="009444D3" w:rsidRPr="009444D3" w:rsidRDefault="009444D3" w:rsidP="007525D8">
            <w:pPr>
              <w:jc w:val="center"/>
              <w:rPr>
                <w:rFonts w:ascii="Times New Roman" w:hAnsi="Times New Roman"/>
                <w:b/>
                <w:sz w:val="28"/>
                <w:szCs w:val="28"/>
              </w:rPr>
            </w:pPr>
            <w:r w:rsidRPr="009444D3">
              <w:rPr>
                <w:rFonts w:ascii="Times New Roman" w:hAnsi="Times New Roman"/>
                <w:b/>
                <w:sz w:val="28"/>
                <w:szCs w:val="28"/>
              </w:rPr>
              <w:t>2,770</w:t>
            </w:r>
          </w:p>
        </w:tc>
      </w:tr>
    </w:tbl>
    <w:p w:rsidR="006B362C" w:rsidRDefault="006B362C" w:rsidP="006B362C">
      <w:pPr>
        <w:rPr>
          <w:b/>
          <w:sz w:val="28"/>
          <w:szCs w:val="28"/>
        </w:rPr>
      </w:pPr>
    </w:p>
    <w:p w:rsidR="001B6BF5" w:rsidRPr="007525D8" w:rsidRDefault="006B362C" w:rsidP="006B362C">
      <w:pPr>
        <w:rPr>
          <w:rFonts w:ascii="Times New Roman" w:hAnsi="Times New Roman"/>
          <w:sz w:val="28"/>
          <w:szCs w:val="28"/>
        </w:rPr>
      </w:pPr>
      <w:r>
        <w:rPr>
          <w:rFonts w:ascii="Times New Roman" w:hAnsi="Times New Roman"/>
          <w:sz w:val="28"/>
          <w:szCs w:val="28"/>
        </w:rPr>
        <w:t>6.</w:t>
      </w:r>
      <w:r w:rsidR="001B6BF5" w:rsidRPr="007525D8">
        <w:rPr>
          <w:rFonts w:ascii="Times New Roman" w:hAnsi="Times New Roman"/>
          <w:sz w:val="28"/>
          <w:szCs w:val="28"/>
        </w:rPr>
        <w:t xml:space="preserve">Земельные ресурсы. </w:t>
      </w:r>
    </w:p>
    <w:p w:rsidR="007525D8" w:rsidRPr="007525D8" w:rsidRDefault="007525D8" w:rsidP="007525D8">
      <w:pPr>
        <w:ind w:firstLine="709"/>
        <w:jc w:val="both"/>
        <w:rPr>
          <w:rFonts w:ascii="Times New Roman" w:hAnsi="Times New Roman"/>
          <w:sz w:val="28"/>
          <w:szCs w:val="28"/>
        </w:rPr>
      </w:pPr>
      <w:r w:rsidRPr="007525D8">
        <w:rPr>
          <w:rFonts w:ascii="Times New Roman" w:hAnsi="Times New Roman"/>
          <w:sz w:val="28"/>
          <w:szCs w:val="28"/>
        </w:rPr>
        <w:t xml:space="preserve">Общая площадь земель </w:t>
      </w:r>
      <w:r w:rsidRPr="007525D8">
        <w:rPr>
          <w:rStyle w:val="11"/>
          <w:rFonts w:ascii="Times New Roman" w:hAnsi="Times New Roman"/>
          <w:sz w:val="28"/>
          <w:szCs w:val="28"/>
        </w:rPr>
        <w:t xml:space="preserve">Муниципальное образование Грушево-Дубовское сельское поселение </w:t>
      </w:r>
      <w:r w:rsidRPr="007525D8">
        <w:rPr>
          <w:rFonts w:ascii="Times New Roman" w:hAnsi="Times New Roman"/>
          <w:sz w:val="28"/>
          <w:szCs w:val="28"/>
        </w:rPr>
        <w:t>в административных границах составляет 30300 га. Земельный фонд распределяется по категориям земель следующим образом.</w:t>
      </w:r>
    </w:p>
    <w:tbl>
      <w:tblPr>
        <w:tblW w:w="0" w:type="auto"/>
        <w:tblInd w:w="77" w:type="dxa"/>
        <w:tblLayout w:type="fixed"/>
        <w:tblLook w:val="0000"/>
      </w:tblPr>
      <w:tblGrid>
        <w:gridCol w:w="645"/>
        <w:gridCol w:w="3922"/>
        <w:gridCol w:w="1560"/>
        <w:gridCol w:w="1417"/>
        <w:gridCol w:w="1418"/>
        <w:gridCol w:w="1275"/>
      </w:tblGrid>
      <w:tr w:rsidR="007525D8" w:rsidRPr="00855809" w:rsidTr="007525D8">
        <w:trPr>
          <w:trHeight w:val="20"/>
          <w:tblHeader/>
        </w:trPr>
        <w:tc>
          <w:tcPr>
            <w:tcW w:w="645" w:type="dxa"/>
            <w:vMerge w:val="restart"/>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sz w:val="24"/>
                <w:szCs w:val="24"/>
              </w:rPr>
            </w:pPr>
            <w:r w:rsidRPr="00883F95">
              <w:rPr>
                <w:rFonts w:ascii="Times New Roman" w:hAnsi="Times New Roman"/>
                <w:sz w:val="24"/>
                <w:szCs w:val="24"/>
              </w:rPr>
              <w:t>№</w:t>
            </w:r>
          </w:p>
          <w:p w:rsidR="007525D8" w:rsidRPr="00883F95" w:rsidRDefault="007525D8" w:rsidP="007525D8">
            <w:pPr>
              <w:jc w:val="center"/>
              <w:rPr>
                <w:rFonts w:ascii="Times New Roman" w:hAnsi="Times New Roman"/>
                <w:sz w:val="24"/>
                <w:szCs w:val="24"/>
              </w:rPr>
            </w:pPr>
            <w:r w:rsidRPr="00883F95">
              <w:rPr>
                <w:rFonts w:ascii="Times New Roman" w:hAnsi="Times New Roman"/>
                <w:sz w:val="24"/>
                <w:szCs w:val="24"/>
              </w:rPr>
              <w:t>п/п</w:t>
            </w:r>
          </w:p>
        </w:tc>
        <w:tc>
          <w:tcPr>
            <w:tcW w:w="3922" w:type="dxa"/>
            <w:vMerge w:val="restart"/>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sz w:val="24"/>
                <w:szCs w:val="24"/>
              </w:rPr>
            </w:pPr>
            <w:r w:rsidRPr="00883F95">
              <w:rPr>
                <w:rFonts w:ascii="Times New Roman" w:hAnsi="Times New Roman"/>
                <w:sz w:val="24"/>
                <w:szCs w:val="24"/>
              </w:rPr>
              <w:t>Территории</w:t>
            </w:r>
          </w:p>
        </w:tc>
        <w:tc>
          <w:tcPr>
            <w:tcW w:w="2977" w:type="dxa"/>
            <w:gridSpan w:val="2"/>
            <w:tcBorders>
              <w:top w:val="single" w:sz="4" w:space="0" w:color="000000"/>
              <w:left w:val="single" w:sz="4" w:space="0" w:color="000000"/>
              <w:bottom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Современное использование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Расчетный срок</w:t>
            </w:r>
          </w:p>
        </w:tc>
      </w:tr>
      <w:tr w:rsidR="007525D8" w:rsidRPr="00855809" w:rsidTr="007525D8">
        <w:trPr>
          <w:trHeight w:val="20"/>
          <w:tblHeader/>
        </w:trPr>
        <w:tc>
          <w:tcPr>
            <w:tcW w:w="645" w:type="dxa"/>
            <w:vMerge/>
            <w:tcBorders>
              <w:top w:val="single" w:sz="4" w:space="0" w:color="000000"/>
              <w:left w:val="single" w:sz="4" w:space="0" w:color="000000"/>
              <w:bottom w:val="single" w:sz="4" w:space="0" w:color="000000"/>
            </w:tcBorders>
            <w:vAlign w:val="center"/>
          </w:tcPr>
          <w:p w:rsidR="007525D8" w:rsidRPr="00883F95" w:rsidRDefault="007525D8" w:rsidP="007525D8">
            <w:pPr>
              <w:snapToGrid w:val="0"/>
              <w:rPr>
                <w:rFonts w:ascii="Times New Roman" w:hAnsi="Times New Roman"/>
                <w:sz w:val="24"/>
                <w:szCs w:val="24"/>
              </w:rPr>
            </w:pPr>
          </w:p>
        </w:tc>
        <w:tc>
          <w:tcPr>
            <w:tcW w:w="3922" w:type="dxa"/>
            <w:vMerge/>
            <w:tcBorders>
              <w:top w:val="single" w:sz="4" w:space="0" w:color="000000"/>
              <w:left w:val="single" w:sz="4" w:space="0" w:color="000000"/>
              <w:bottom w:val="single" w:sz="4" w:space="0" w:color="000000"/>
            </w:tcBorders>
            <w:vAlign w:val="center"/>
          </w:tcPr>
          <w:p w:rsidR="007525D8" w:rsidRPr="00883F95" w:rsidRDefault="007525D8" w:rsidP="007525D8">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га</w:t>
            </w:r>
          </w:p>
        </w:tc>
        <w:tc>
          <w:tcPr>
            <w:tcW w:w="1417" w:type="dxa"/>
            <w:tcBorders>
              <w:top w:val="single" w:sz="4" w:space="0" w:color="000000"/>
              <w:left w:val="single" w:sz="4" w:space="0" w:color="000000"/>
              <w:bottom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6D491C" w:rsidRDefault="007525D8" w:rsidP="007525D8">
            <w:pPr>
              <w:snapToGrid w:val="0"/>
              <w:jc w:val="center"/>
              <w:rPr>
                <w:rFonts w:ascii="Times New Roman" w:hAnsi="Times New Roman"/>
                <w:sz w:val="20"/>
                <w:szCs w:val="20"/>
              </w:rPr>
            </w:pPr>
            <w:r w:rsidRPr="006D491C">
              <w:rPr>
                <w:rFonts w:ascii="Times New Roman" w:hAnsi="Times New Roman"/>
                <w:sz w:val="20"/>
                <w:szCs w:val="20"/>
              </w:rPr>
              <w:t>%</w:t>
            </w:r>
          </w:p>
        </w:tc>
      </w:tr>
      <w:tr w:rsidR="007525D8" w:rsidRPr="00855809" w:rsidTr="007525D8">
        <w:trPr>
          <w:trHeight w:val="20"/>
        </w:trPr>
        <w:tc>
          <w:tcPr>
            <w:tcW w:w="645" w:type="dxa"/>
            <w:tcBorders>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lastRenderedPageBreak/>
              <w:t>I</w:t>
            </w:r>
          </w:p>
        </w:tc>
        <w:tc>
          <w:tcPr>
            <w:tcW w:w="3922" w:type="dxa"/>
            <w:tcBorders>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сельскохозяйственного назначения</w:t>
            </w:r>
          </w:p>
        </w:tc>
        <w:tc>
          <w:tcPr>
            <w:tcW w:w="1560"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29324</w:t>
            </w:r>
          </w:p>
        </w:tc>
        <w:tc>
          <w:tcPr>
            <w:tcW w:w="1417"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96,78</w:t>
            </w:r>
          </w:p>
        </w:tc>
        <w:tc>
          <w:tcPr>
            <w:tcW w:w="1418"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29275</w:t>
            </w:r>
          </w:p>
        </w:tc>
        <w:tc>
          <w:tcPr>
            <w:tcW w:w="1275" w:type="dxa"/>
            <w:tcBorders>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96,62</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II</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населенных пунктов</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759</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2,50</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808</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2,67</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III</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color w:val="202020"/>
                <w:sz w:val="24"/>
                <w:szCs w:val="24"/>
              </w:rPr>
              <w:t>Земли промышленности, энергетики, транспорта, связи, радиовещания, телевидения, информатики, земли для обеспечения косм. деятельности, земли обороны, безопасности и земли иного спец. назначения</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128</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0,42</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128</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bCs/>
                <w:sz w:val="28"/>
                <w:szCs w:val="28"/>
              </w:rPr>
            </w:pPr>
            <w:r w:rsidRPr="00380D88">
              <w:rPr>
                <w:rFonts w:ascii="Times New Roman" w:hAnsi="Times New Roman"/>
                <w:bCs/>
                <w:sz w:val="28"/>
                <w:szCs w:val="28"/>
              </w:rPr>
              <w:t>0,42</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IV</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особо охраняемых территорий</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V</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лесного фонда</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VI</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водного фонда</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89</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0,29</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89</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0,29</w:t>
            </w:r>
          </w:p>
        </w:tc>
      </w:tr>
      <w:tr w:rsidR="007525D8" w:rsidRPr="00855809" w:rsidTr="007525D8">
        <w:trPr>
          <w:trHeight w:val="20"/>
        </w:trPr>
        <w:tc>
          <w:tcPr>
            <w:tcW w:w="645" w:type="dxa"/>
            <w:tcBorders>
              <w:top w:val="single" w:sz="4" w:space="0" w:color="000000"/>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r w:rsidRPr="00883F95">
              <w:rPr>
                <w:rFonts w:ascii="Times New Roman" w:hAnsi="Times New Roman"/>
                <w:b/>
                <w:sz w:val="24"/>
                <w:szCs w:val="24"/>
              </w:rPr>
              <w:t>VII</w:t>
            </w:r>
          </w:p>
        </w:tc>
        <w:tc>
          <w:tcPr>
            <w:tcW w:w="3922" w:type="dxa"/>
            <w:tcBorders>
              <w:top w:val="single" w:sz="4" w:space="0" w:color="000000"/>
              <w:left w:val="single" w:sz="4" w:space="0" w:color="000000"/>
              <w:bottom w:val="single" w:sz="4" w:space="0" w:color="000000"/>
            </w:tcBorders>
            <w:vAlign w:val="center"/>
          </w:tcPr>
          <w:p w:rsidR="007525D8" w:rsidRPr="00883F95" w:rsidRDefault="007525D8" w:rsidP="007525D8">
            <w:pPr>
              <w:rPr>
                <w:rFonts w:ascii="Times New Roman" w:hAnsi="Times New Roman"/>
                <w:b/>
                <w:sz w:val="24"/>
                <w:szCs w:val="24"/>
              </w:rPr>
            </w:pPr>
            <w:r w:rsidRPr="00883F95">
              <w:rPr>
                <w:rFonts w:ascii="Times New Roman" w:hAnsi="Times New Roman"/>
                <w:b/>
                <w:sz w:val="24"/>
                <w:szCs w:val="24"/>
              </w:rPr>
              <w:t>Земли запаса</w:t>
            </w:r>
          </w:p>
        </w:tc>
        <w:tc>
          <w:tcPr>
            <w:tcW w:w="1560"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7"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418" w:type="dxa"/>
            <w:tcBorders>
              <w:top w:val="single" w:sz="4" w:space="0" w:color="000000"/>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0</w:t>
            </w:r>
          </w:p>
        </w:tc>
      </w:tr>
      <w:tr w:rsidR="007525D8" w:rsidRPr="00855809" w:rsidTr="007525D8">
        <w:trPr>
          <w:trHeight w:val="20"/>
        </w:trPr>
        <w:tc>
          <w:tcPr>
            <w:tcW w:w="645" w:type="dxa"/>
            <w:tcBorders>
              <w:left w:val="single" w:sz="4" w:space="0" w:color="000000"/>
              <w:bottom w:val="single" w:sz="4" w:space="0" w:color="000000"/>
            </w:tcBorders>
            <w:vAlign w:val="center"/>
          </w:tcPr>
          <w:p w:rsidR="007525D8" w:rsidRPr="00883F95" w:rsidRDefault="007525D8" w:rsidP="007525D8">
            <w:pPr>
              <w:snapToGrid w:val="0"/>
              <w:jc w:val="center"/>
              <w:rPr>
                <w:rFonts w:ascii="Times New Roman" w:hAnsi="Times New Roman"/>
                <w:b/>
                <w:sz w:val="24"/>
                <w:szCs w:val="24"/>
              </w:rPr>
            </w:pPr>
          </w:p>
        </w:tc>
        <w:tc>
          <w:tcPr>
            <w:tcW w:w="3922" w:type="dxa"/>
            <w:tcBorders>
              <w:left w:val="single" w:sz="4" w:space="0" w:color="000000"/>
              <w:bottom w:val="single" w:sz="4" w:space="0" w:color="000000"/>
            </w:tcBorders>
            <w:vAlign w:val="center"/>
          </w:tcPr>
          <w:p w:rsidR="007525D8" w:rsidRPr="00883F95" w:rsidRDefault="007525D8" w:rsidP="007525D8">
            <w:pPr>
              <w:snapToGrid w:val="0"/>
              <w:rPr>
                <w:rFonts w:ascii="Times New Roman" w:hAnsi="Times New Roman"/>
                <w:b/>
                <w:bCs/>
                <w:sz w:val="24"/>
                <w:szCs w:val="24"/>
              </w:rPr>
            </w:pPr>
            <w:r w:rsidRPr="00883F95">
              <w:rPr>
                <w:rFonts w:ascii="Times New Roman" w:hAnsi="Times New Roman"/>
                <w:b/>
                <w:bCs/>
                <w:sz w:val="24"/>
                <w:szCs w:val="24"/>
              </w:rPr>
              <w:t>Всего по поселению:</w:t>
            </w:r>
          </w:p>
        </w:tc>
        <w:tc>
          <w:tcPr>
            <w:tcW w:w="1560"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30300</w:t>
            </w:r>
          </w:p>
        </w:tc>
        <w:tc>
          <w:tcPr>
            <w:tcW w:w="1417"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100</w:t>
            </w:r>
          </w:p>
        </w:tc>
        <w:tc>
          <w:tcPr>
            <w:tcW w:w="1418" w:type="dxa"/>
            <w:tcBorders>
              <w:left w:val="single" w:sz="4" w:space="0" w:color="000000"/>
              <w:bottom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30300</w:t>
            </w:r>
          </w:p>
        </w:tc>
        <w:tc>
          <w:tcPr>
            <w:tcW w:w="1275" w:type="dxa"/>
            <w:tcBorders>
              <w:left w:val="single" w:sz="4" w:space="0" w:color="000000"/>
              <w:bottom w:val="single" w:sz="4" w:space="0" w:color="000000"/>
              <w:right w:val="single" w:sz="4" w:space="0" w:color="000000"/>
            </w:tcBorders>
            <w:vAlign w:val="center"/>
          </w:tcPr>
          <w:p w:rsidR="007525D8" w:rsidRPr="00380D88" w:rsidRDefault="007525D8" w:rsidP="007525D8">
            <w:pPr>
              <w:jc w:val="center"/>
              <w:rPr>
                <w:rFonts w:ascii="Times New Roman" w:hAnsi="Times New Roman"/>
                <w:sz w:val="28"/>
                <w:szCs w:val="28"/>
              </w:rPr>
            </w:pPr>
            <w:r w:rsidRPr="00380D88">
              <w:rPr>
                <w:rFonts w:ascii="Times New Roman" w:hAnsi="Times New Roman"/>
                <w:sz w:val="28"/>
                <w:szCs w:val="28"/>
              </w:rPr>
              <w:t>100</w:t>
            </w:r>
          </w:p>
        </w:tc>
      </w:tr>
    </w:tbl>
    <w:p w:rsidR="0060458F" w:rsidRDefault="007525D8" w:rsidP="007525D8">
      <w:pPr>
        <w:pStyle w:val="3"/>
        <w:spacing w:before="120"/>
        <w:jc w:val="center"/>
      </w:pPr>
      <w:bookmarkStart w:id="0" w:name="_Toc268075749"/>
      <w:bookmarkStart w:id="1" w:name="_Toc268179331"/>
      <w:bookmarkStart w:id="2" w:name="_Toc303333997"/>
      <w:r w:rsidRPr="00855809">
        <w:t xml:space="preserve"> </w:t>
      </w:r>
    </w:p>
    <w:p w:rsidR="007525D8" w:rsidRDefault="006B362C" w:rsidP="006B362C">
      <w:pPr>
        <w:pStyle w:val="3"/>
        <w:spacing w:before="120"/>
        <w:rPr>
          <w:szCs w:val="28"/>
        </w:rPr>
      </w:pPr>
      <w:r>
        <w:rPr>
          <w:szCs w:val="28"/>
        </w:rPr>
        <w:t>6.1.</w:t>
      </w:r>
      <w:r w:rsidR="007525D8" w:rsidRPr="00380D88">
        <w:rPr>
          <w:szCs w:val="28"/>
        </w:rPr>
        <w:t>Земли сельскохозяйственного назначения.</w:t>
      </w:r>
      <w:bookmarkEnd w:id="0"/>
      <w:bookmarkEnd w:id="1"/>
      <w:bookmarkEnd w:id="2"/>
    </w:p>
    <w:p w:rsidR="0060458F" w:rsidRPr="0060458F" w:rsidRDefault="0060458F" w:rsidP="0060458F">
      <w:pPr>
        <w:spacing w:after="0" w:line="240" w:lineRule="auto"/>
      </w:pPr>
    </w:p>
    <w:p w:rsidR="007525D8" w:rsidRPr="00380D88" w:rsidRDefault="007525D8" w:rsidP="0060458F">
      <w:pPr>
        <w:adjustRightInd w:val="0"/>
        <w:spacing w:after="0" w:line="240" w:lineRule="auto"/>
        <w:ind w:firstLine="709"/>
        <w:jc w:val="both"/>
        <w:textAlignment w:val="baseline"/>
        <w:rPr>
          <w:rFonts w:ascii="Times New Roman" w:hAnsi="Times New Roman"/>
          <w:sz w:val="28"/>
          <w:szCs w:val="28"/>
        </w:rPr>
      </w:pPr>
      <w:r w:rsidRPr="00380D88">
        <w:rPr>
          <w:rFonts w:ascii="Times New Roman" w:hAnsi="Times New Roman"/>
          <w:sz w:val="28"/>
          <w:szCs w:val="28"/>
        </w:rPr>
        <w:t>Проектом предусматривается перевод земель сельскохозяйственного назначения в земли населенных пунктов для развития населенных пунктов.</w:t>
      </w:r>
    </w:p>
    <w:p w:rsidR="007525D8" w:rsidRPr="00380D88" w:rsidRDefault="007525D8" w:rsidP="0060458F">
      <w:pPr>
        <w:adjustRightInd w:val="0"/>
        <w:spacing w:after="0" w:line="240" w:lineRule="auto"/>
        <w:ind w:firstLine="709"/>
        <w:jc w:val="both"/>
        <w:textAlignment w:val="baseline"/>
        <w:rPr>
          <w:rFonts w:ascii="Times New Roman" w:hAnsi="Times New Roman"/>
          <w:sz w:val="28"/>
          <w:szCs w:val="28"/>
        </w:rPr>
      </w:pPr>
      <w:bookmarkStart w:id="3" w:name="_Toc268075750"/>
      <w:bookmarkStart w:id="4" w:name="_Toc268179332"/>
      <w:r w:rsidRPr="00380D88">
        <w:rPr>
          <w:rFonts w:ascii="Times New Roman" w:hAnsi="Times New Roman"/>
          <w:sz w:val="28"/>
          <w:szCs w:val="28"/>
        </w:rPr>
        <w:t>Территория земель сельхоз</w:t>
      </w:r>
      <w:r w:rsidR="0060458F">
        <w:rPr>
          <w:rFonts w:ascii="Times New Roman" w:hAnsi="Times New Roman"/>
          <w:sz w:val="28"/>
          <w:szCs w:val="28"/>
        </w:rPr>
        <w:t xml:space="preserve"> </w:t>
      </w:r>
      <w:r w:rsidRPr="00380D88">
        <w:rPr>
          <w:rFonts w:ascii="Times New Roman" w:hAnsi="Times New Roman"/>
          <w:sz w:val="28"/>
          <w:szCs w:val="28"/>
        </w:rPr>
        <w:t xml:space="preserve">назначения на расчетный срок сократится за счет перевода 49,4 га в земли населенных пунктов. </w:t>
      </w:r>
    </w:p>
    <w:p w:rsidR="007525D8" w:rsidRPr="00380D88" w:rsidRDefault="007525D8" w:rsidP="0060458F">
      <w:pPr>
        <w:adjustRightInd w:val="0"/>
        <w:spacing w:after="0" w:line="240" w:lineRule="auto"/>
        <w:ind w:firstLine="709"/>
        <w:jc w:val="both"/>
        <w:textAlignment w:val="baseline"/>
        <w:rPr>
          <w:rFonts w:ascii="Times New Roman" w:hAnsi="Times New Roman"/>
          <w:sz w:val="28"/>
          <w:szCs w:val="28"/>
        </w:rPr>
      </w:pPr>
      <w:r w:rsidRPr="00380D88">
        <w:rPr>
          <w:rFonts w:ascii="Times New Roman" w:hAnsi="Times New Roman"/>
          <w:sz w:val="28"/>
          <w:szCs w:val="28"/>
        </w:rPr>
        <w:t>Площадь земель сельхоз</w:t>
      </w:r>
      <w:r w:rsidR="0060458F">
        <w:rPr>
          <w:rFonts w:ascii="Times New Roman" w:hAnsi="Times New Roman"/>
          <w:sz w:val="28"/>
          <w:szCs w:val="28"/>
        </w:rPr>
        <w:t xml:space="preserve"> </w:t>
      </w:r>
      <w:r w:rsidRPr="00380D88">
        <w:rPr>
          <w:rFonts w:ascii="Times New Roman" w:hAnsi="Times New Roman"/>
          <w:sz w:val="28"/>
          <w:szCs w:val="28"/>
        </w:rPr>
        <w:t xml:space="preserve">назначения составит </w:t>
      </w:r>
      <w:r w:rsidRPr="00380D88">
        <w:rPr>
          <w:rFonts w:ascii="Times New Roman" w:hAnsi="Times New Roman"/>
          <w:bCs/>
          <w:sz w:val="28"/>
          <w:szCs w:val="28"/>
        </w:rPr>
        <w:t xml:space="preserve">29275 </w:t>
      </w:r>
      <w:r w:rsidRPr="00380D88">
        <w:rPr>
          <w:rFonts w:ascii="Times New Roman" w:hAnsi="Times New Roman"/>
          <w:sz w:val="28"/>
          <w:szCs w:val="28"/>
        </w:rPr>
        <w:t>га.</w:t>
      </w:r>
    </w:p>
    <w:p w:rsidR="0060458F" w:rsidRDefault="00380D88" w:rsidP="00380D88">
      <w:pPr>
        <w:pStyle w:val="3"/>
        <w:spacing w:before="120"/>
        <w:rPr>
          <w:szCs w:val="28"/>
        </w:rPr>
      </w:pPr>
      <w:bookmarkStart w:id="5" w:name="_Toc303333998"/>
      <w:r w:rsidRPr="00380D88">
        <w:rPr>
          <w:szCs w:val="28"/>
        </w:rPr>
        <w:t xml:space="preserve">                                       </w:t>
      </w:r>
    </w:p>
    <w:p w:rsidR="007525D8" w:rsidRDefault="006B362C" w:rsidP="00380D88">
      <w:pPr>
        <w:pStyle w:val="3"/>
        <w:spacing w:before="120"/>
        <w:rPr>
          <w:szCs w:val="28"/>
        </w:rPr>
      </w:pPr>
      <w:r>
        <w:rPr>
          <w:szCs w:val="28"/>
        </w:rPr>
        <w:t xml:space="preserve">  6.2</w:t>
      </w:r>
      <w:r w:rsidR="0060458F">
        <w:rPr>
          <w:szCs w:val="28"/>
        </w:rPr>
        <w:t xml:space="preserve"> </w:t>
      </w:r>
      <w:r w:rsidR="007525D8" w:rsidRPr="00380D88">
        <w:rPr>
          <w:szCs w:val="28"/>
        </w:rPr>
        <w:t xml:space="preserve"> Земли населенных пунктов</w:t>
      </w:r>
      <w:bookmarkEnd w:id="3"/>
      <w:r w:rsidR="007525D8" w:rsidRPr="00380D88">
        <w:rPr>
          <w:szCs w:val="28"/>
        </w:rPr>
        <w:t>.</w:t>
      </w:r>
      <w:bookmarkEnd w:id="4"/>
      <w:bookmarkEnd w:id="5"/>
    </w:p>
    <w:p w:rsidR="0060458F" w:rsidRPr="0060458F" w:rsidRDefault="0060458F" w:rsidP="0060458F"/>
    <w:p w:rsidR="007525D8" w:rsidRPr="00380D88" w:rsidRDefault="007525D8" w:rsidP="007525D8">
      <w:pPr>
        <w:ind w:firstLine="709"/>
        <w:jc w:val="both"/>
        <w:rPr>
          <w:rFonts w:ascii="Times New Roman" w:hAnsi="Times New Roman"/>
          <w:sz w:val="28"/>
          <w:szCs w:val="28"/>
        </w:rPr>
      </w:pPr>
      <w:bookmarkStart w:id="6" w:name="_Toc268075751"/>
      <w:bookmarkStart w:id="7" w:name="_Toc268179333"/>
      <w:r w:rsidRPr="00380D88">
        <w:rPr>
          <w:rFonts w:ascii="Times New Roman" w:hAnsi="Times New Roman"/>
          <w:sz w:val="28"/>
          <w:szCs w:val="28"/>
        </w:rPr>
        <w:t xml:space="preserve">Планируемые границы разработаны с учетом фактического использования земель населенных пунктов. </w:t>
      </w:r>
    </w:p>
    <w:p w:rsidR="007525D8" w:rsidRPr="00380D88" w:rsidRDefault="007525D8" w:rsidP="007525D8">
      <w:pPr>
        <w:ind w:firstLine="709"/>
        <w:jc w:val="both"/>
        <w:rPr>
          <w:rFonts w:ascii="Times New Roman" w:hAnsi="Times New Roman"/>
          <w:sz w:val="28"/>
          <w:szCs w:val="28"/>
        </w:rPr>
      </w:pPr>
      <w:r w:rsidRPr="00380D88">
        <w:rPr>
          <w:rFonts w:ascii="Times New Roman" w:hAnsi="Times New Roman"/>
          <w:sz w:val="28"/>
          <w:szCs w:val="28"/>
        </w:rPr>
        <w:t>Схемы существующей и планируемой границы населенных пунктов разрабатывались на основе графической и текстовой информации, представленной администрацией Грушево-Дубовского сельского поселения, правоустанавливающих и правоудостоверяющих документов на земельные участки, а также сведений, предоставленных иными уполномоченными органами.</w:t>
      </w:r>
    </w:p>
    <w:p w:rsidR="007525D8" w:rsidRPr="00380D88" w:rsidRDefault="007525D8" w:rsidP="007525D8">
      <w:pPr>
        <w:ind w:firstLine="709"/>
        <w:jc w:val="both"/>
        <w:rPr>
          <w:rFonts w:ascii="Times New Roman" w:hAnsi="Times New Roman"/>
          <w:sz w:val="28"/>
          <w:szCs w:val="28"/>
        </w:rPr>
      </w:pPr>
      <w:r w:rsidRPr="00380D88">
        <w:rPr>
          <w:rFonts w:ascii="Times New Roman" w:hAnsi="Times New Roman"/>
          <w:sz w:val="28"/>
          <w:szCs w:val="28"/>
        </w:rPr>
        <w:lastRenderedPageBreak/>
        <w:t>Территории населенных пунктов увеличатся за счет земель сельскохозяйственного назначения на 49,4 га:</w:t>
      </w:r>
    </w:p>
    <w:p w:rsidR="007525D8" w:rsidRPr="00380D88" w:rsidRDefault="007525D8" w:rsidP="007525D8">
      <w:pPr>
        <w:widowControl w:val="0"/>
        <w:numPr>
          <w:ilvl w:val="0"/>
          <w:numId w:val="15"/>
        </w:numPr>
        <w:suppressAutoHyphens/>
        <w:autoSpaceDE w:val="0"/>
        <w:spacing w:after="0" w:line="240" w:lineRule="auto"/>
        <w:ind w:left="1037" w:hanging="357"/>
        <w:jc w:val="both"/>
        <w:rPr>
          <w:rFonts w:ascii="Times New Roman" w:hAnsi="Times New Roman"/>
          <w:sz w:val="28"/>
          <w:szCs w:val="28"/>
        </w:rPr>
      </w:pPr>
      <w:r w:rsidRPr="00380D88">
        <w:rPr>
          <w:rFonts w:ascii="Times New Roman" w:hAnsi="Times New Roman"/>
          <w:sz w:val="28"/>
          <w:szCs w:val="28"/>
        </w:rPr>
        <w:t>хутор Грушевка на 30,5 га;</w:t>
      </w:r>
    </w:p>
    <w:p w:rsidR="007525D8" w:rsidRPr="00380D88" w:rsidRDefault="007525D8" w:rsidP="007525D8">
      <w:pPr>
        <w:widowControl w:val="0"/>
        <w:numPr>
          <w:ilvl w:val="0"/>
          <w:numId w:val="15"/>
        </w:numPr>
        <w:suppressAutoHyphens/>
        <w:autoSpaceDE w:val="0"/>
        <w:spacing w:after="0" w:line="240" w:lineRule="auto"/>
        <w:ind w:left="1037" w:hanging="357"/>
        <w:jc w:val="both"/>
        <w:rPr>
          <w:rFonts w:ascii="Times New Roman" w:hAnsi="Times New Roman"/>
          <w:sz w:val="28"/>
          <w:szCs w:val="28"/>
        </w:rPr>
      </w:pPr>
      <w:r w:rsidRPr="00380D88">
        <w:rPr>
          <w:rFonts w:ascii="Times New Roman" w:hAnsi="Times New Roman"/>
          <w:sz w:val="28"/>
          <w:szCs w:val="28"/>
        </w:rPr>
        <w:t>хутор Голубинка на 18,9 га.</w:t>
      </w:r>
    </w:p>
    <w:p w:rsidR="007525D8" w:rsidRPr="00380D88" w:rsidRDefault="007525D8" w:rsidP="007525D8">
      <w:pPr>
        <w:ind w:left="720"/>
        <w:jc w:val="both"/>
        <w:rPr>
          <w:rFonts w:ascii="Times New Roman" w:hAnsi="Times New Roman"/>
          <w:sz w:val="28"/>
          <w:szCs w:val="28"/>
        </w:rPr>
      </w:pPr>
      <w:r w:rsidRPr="00380D88">
        <w:rPr>
          <w:rFonts w:ascii="Times New Roman" w:hAnsi="Times New Roman"/>
          <w:sz w:val="28"/>
          <w:szCs w:val="28"/>
        </w:rPr>
        <w:t>Территория хуторов Казьминка, Семимаячный и Чернышев останется неизменной.</w:t>
      </w:r>
    </w:p>
    <w:p w:rsidR="007525D8" w:rsidRPr="00380D88" w:rsidRDefault="007525D8" w:rsidP="007525D8">
      <w:pPr>
        <w:ind w:firstLine="709"/>
        <w:jc w:val="both"/>
        <w:rPr>
          <w:rFonts w:ascii="Times New Roman" w:hAnsi="Times New Roman"/>
          <w:sz w:val="28"/>
          <w:szCs w:val="28"/>
        </w:rPr>
      </w:pPr>
      <w:r w:rsidRPr="00380D88">
        <w:rPr>
          <w:rFonts w:ascii="Times New Roman" w:hAnsi="Times New Roman"/>
          <w:sz w:val="28"/>
          <w:szCs w:val="28"/>
        </w:rPr>
        <w:t>В планируемых границах населенных пунктов общая площадь земель населенных пунктов на территории Грушево-Дубовского сельского поселения составит 807,9 га.</w:t>
      </w:r>
    </w:p>
    <w:p w:rsidR="007525D8" w:rsidRPr="006B362C" w:rsidRDefault="007525D8" w:rsidP="007525D8">
      <w:pPr>
        <w:jc w:val="center"/>
        <w:rPr>
          <w:rFonts w:ascii="Times New Roman" w:hAnsi="Times New Roman"/>
          <w:sz w:val="28"/>
          <w:szCs w:val="28"/>
        </w:rPr>
      </w:pPr>
      <w:r w:rsidRPr="006B362C">
        <w:rPr>
          <w:rFonts w:ascii="Times New Roman" w:hAnsi="Times New Roman"/>
          <w:sz w:val="28"/>
          <w:szCs w:val="28"/>
        </w:rPr>
        <w:t>Муниципальное образование «Грушево-Дубовское сельское поселение»</w:t>
      </w:r>
    </w:p>
    <w:tbl>
      <w:tblPr>
        <w:tblW w:w="0" w:type="auto"/>
        <w:tblInd w:w="108" w:type="dxa"/>
        <w:tblLayout w:type="fixed"/>
        <w:tblLook w:val="0000"/>
      </w:tblPr>
      <w:tblGrid>
        <w:gridCol w:w="2694"/>
        <w:gridCol w:w="1984"/>
        <w:gridCol w:w="2126"/>
      </w:tblGrid>
      <w:tr w:rsidR="007525D8" w:rsidRPr="004852DE" w:rsidTr="00883F95">
        <w:trPr>
          <w:cantSplit/>
          <w:trHeight w:val="627"/>
          <w:tblHeader/>
        </w:trPr>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Наименование населенного пункта</w:t>
            </w:r>
          </w:p>
        </w:tc>
        <w:tc>
          <w:tcPr>
            <w:tcW w:w="1984" w:type="dxa"/>
            <w:tcBorders>
              <w:top w:val="single" w:sz="4" w:space="0" w:color="000000"/>
              <w:left w:val="single" w:sz="4" w:space="0" w:color="000000"/>
              <w:bottom w:val="single" w:sz="4" w:space="0" w:color="000000"/>
            </w:tcBorders>
          </w:tcPr>
          <w:p w:rsidR="002725A2" w:rsidRDefault="007525D8" w:rsidP="002725A2">
            <w:pPr>
              <w:snapToGrid w:val="0"/>
              <w:spacing w:after="0" w:line="240" w:lineRule="auto"/>
              <w:jc w:val="center"/>
              <w:rPr>
                <w:rFonts w:ascii="Times New Roman" w:hAnsi="Times New Roman"/>
                <w:color w:val="202020"/>
                <w:sz w:val="24"/>
                <w:szCs w:val="24"/>
              </w:rPr>
            </w:pPr>
            <w:r w:rsidRPr="00C22D72">
              <w:rPr>
                <w:rFonts w:ascii="Times New Roman" w:hAnsi="Times New Roman"/>
                <w:color w:val="202020"/>
                <w:sz w:val="24"/>
                <w:szCs w:val="24"/>
              </w:rPr>
              <w:t xml:space="preserve">Современное </w:t>
            </w:r>
          </w:p>
          <w:p w:rsidR="007525D8" w:rsidRPr="00C22D72" w:rsidRDefault="007525D8" w:rsidP="002725A2">
            <w:pPr>
              <w:snapToGrid w:val="0"/>
              <w:spacing w:after="0" w:line="240" w:lineRule="auto"/>
              <w:jc w:val="center"/>
              <w:rPr>
                <w:rFonts w:ascii="Times New Roman" w:hAnsi="Times New Roman"/>
                <w:sz w:val="24"/>
                <w:szCs w:val="24"/>
              </w:rPr>
            </w:pPr>
            <w:r w:rsidRPr="00C22D72">
              <w:rPr>
                <w:rFonts w:ascii="Times New Roman" w:hAnsi="Times New Roman"/>
                <w:color w:val="202020"/>
                <w:sz w:val="24"/>
                <w:szCs w:val="24"/>
              </w:rPr>
              <w:t>состояние, га</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color w:val="202020"/>
                <w:sz w:val="24"/>
                <w:szCs w:val="24"/>
              </w:rPr>
              <w:t>Расчетный срок, га</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хутор Грушевка</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155,0</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185,5</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хутор Голубинка</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146,7</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165,6</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 xml:space="preserve">хутор Дубовой  </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134,6</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134,6</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хутор Казьминка</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60,2</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60,2</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хутор Семимаячный</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121,2</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121,2</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хутор Чернышев</w:t>
            </w:r>
          </w:p>
        </w:tc>
        <w:tc>
          <w:tcPr>
            <w:tcW w:w="1984" w:type="dxa"/>
            <w:tcBorders>
              <w:top w:val="single" w:sz="4" w:space="0" w:color="000000"/>
              <w:left w:val="single" w:sz="4" w:space="0" w:color="000000"/>
              <w:bottom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140,8</w:t>
            </w:r>
          </w:p>
        </w:tc>
        <w:tc>
          <w:tcPr>
            <w:tcW w:w="2126" w:type="dxa"/>
            <w:tcBorders>
              <w:top w:val="single" w:sz="4" w:space="0" w:color="000000"/>
              <w:left w:val="single" w:sz="4" w:space="0" w:color="000000"/>
              <w:bottom w:val="single" w:sz="4" w:space="0" w:color="000000"/>
              <w:right w:val="single" w:sz="4" w:space="0" w:color="000000"/>
            </w:tcBorders>
          </w:tcPr>
          <w:p w:rsidR="007525D8" w:rsidRPr="00C22D72" w:rsidRDefault="007525D8" w:rsidP="007525D8">
            <w:pPr>
              <w:snapToGrid w:val="0"/>
              <w:jc w:val="center"/>
              <w:rPr>
                <w:rFonts w:ascii="Times New Roman" w:hAnsi="Times New Roman"/>
                <w:sz w:val="24"/>
                <w:szCs w:val="24"/>
              </w:rPr>
            </w:pPr>
            <w:r w:rsidRPr="00C22D72">
              <w:rPr>
                <w:rFonts w:ascii="Times New Roman" w:hAnsi="Times New Roman"/>
                <w:sz w:val="24"/>
                <w:szCs w:val="24"/>
              </w:rPr>
              <w:t>140,8</w:t>
            </w:r>
          </w:p>
        </w:tc>
      </w:tr>
      <w:tr w:rsidR="007525D8" w:rsidRPr="004852DE" w:rsidTr="00883F95">
        <w:tc>
          <w:tcPr>
            <w:tcW w:w="2694" w:type="dxa"/>
            <w:tcBorders>
              <w:top w:val="single" w:sz="4" w:space="0" w:color="000000"/>
              <w:left w:val="single" w:sz="4" w:space="0" w:color="000000"/>
              <w:bottom w:val="single" w:sz="4" w:space="0" w:color="000000"/>
            </w:tcBorders>
          </w:tcPr>
          <w:p w:rsidR="007525D8" w:rsidRPr="00C22D72" w:rsidRDefault="007525D8" w:rsidP="007525D8">
            <w:pPr>
              <w:snapToGrid w:val="0"/>
              <w:rPr>
                <w:rFonts w:ascii="Times New Roman" w:hAnsi="Times New Roman"/>
                <w:sz w:val="24"/>
                <w:szCs w:val="24"/>
              </w:rPr>
            </w:pPr>
            <w:r w:rsidRPr="00C22D72">
              <w:rPr>
                <w:rFonts w:ascii="Times New Roman" w:hAnsi="Times New Roman"/>
                <w:sz w:val="24"/>
                <w:szCs w:val="24"/>
              </w:rPr>
              <w:t>Итого</w:t>
            </w:r>
            <w:r w:rsidR="00883F95">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vAlign w:val="bottom"/>
          </w:tcPr>
          <w:p w:rsidR="007525D8" w:rsidRPr="00C22D72" w:rsidRDefault="00883F95" w:rsidP="00C22D72">
            <w:pPr>
              <w:pStyle w:val="-"/>
              <w:spacing w:after="0"/>
              <w:rPr>
                <w:rFonts w:ascii="Times New Roman" w:hAnsi="Times New Roman"/>
                <w:sz w:val="28"/>
                <w:szCs w:val="28"/>
              </w:rPr>
            </w:pPr>
            <w:r>
              <w:rPr>
                <w:rFonts w:ascii="Times New Roman" w:hAnsi="Times New Roman"/>
                <w:sz w:val="28"/>
                <w:szCs w:val="28"/>
              </w:rPr>
              <w:t xml:space="preserve">       </w:t>
            </w:r>
            <w:r w:rsidR="00C22D72">
              <w:rPr>
                <w:rFonts w:ascii="Times New Roman" w:hAnsi="Times New Roman"/>
                <w:sz w:val="28"/>
                <w:szCs w:val="28"/>
              </w:rPr>
              <w:t xml:space="preserve">  </w:t>
            </w:r>
            <w:r w:rsidR="007525D8" w:rsidRPr="00C22D72">
              <w:rPr>
                <w:rFonts w:ascii="Times New Roman" w:hAnsi="Times New Roman"/>
                <w:sz w:val="28"/>
                <w:szCs w:val="28"/>
              </w:rPr>
              <w:t>758,5</w:t>
            </w:r>
          </w:p>
        </w:tc>
        <w:tc>
          <w:tcPr>
            <w:tcW w:w="2126" w:type="dxa"/>
            <w:tcBorders>
              <w:top w:val="single" w:sz="4" w:space="0" w:color="000000"/>
              <w:left w:val="single" w:sz="4" w:space="0" w:color="000000"/>
              <w:bottom w:val="single" w:sz="4" w:space="0" w:color="000000"/>
              <w:right w:val="single" w:sz="4" w:space="0" w:color="000000"/>
            </w:tcBorders>
            <w:vAlign w:val="bottom"/>
          </w:tcPr>
          <w:p w:rsidR="007525D8" w:rsidRPr="00C22D72" w:rsidRDefault="007525D8" w:rsidP="007525D8">
            <w:pPr>
              <w:pStyle w:val="-"/>
              <w:spacing w:after="0"/>
              <w:jc w:val="center"/>
              <w:rPr>
                <w:rFonts w:ascii="Times New Roman" w:hAnsi="Times New Roman"/>
                <w:sz w:val="28"/>
                <w:szCs w:val="28"/>
              </w:rPr>
            </w:pPr>
            <w:r w:rsidRPr="00C22D72">
              <w:rPr>
                <w:rFonts w:ascii="Times New Roman" w:hAnsi="Times New Roman"/>
                <w:sz w:val="28"/>
                <w:szCs w:val="28"/>
              </w:rPr>
              <w:t>807,9</w:t>
            </w:r>
          </w:p>
        </w:tc>
      </w:tr>
    </w:tbl>
    <w:p w:rsidR="006D491C" w:rsidRDefault="006D491C" w:rsidP="007525D8">
      <w:pPr>
        <w:ind w:firstLine="709"/>
        <w:jc w:val="both"/>
        <w:rPr>
          <w:rFonts w:ascii="Times New Roman" w:hAnsi="Times New Roman"/>
          <w:sz w:val="28"/>
          <w:szCs w:val="28"/>
        </w:rPr>
      </w:pPr>
    </w:p>
    <w:p w:rsidR="007525D8" w:rsidRPr="00380D88" w:rsidRDefault="007525D8" w:rsidP="007525D8">
      <w:pPr>
        <w:ind w:firstLine="709"/>
        <w:jc w:val="both"/>
        <w:rPr>
          <w:rFonts w:ascii="Times New Roman" w:hAnsi="Times New Roman"/>
          <w:sz w:val="28"/>
          <w:szCs w:val="28"/>
        </w:rPr>
      </w:pPr>
      <w:r w:rsidRPr="00380D88">
        <w:rPr>
          <w:rFonts w:ascii="Times New Roman" w:hAnsi="Times New Roman"/>
          <w:sz w:val="28"/>
          <w:szCs w:val="28"/>
        </w:rPr>
        <w:t>Границы населенных пунктов, входящих в состав муниципального образования, после принятия генерального плана Грушево-Дубовского сельского поселения должны быть утверждены в установленном законодательством порядке.</w:t>
      </w:r>
    </w:p>
    <w:p w:rsidR="007525D8" w:rsidRPr="00380D88" w:rsidRDefault="007525D8" w:rsidP="007525D8">
      <w:pPr>
        <w:pStyle w:val="3"/>
        <w:spacing w:before="120"/>
        <w:jc w:val="center"/>
        <w:rPr>
          <w:szCs w:val="28"/>
        </w:rPr>
      </w:pPr>
      <w:bookmarkStart w:id="8" w:name="_Toc303333999"/>
      <w:r w:rsidRPr="00380D88">
        <w:rPr>
          <w:szCs w:val="28"/>
        </w:rPr>
        <w:t xml:space="preserve"> </w:t>
      </w:r>
      <w:r w:rsidR="006B362C">
        <w:rPr>
          <w:szCs w:val="28"/>
        </w:rPr>
        <w:t xml:space="preserve">6.3 </w:t>
      </w:r>
      <w:r w:rsidRPr="00380D88">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6"/>
      <w:bookmarkEnd w:id="7"/>
      <w:bookmarkEnd w:id="8"/>
    </w:p>
    <w:p w:rsidR="006B362C" w:rsidRDefault="006B362C" w:rsidP="006B362C">
      <w:pPr>
        <w:adjustRightInd w:val="0"/>
        <w:textAlignment w:val="baseline"/>
        <w:rPr>
          <w:rFonts w:ascii="Times New Roman" w:hAnsi="Times New Roman"/>
          <w:sz w:val="28"/>
          <w:szCs w:val="28"/>
        </w:rPr>
      </w:pPr>
      <w:bookmarkStart w:id="9" w:name="_Toc268075752"/>
      <w:bookmarkStart w:id="10" w:name="_Toc268179334"/>
    </w:p>
    <w:p w:rsidR="007525D8" w:rsidRPr="00380D88" w:rsidRDefault="006B362C" w:rsidP="006B362C">
      <w:pPr>
        <w:adjustRightInd w:val="0"/>
        <w:textAlignment w:val="baseline"/>
        <w:rPr>
          <w:rFonts w:ascii="Times New Roman" w:hAnsi="Times New Roman"/>
          <w:sz w:val="28"/>
          <w:szCs w:val="28"/>
        </w:rPr>
      </w:pPr>
      <w:r>
        <w:rPr>
          <w:rFonts w:ascii="Times New Roman" w:hAnsi="Times New Roman"/>
          <w:sz w:val="28"/>
          <w:szCs w:val="28"/>
        </w:rPr>
        <w:t xml:space="preserve">6.4 </w:t>
      </w:r>
      <w:r w:rsidR="007525D8" w:rsidRPr="00380D88">
        <w:rPr>
          <w:rFonts w:ascii="Times New Roman" w:hAnsi="Times New Roman"/>
          <w:sz w:val="28"/>
          <w:szCs w:val="28"/>
        </w:rPr>
        <w:t>Площадь земель промышленности составляет 128 га.</w:t>
      </w:r>
    </w:p>
    <w:p w:rsidR="007525D8" w:rsidRPr="00380D88" w:rsidRDefault="006B362C" w:rsidP="006B362C">
      <w:pPr>
        <w:adjustRightInd w:val="0"/>
        <w:jc w:val="both"/>
        <w:textAlignment w:val="baseline"/>
        <w:rPr>
          <w:rFonts w:ascii="Times New Roman" w:hAnsi="Times New Roman"/>
          <w:sz w:val="28"/>
          <w:szCs w:val="28"/>
        </w:rPr>
      </w:pPr>
      <w:r>
        <w:rPr>
          <w:rFonts w:ascii="Times New Roman" w:hAnsi="Times New Roman"/>
          <w:sz w:val="28"/>
          <w:szCs w:val="28"/>
        </w:rPr>
        <w:t xml:space="preserve">6.5 </w:t>
      </w:r>
      <w:r w:rsidR="007525D8" w:rsidRPr="00380D88">
        <w:rPr>
          <w:rFonts w:ascii="Times New Roman" w:hAnsi="Times New Roman"/>
          <w:sz w:val="28"/>
          <w:szCs w:val="28"/>
        </w:rPr>
        <w:t>Площадь земель промышленности останется без изменений.</w:t>
      </w:r>
    </w:p>
    <w:p w:rsidR="007525D8" w:rsidRPr="00380D88" w:rsidRDefault="006B362C" w:rsidP="006B362C">
      <w:pPr>
        <w:pStyle w:val="3"/>
        <w:rPr>
          <w:szCs w:val="28"/>
        </w:rPr>
      </w:pPr>
      <w:bookmarkStart w:id="11" w:name="_Toc303334000"/>
      <w:r>
        <w:rPr>
          <w:szCs w:val="28"/>
        </w:rPr>
        <w:t>6</w:t>
      </w:r>
      <w:r w:rsidR="007525D8" w:rsidRPr="00380D88">
        <w:rPr>
          <w:szCs w:val="28"/>
        </w:rPr>
        <w:t>.</w:t>
      </w:r>
      <w:r>
        <w:rPr>
          <w:szCs w:val="28"/>
        </w:rPr>
        <w:t>6</w:t>
      </w:r>
      <w:r w:rsidR="007525D8" w:rsidRPr="00380D88">
        <w:rPr>
          <w:szCs w:val="28"/>
        </w:rPr>
        <w:t xml:space="preserve"> Земли водного фонда.</w:t>
      </w:r>
      <w:bookmarkEnd w:id="9"/>
      <w:bookmarkEnd w:id="10"/>
      <w:bookmarkEnd w:id="11"/>
    </w:p>
    <w:p w:rsidR="007525D8" w:rsidRPr="00380D88" w:rsidRDefault="007525D8" w:rsidP="007525D8">
      <w:pPr>
        <w:ind w:firstLine="709"/>
        <w:jc w:val="both"/>
        <w:rPr>
          <w:rFonts w:ascii="Times New Roman" w:hAnsi="Times New Roman"/>
          <w:sz w:val="28"/>
          <w:szCs w:val="28"/>
        </w:rPr>
      </w:pPr>
      <w:bookmarkStart w:id="12" w:name="_Toc268075753"/>
      <w:bookmarkStart w:id="13" w:name="_Toc268179335"/>
      <w:r w:rsidRPr="00380D88">
        <w:rPr>
          <w:rFonts w:ascii="Times New Roman" w:hAnsi="Times New Roman"/>
          <w:sz w:val="28"/>
          <w:szCs w:val="28"/>
        </w:rPr>
        <w:t>Площадь земель водного фонда 89</w:t>
      </w:r>
      <w:r w:rsidR="00C22D72">
        <w:rPr>
          <w:rFonts w:ascii="Times New Roman" w:hAnsi="Times New Roman"/>
          <w:sz w:val="28"/>
          <w:szCs w:val="28"/>
        </w:rPr>
        <w:t xml:space="preserve"> </w:t>
      </w:r>
      <w:r w:rsidRPr="00380D88">
        <w:rPr>
          <w:rFonts w:ascii="Times New Roman" w:hAnsi="Times New Roman"/>
          <w:sz w:val="28"/>
          <w:szCs w:val="28"/>
        </w:rPr>
        <w:t>га.</w:t>
      </w:r>
    </w:p>
    <w:p w:rsidR="007525D8" w:rsidRPr="00380D88" w:rsidRDefault="007525D8" w:rsidP="007525D8">
      <w:pPr>
        <w:ind w:firstLine="709"/>
        <w:jc w:val="both"/>
        <w:rPr>
          <w:rStyle w:val="11"/>
          <w:rFonts w:ascii="Times New Roman" w:hAnsi="Times New Roman"/>
          <w:sz w:val="28"/>
          <w:szCs w:val="28"/>
        </w:rPr>
      </w:pPr>
      <w:r w:rsidRPr="00380D88">
        <w:rPr>
          <w:rFonts w:ascii="Times New Roman" w:hAnsi="Times New Roman"/>
          <w:sz w:val="28"/>
          <w:szCs w:val="28"/>
        </w:rPr>
        <w:t xml:space="preserve">Площадь земель водного фонда на расчетный срок </w:t>
      </w:r>
      <w:r w:rsidRPr="00380D88">
        <w:rPr>
          <w:rStyle w:val="11"/>
          <w:rFonts w:ascii="Times New Roman" w:hAnsi="Times New Roman"/>
          <w:sz w:val="28"/>
          <w:szCs w:val="28"/>
        </w:rPr>
        <w:t>останется без изменений.</w:t>
      </w:r>
    </w:p>
    <w:p w:rsidR="007525D8" w:rsidRPr="00380D88" w:rsidRDefault="006B362C" w:rsidP="006B362C">
      <w:pPr>
        <w:pStyle w:val="3"/>
        <w:spacing w:before="120"/>
        <w:rPr>
          <w:szCs w:val="28"/>
        </w:rPr>
      </w:pPr>
      <w:bookmarkStart w:id="14" w:name="_Toc303334001"/>
      <w:r>
        <w:rPr>
          <w:szCs w:val="28"/>
        </w:rPr>
        <w:lastRenderedPageBreak/>
        <w:t xml:space="preserve">6.7 </w:t>
      </w:r>
      <w:r w:rsidR="007525D8" w:rsidRPr="00380D88">
        <w:rPr>
          <w:szCs w:val="28"/>
        </w:rPr>
        <w:t>Земли лесного фонда.</w:t>
      </w:r>
      <w:bookmarkEnd w:id="12"/>
      <w:bookmarkEnd w:id="13"/>
      <w:bookmarkEnd w:id="14"/>
    </w:p>
    <w:p w:rsidR="007525D8" w:rsidRPr="00380D88" w:rsidRDefault="007525D8" w:rsidP="007525D8">
      <w:pPr>
        <w:tabs>
          <w:tab w:val="left" w:pos="993"/>
        </w:tabs>
        <w:ind w:firstLine="720"/>
        <w:jc w:val="both"/>
        <w:rPr>
          <w:rFonts w:ascii="Times New Roman" w:hAnsi="Times New Roman"/>
          <w:sz w:val="28"/>
          <w:szCs w:val="28"/>
        </w:rPr>
      </w:pPr>
      <w:r w:rsidRPr="00380D88">
        <w:rPr>
          <w:rFonts w:ascii="Times New Roman" w:hAnsi="Times New Roman"/>
          <w:sz w:val="28"/>
          <w:szCs w:val="28"/>
        </w:rPr>
        <w:t>Земель лесного фонда на территории Грушево-Дубовского сельского поселения нет.</w:t>
      </w:r>
    </w:p>
    <w:p w:rsidR="0060458F" w:rsidRDefault="0060458F" w:rsidP="007525D8">
      <w:pPr>
        <w:pStyle w:val="3"/>
        <w:spacing w:before="120"/>
        <w:jc w:val="center"/>
        <w:rPr>
          <w:szCs w:val="28"/>
        </w:rPr>
      </w:pPr>
      <w:bookmarkStart w:id="15" w:name="_Toc268179336"/>
      <w:bookmarkStart w:id="16" w:name="_Toc303334002"/>
    </w:p>
    <w:p w:rsidR="007525D8" w:rsidRPr="00380D88" w:rsidRDefault="006B362C" w:rsidP="006B362C">
      <w:pPr>
        <w:pStyle w:val="3"/>
        <w:spacing w:before="120"/>
        <w:rPr>
          <w:szCs w:val="28"/>
        </w:rPr>
      </w:pPr>
      <w:r>
        <w:rPr>
          <w:szCs w:val="28"/>
        </w:rPr>
        <w:t xml:space="preserve">6.8 </w:t>
      </w:r>
      <w:r w:rsidR="007525D8" w:rsidRPr="00380D88">
        <w:rPr>
          <w:szCs w:val="28"/>
        </w:rPr>
        <w:t>Земли запаса.</w:t>
      </w:r>
      <w:bookmarkEnd w:id="15"/>
      <w:bookmarkEnd w:id="16"/>
    </w:p>
    <w:p w:rsidR="007525D8" w:rsidRPr="00380D88" w:rsidRDefault="007525D8" w:rsidP="007525D8">
      <w:pPr>
        <w:tabs>
          <w:tab w:val="left" w:pos="993"/>
        </w:tabs>
        <w:ind w:firstLine="720"/>
        <w:jc w:val="both"/>
        <w:rPr>
          <w:rFonts w:ascii="Times New Roman" w:hAnsi="Times New Roman"/>
          <w:sz w:val="28"/>
          <w:szCs w:val="28"/>
        </w:rPr>
      </w:pPr>
      <w:r w:rsidRPr="00380D88">
        <w:rPr>
          <w:rFonts w:ascii="Times New Roman" w:hAnsi="Times New Roman"/>
          <w:sz w:val="28"/>
          <w:szCs w:val="28"/>
        </w:rPr>
        <w:t>Земель запаса на территории Грушево-Дубовского сельского поселения нет.</w:t>
      </w:r>
    </w:p>
    <w:p w:rsidR="001B6BF5" w:rsidRPr="00380D88" w:rsidRDefault="006B362C" w:rsidP="006B362C">
      <w:pPr>
        <w:rPr>
          <w:rFonts w:ascii="Times New Roman" w:hAnsi="Times New Roman"/>
          <w:sz w:val="28"/>
          <w:szCs w:val="28"/>
        </w:rPr>
      </w:pPr>
      <w:r>
        <w:rPr>
          <w:rFonts w:ascii="Times New Roman" w:hAnsi="Times New Roman"/>
          <w:sz w:val="28"/>
          <w:szCs w:val="28"/>
        </w:rPr>
        <w:t xml:space="preserve">7.0  </w:t>
      </w:r>
      <w:r w:rsidR="001B6BF5" w:rsidRPr="00380D88">
        <w:rPr>
          <w:rFonts w:ascii="Times New Roman" w:hAnsi="Times New Roman"/>
          <w:sz w:val="28"/>
          <w:szCs w:val="28"/>
        </w:rPr>
        <w:t xml:space="preserve">Баланс территории муниципального образования </w:t>
      </w:r>
    </w:p>
    <w:p w:rsidR="008C6999" w:rsidRPr="008C6999" w:rsidRDefault="008C6999" w:rsidP="008C6999">
      <w:pPr>
        <w:ind w:firstLine="709"/>
        <w:jc w:val="both"/>
        <w:rPr>
          <w:rFonts w:ascii="Times New Roman" w:hAnsi="Times New Roman"/>
          <w:sz w:val="28"/>
          <w:szCs w:val="28"/>
        </w:rPr>
      </w:pPr>
      <w:r w:rsidRPr="008C6999">
        <w:rPr>
          <w:rFonts w:ascii="Times New Roman" w:hAnsi="Times New Roman"/>
          <w:sz w:val="28"/>
          <w:szCs w:val="28"/>
        </w:rPr>
        <w:t xml:space="preserve">Настоящий баланс составлен в границах территории Грушево-Дубовского сельского поселения. </w:t>
      </w:r>
    </w:p>
    <w:p w:rsidR="008C6999" w:rsidRPr="008C6999" w:rsidRDefault="008C6999" w:rsidP="008C6999">
      <w:pPr>
        <w:ind w:firstLine="709"/>
        <w:jc w:val="both"/>
        <w:rPr>
          <w:rFonts w:ascii="Times New Roman" w:hAnsi="Times New Roman"/>
          <w:sz w:val="28"/>
          <w:szCs w:val="28"/>
        </w:rPr>
      </w:pPr>
      <w:r w:rsidRPr="008C6999">
        <w:rPr>
          <w:rFonts w:ascii="Times New Roman" w:hAnsi="Times New Roman"/>
          <w:sz w:val="28"/>
          <w:szCs w:val="28"/>
        </w:rPr>
        <w:t>Баланс территории дает общее, сугубо ориентировочное представление об использовании земель в результате проектных предложений генерального плана в период расчетного срока.</w:t>
      </w:r>
    </w:p>
    <w:p w:rsidR="008C6999" w:rsidRPr="008C6999" w:rsidRDefault="008C6999" w:rsidP="008C6999">
      <w:pPr>
        <w:ind w:firstLine="709"/>
        <w:jc w:val="both"/>
        <w:rPr>
          <w:rFonts w:ascii="Times New Roman" w:hAnsi="Times New Roman"/>
          <w:sz w:val="28"/>
          <w:szCs w:val="28"/>
        </w:rPr>
      </w:pPr>
      <w:r w:rsidRPr="008C6999">
        <w:rPr>
          <w:rFonts w:ascii="Times New Roman" w:hAnsi="Times New Roman"/>
          <w:sz w:val="28"/>
          <w:szCs w:val="28"/>
        </w:rPr>
        <w:t>На расчетный срок территория, занимаемая жилой застройкой, увеличится за счет территории индивидуальной и перспективной жилой застройки. Увеличится зона, занимаемая общественно-деловой застройкой, зона инженерной и транспортной инфраструктуры, зона сельхоз</w:t>
      </w:r>
      <w:r w:rsidR="006D491C">
        <w:rPr>
          <w:rFonts w:ascii="Times New Roman" w:hAnsi="Times New Roman"/>
          <w:sz w:val="28"/>
          <w:szCs w:val="28"/>
        </w:rPr>
        <w:t xml:space="preserve"> </w:t>
      </w:r>
      <w:r w:rsidRPr="008C6999">
        <w:rPr>
          <w:rFonts w:ascii="Times New Roman" w:hAnsi="Times New Roman"/>
          <w:sz w:val="28"/>
          <w:szCs w:val="28"/>
        </w:rPr>
        <w:t>использования, производственная зона за счет роста коммунально-бытовой зоны.</w:t>
      </w:r>
    </w:p>
    <w:p w:rsidR="008C6999" w:rsidRPr="008C6999" w:rsidRDefault="008C6999" w:rsidP="008C6999">
      <w:pPr>
        <w:ind w:firstLine="709"/>
        <w:jc w:val="both"/>
        <w:rPr>
          <w:rFonts w:ascii="Times New Roman" w:hAnsi="Times New Roman"/>
          <w:sz w:val="28"/>
          <w:szCs w:val="28"/>
        </w:rPr>
      </w:pPr>
      <w:r w:rsidRPr="008C6999">
        <w:rPr>
          <w:rFonts w:ascii="Times New Roman" w:hAnsi="Times New Roman"/>
          <w:sz w:val="28"/>
          <w:szCs w:val="28"/>
        </w:rPr>
        <w:t>В сводном виде данные об изменении использования земель в границах территории Грушево-Дубовского сельского поселения представлены в таблице 12.1</w:t>
      </w:r>
    </w:p>
    <w:p w:rsidR="008C6999" w:rsidRPr="008C6999" w:rsidRDefault="008C6999" w:rsidP="008C6999">
      <w:pPr>
        <w:jc w:val="right"/>
        <w:rPr>
          <w:rFonts w:ascii="Times New Roman" w:hAnsi="Times New Roman"/>
          <w:sz w:val="28"/>
          <w:szCs w:val="28"/>
        </w:rPr>
      </w:pPr>
      <w:r w:rsidRPr="008C6999">
        <w:rPr>
          <w:rFonts w:ascii="Times New Roman" w:hAnsi="Times New Roman"/>
          <w:sz w:val="28"/>
          <w:szCs w:val="28"/>
        </w:rPr>
        <w:t>Таб</w:t>
      </w:r>
      <w:r w:rsidR="006B362C">
        <w:rPr>
          <w:rFonts w:ascii="Times New Roman" w:hAnsi="Times New Roman"/>
          <w:sz w:val="28"/>
          <w:szCs w:val="28"/>
        </w:rPr>
        <w:t xml:space="preserve">лица </w:t>
      </w:r>
      <w:r w:rsidRPr="008C6999">
        <w:rPr>
          <w:rFonts w:ascii="Times New Roman" w:hAnsi="Times New Roman"/>
          <w:sz w:val="28"/>
          <w:szCs w:val="28"/>
        </w:rPr>
        <w:t>2.</w:t>
      </w:r>
    </w:p>
    <w:tbl>
      <w:tblPr>
        <w:tblW w:w="0" w:type="auto"/>
        <w:tblInd w:w="77" w:type="dxa"/>
        <w:tblLayout w:type="fixed"/>
        <w:tblLook w:val="0000"/>
      </w:tblPr>
      <w:tblGrid>
        <w:gridCol w:w="645"/>
        <w:gridCol w:w="3922"/>
        <w:gridCol w:w="1560"/>
        <w:gridCol w:w="1417"/>
        <w:gridCol w:w="1418"/>
        <w:gridCol w:w="1275"/>
      </w:tblGrid>
      <w:tr w:rsidR="008C6999" w:rsidRPr="008C6999" w:rsidTr="000A5075">
        <w:trPr>
          <w:trHeight w:val="20"/>
          <w:tblHeader/>
        </w:trPr>
        <w:tc>
          <w:tcPr>
            <w:tcW w:w="645" w:type="dxa"/>
            <w:vMerge w:val="restart"/>
            <w:tcBorders>
              <w:top w:val="single" w:sz="4" w:space="0" w:color="000000"/>
              <w:left w:val="single" w:sz="4" w:space="0" w:color="000000"/>
              <w:bottom w:val="single" w:sz="4" w:space="0" w:color="000000"/>
            </w:tcBorders>
            <w:vAlign w:val="center"/>
          </w:tcPr>
          <w:p w:rsidR="008C6999" w:rsidRPr="00105521" w:rsidRDefault="008C6999" w:rsidP="006B362C">
            <w:pPr>
              <w:snapToGrid w:val="0"/>
              <w:spacing w:after="0"/>
              <w:jc w:val="center"/>
              <w:rPr>
                <w:rFonts w:ascii="Times New Roman" w:hAnsi="Times New Roman"/>
                <w:b/>
                <w:sz w:val="24"/>
                <w:szCs w:val="24"/>
              </w:rPr>
            </w:pPr>
            <w:r w:rsidRPr="00105521">
              <w:rPr>
                <w:rFonts w:ascii="Times New Roman" w:hAnsi="Times New Roman"/>
                <w:b/>
                <w:sz w:val="24"/>
                <w:szCs w:val="24"/>
              </w:rPr>
              <w:t>№</w:t>
            </w:r>
          </w:p>
          <w:p w:rsidR="008C6999" w:rsidRPr="00105521" w:rsidRDefault="008C6999" w:rsidP="000A5075">
            <w:pPr>
              <w:jc w:val="center"/>
              <w:rPr>
                <w:rFonts w:ascii="Times New Roman" w:hAnsi="Times New Roman"/>
                <w:b/>
                <w:sz w:val="24"/>
                <w:szCs w:val="24"/>
              </w:rPr>
            </w:pPr>
            <w:r w:rsidRPr="00105521">
              <w:rPr>
                <w:rFonts w:ascii="Times New Roman" w:hAnsi="Times New Roman"/>
                <w:b/>
                <w:sz w:val="24"/>
                <w:szCs w:val="24"/>
              </w:rPr>
              <w:t>п/п</w:t>
            </w:r>
          </w:p>
        </w:tc>
        <w:tc>
          <w:tcPr>
            <w:tcW w:w="3922" w:type="dxa"/>
            <w:vMerge w:val="restart"/>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Территории</w:t>
            </w:r>
          </w:p>
        </w:tc>
        <w:tc>
          <w:tcPr>
            <w:tcW w:w="2977" w:type="dxa"/>
            <w:gridSpan w:val="2"/>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Современное использование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Расчетный срок</w:t>
            </w:r>
          </w:p>
        </w:tc>
      </w:tr>
      <w:tr w:rsidR="008C6999" w:rsidRPr="008C6999" w:rsidTr="000A5075">
        <w:trPr>
          <w:trHeight w:val="20"/>
          <w:tblHeader/>
        </w:trPr>
        <w:tc>
          <w:tcPr>
            <w:tcW w:w="645" w:type="dxa"/>
            <w:vMerge/>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p>
        </w:tc>
        <w:tc>
          <w:tcPr>
            <w:tcW w:w="3922" w:type="dxa"/>
            <w:vMerge/>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га</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I</w:t>
            </w:r>
          </w:p>
        </w:tc>
        <w:tc>
          <w:tcPr>
            <w:tcW w:w="3922" w:type="dxa"/>
            <w:tcBorders>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сельскохозяйственного назначения</w:t>
            </w:r>
          </w:p>
        </w:tc>
        <w:tc>
          <w:tcPr>
            <w:tcW w:w="1560"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29324</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96,78</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29275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96,62</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II</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населенных пунктов</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759</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2,50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808</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2,67</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III</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color w:val="202020"/>
                <w:sz w:val="24"/>
                <w:szCs w:val="24"/>
              </w:rPr>
              <w:t>Земли промышленности, энергетики, транспорта, связи, радиовещания, телевидения, информатики, земли для обеспечения косм. деятельности, земли обороны, безопасности и земли иного спец. назначения</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128</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0,42</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128</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0,42</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IV</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особо охраняемых территорий</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V</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лесного фонда</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lastRenderedPageBreak/>
              <w:t>VI</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водного фонда</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89</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0,29</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89</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0,29</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r w:rsidRPr="00105521">
              <w:rPr>
                <w:rFonts w:ascii="Times New Roman" w:hAnsi="Times New Roman"/>
                <w:b/>
                <w:sz w:val="24"/>
                <w:szCs w:val="24"/>
              </w:rPr>
              <w:t>VII</w:t>
            </w:r>
          </w:p>
        </w:tc>
        <w:tc>
          <w:tcPr>
            <w:tcW w:w="3922" w:type="dxa"/>
            <w:tcBorders>
              <w:top w:val="single" w:sz="4" w:space="0" w:color="000000"/>
              <w:left w:val="single" w:sz="4" w:space="0" w:color="000000"/>
              <w:bottom w:val="single" w:sz="4" w:space="0" w:color="000000"/>
            </w:tcBorders>
            <w:vAlign w:val="bottom"/>
          </w:tcPr>
          <w:p w:rsidR="008C6999" w:rsidRPr="00105521" w:rsidRDefault="008C6999" w:rsidP="000A5075">
            <w:pPr>
              <w:rPr>
                <w:rFonts w:ascii="Times New Roman" w:hAnsi="Times New Roman"/>
                <w:sz w:val="24"/>
                <w:szCs w:val="24"/>
              </w:rPr>
            </w:pPr>
            <w:r w:rsidRPr="00105521">
              <w:rPr>
                <w:rFonts w:ascii="Times New Roman" w:hAnsi="Times New Roman"/>
                <w:sz w:val="24"/>
                <w:szCs w:val="24"/>
              </w:rPr>
              <w:t>Земли запаса</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Cs/>
                <w:sz w:val="24"/>
                <w:szCs w:val="24"/>
              </w:rPr>
            </w:pPr>
            <w:r w:rsidRPr="00105521">
              <w:rPr>
                <w:rFonts w:ascii="Times New Roman" w:hAnsi="Times New Roman"/>
                <w:bCs/>
                <w:sz w:val="24"/>
                <w:szCs w:val="24"/>
              </w:rPr>
              <w:t>Всего по поселению:</w:t>
            </w:r>
          </w:p>
        </w:tc>
        <w:tc>
          <w:tcPr>
            <w:tcW w:w="1560"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30300</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100</w:t>
            </w:r>
          </w:p>
        </w:tc>
        <w:tc>
          <w:tcPr>
            <w:tcW w:w="1418"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30300</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sz w:val="24"/>
                <w:szCs w:val="24"/>
              </w:rPr>
            </w:pPr>
          </w:p>
        </w:tc>
        <w:tc>
          <w:tcPr>
            <w:tcW w:w="1560"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
                <w:bCs/>
                <w:sz w:val="24"/>
                <w:szCs w:val="24"/>
              </w:rPr>
            </w:pP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
                <w:bCs/>
                <w:sz w:val="24"/>
                <w:szCs w:val="24"/>
              </w:rPr>
            </w:pPr>
          </w:p>
        </w:tc>
        <w:tc>
          <w:tcPr>
            <w:tcW w:w="1418"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
                <w:bCs/>
                <w:sz w:val="24"/>
                <w:szCs w:val="24"/>
              </w:rPr>
            </w:pP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
                <w:bCs/>
                <w:sz w:val="24"/>
                <w:szCs w:val="24"/>
              </w:rPr>
            </w:pP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1</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sz w:val="24"/>
                <w:szCs w:val="24"/>
              </w:rPr>
            </w:pPr>
            <w:r w:rsidRPr="00105521">
              <w:rPr>
                <w:rFonts w:ascii="Times New Roman" w:hAnsi="Times New Roman"/>
                <w:b/>
                <w:bCs/>
                <w:i/>
                <w:sz w:val="24"/>
                <w:szCs w:val="24"/>
              </w:rPr>
              <w:t>Хутор Голубинка</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1.1</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50,9</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34,70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71,1</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42,93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-малоэтажная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3,6</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2,45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4,8</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2,90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47,3</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32,24</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66,3</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40,03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1,36</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7,4</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4,47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1.3</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69,6</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47,44</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54,8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33,09</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 парки, скверы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0,00 </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0,7</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iCs/>
                <w:sz w:val="24"/>
                <w:szCs w:val="24"/>
              </w:rPr>
            </w:pPr>
            <w:r w:rsidRPr="00105521">
              <w:rPr>
                <w:rFonts w:ascii="Times New Roman" w:hAnsi="Times New Roman"/>
                <w:bCs/>
                <w:iCs/>
                <w:sz w:val="24"/>
                <w:szCs w:val="24"/>
              </w:rPr>
              <w:t>0,42 </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физкультурно-оздоровительных объектов</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iCs/>
                <w:sz w:val="24"/>
                <w:szCs w:val="24"/>
              </w:rPr>
            </w:pPr>
            <w:r w:rsidRPr="00105521">
              <w:rPr>
                <w:rFonts w:ascii="Times New Roman" w:hAnsi="Times New Roman"/>
                <w:bCs/>
                <w:iCs/>
                <w:sz w:val="24"/>
                <w:szCs w:val="24"/>
              </w:rPr>
              <w:t>1,21</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26,3</w:t>
            </w:r>
          </w:p>
        </w:tc>
        <w:tc>
          <w:tcPr>
            <w:tcW w:w="1417" w:type="dxa"/>
            <w:tcBorders>
              <w:left w:val="single" w:sz="4" w:space="0" w:color="000000"/>
              <w:bottom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17,93</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41,9</w:t>
            </w:r>
          </w:p>
        </w:tc>
        <w:tc>
          <w:tcPr>
            <w:tcW w:w="1275" w:type="dxa"/>
            <w:tcBorders>
              <w:left w:val="single" w:sz="4" w:space="0" w:color="000000"/>
              <w:bottom w:val="single" w:sz="4" w:space="0" w:color="000000"/>
              <w:right w:val="single" w:sz="4" w:space="0" w:color="000000"/>
            </w:tcBorders>
            <w:vAlign w:val="bottom"/>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23,30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1.4</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производственных предприятий,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1,1</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0,75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1,99</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коммунально-складских предприятий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1,1</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0,75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1,99</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16,7</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11,38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25,5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15,40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6,3</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4,29</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4,83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3,2</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2,18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3,2</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bCs/>
                <w:sz w:val="24"/>
                <w:szCs w:val="24"/>
              </w:rPr>
              <w:t>2,18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i/>
                <w:iCs/>
                <w:sz w:val="24"/>
                <w:szCs w:val="24"/>
              </w:rPr>
            </w:pPr>
            <w:r w:rsidRPr="00105521">
              <w:rPr>
                <w:rFonts w:ascii="Times New Roman" w:hAnsi="Times New Roman"/>
                <w:bCs/>
                <w:sz w:val="24"/>
                <w:szCs w:val="24"/>
              </w:rPr>
              <w:t>0,00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1.7</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3,2</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bCs/>
                <w:sz w:val="24"/>
                <w:szCs w:val="24"/>
              </w:rPr>
              <w:t>2,18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iCs/>
                <w:sz w:val="24"/>
                <w:szCs w:val="24"/>
              </w:rPr>
            </w:pPr>
            <w:r w:rsidRPr="00105521">
              <w:rPr>
                <w:rFonts w:ascii="Times New Roman" w:hAnsi="Times New Roman"/>
                <w:bCs/>
                <w:iCs/>
                <w:sz w:val="24"/>
                <w:szCs w:val="24"/>
              </w:rPr>
              <w:t>1,96</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146,7</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165,6</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
                <w:bCs/>
                <w:i/>
                <w:iCs/>
                <w:sz w:val="24"/>
                <w:szCs w:val="24"/>
              </w:rPr>
            </w:pPr>
            <w:r w:rsidRPr="00105521">
              <w:rPr>
                <w:rFonts w:ascii="Times New Roman" w:hAnsi="Times New Roman"/>
                <w:b/>
                <w:bCs/>
                <w:i/>
                <w:iCs/>
                <w:sz w:val="24"/>
                <w:szCs w:val="24"/>
              </w:rPr>
              <w:t>100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sz w:val="24"/>
                <w:szCs w:val="24"/>
              </w:rPr>
            </w:pP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Cs/>
                <w:i/>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sz w:val="24"/>
                <w:szCs w:val="24"/>
              </w:rPr>
            </w:pPr>
            <w:r w:rsidRPr="00105521">
              <w:rPr>
                <w:rFonts w:ascii="Times New Roman" w:hAnsi="Times New Roman"/>
                <w:b/>
                <w:bCs/>
                <w:i/>
                <w:sz w:val="24"/>
                <w:szCs w:val="24"/>
              </w:rPr>
              <w:t>Хутор Грушевка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lastRenderedPageBreak/>
              <w:t>2.1</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70,6</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52,45</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104,8</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56,50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70,6</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52,45</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104,8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56,50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2.2</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3,5</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2,60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4,31</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2.3</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53,15</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39,49</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33,7</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18,17</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-парки, скверы</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3,40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физкультурно-оздоровительных объектов</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2,43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10,6</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7,88</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22,9</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12,35</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2.4</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производственных предприятий</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0,05</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0,04</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0,32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коммунально-складских предприятий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0,05</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0,04</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0,6</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0,32</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2.5</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14,6</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10,85</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32,5</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17,52</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5,4</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4,01</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8,6</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4,64</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7,4</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5,50</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0,00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7,4</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5,5</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2.7</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5,7</w:t>
            </w:r>
          </w:p>
        </w:tc>
        <w:tc>
          <w:tcPr>
            <w:tcW w:w="1417"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3,68</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5,9</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bCs/>
                <w:sz w:val="24"/>
                <w:szCs w:val="24"/>
              </w:rPr>
            </w:pPr>
            <w:r w:rsidRPr="00105521">
              <w:rPr>
                <w:rFonts w:ascii="Times New Roman" w:hAnsi="Times New Roman"/>
                <w:bCs/>
                <w:sz w:val="24"/>
                <w:szCs w:val="24"/>
              </w:rPr>
              <w:t>3,18</w:t>
            </w:r>
          </w:p>
        </w:tc>
      </w:tr>
      <w:tr w:rsidR="00883F95" w:rsidRPr="008C6999" w:rsidTr="00883F95">
        <w:trPr>
          <w:trHeight w:val="531"/>
        </w:trPr>
        <w:tc>
          <w:tcPr>
            <w:tcW w:w="645" w:type="dxa"/>
            <w:tcBorders>
              <w:top w:val="single" w:sz="4" w:space="0" w:color="000000"/>
              <w:left w:val="single" w:sz="4" w:space="0" w:color="000000"/>
            </w:tcBorders>
            <w:vAlign w:val="center"/>
          </w:tcPr>
          <w:p w:rsidR="00883F95" w:rsidRPr="00105521" w:rsidRDefault="00883F95" w:rsidP="000A5075">
            <w:pPr>
              <w:snapToGrid w:val="0"/>
              <w:jc w:val="center"/>
              <w:rPr>
                <w:rFonts w:ascii="Times New Roman" w:hAnsi="Times New Roman"/>
                <w:b/>
                <w:i/>
                <w:sz w:val="24"/>
                <w:szCs w:val="24"/>
              </w:rPr>
            </w:pPr>
          </w:p>
        </w:tc>
        <w:tc>
          <w:tcPr>
            <w:tcW w:w="3922" w:type="dxa"/>
            <w:tcBorders>
              <w:top w:val="single" w:sz="4" w:space="0" w:color="000000"/>
              <w:left w:val="single" w:sz="4" w:space="0" w:color="000000"/>
            </w:tcBorders>
            <w:vAlign w:val="center"/>
          </w:tcPr>
          <w:p w:rsidR="00883F95" w:rsidRPr="00105521" w:rsidRDefault="00883F95"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top w:val="single" w:sz="4" w:space="0" w:color="000000"/>
              <w:left w:val="single" w:sz="4" w:space="0" w:color="000000"/>
            </w:tcBorders>
            <w:vAlign w:val="center"/>
          </w:tcPr>
          <w:p w:rsidR="00883F95" w:rsidRPr="00105521" w:rsidRDefault="00883F95" w:rsidP="000A5075">
            <w:pPr>
              <w:snapToGrid w:val="0"/>
              <w:jc w:val="center"/>
              <w:rPr>
                <w:rFonts w:ascii="Times New Roman" w:hAnsi="Times New Roman"/>
                <w:b/>
                <w:i/>
                <w:sz w:val="24"/>
                <w:szCs w:val="24"/>
              </w:rPr>
            </w:pPr>
            <w:r w:rsidRPr="00105521">
              <w:rPr>
                <w:rFonts w:ascii="Times New Roman" w:hAnsi="Times New Roman"/>
                <w:b/>
                <w:i/>
                <w:sz w:val="24"/>
                <w:szCs w:val="24"/>
              </w:rPr>
              <w:t>155</w:t>
            </w:r>
          </w:p>
        </w:tc>
        <w:tc>
          <w:tcPr>
            <w:tcW w:w="1417" w:type="dxa"/>
            <w:tcBorders>
              <w:top w:val="single" w:sz="4" w:space="0" w:color="000000"/>
              <w:left w:val="single" w:sz="4" w:space="0" w:color="000000"/>
            </w:tcBorders>
            <w:vAlign w:val="center"/>
          </w:tcPr>
          <w:p w:rsidR="00883F95" w:rsidRPr="00105521" w:rsidRDefault="00883F95" w:rsidP="000A5075">
            <w:pPr>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top w:val="single" w:sz="4" w:space="0" w:color="000000"/>
              <w:left w:val="single" w:sz="4" w:space="0" w:color="000000"/>
            </w:tcBorders>
            <w:vAlign w:val="center"/>
          </w:tcPr>
          <w:p w:rsidR="00883F95" w:rsidRPr="00105521" w:rsidRDefault="00883F95" w:rsidP="000A5075">
            <w:pPr>
              <w:jc w:val="center"/>
              <w:rPr>
                <w:rFonts w:ascii="Times New Roman" w:hAnsi="Times New Roman"/>
                <w:b/>
                <w:bCs/>
                <w:i/>
                <w:sz w:val="24"/>
                <w:szCs w:val="24"/>
              </w:rPr>
            </w:pPr>
            <w:r w:rsidRPr="00105521">
              <w:rPr>
                <w:rFonts w:ascii="Times New Roman" w:hAnsi="Times New Roman"/>
                <w:b/>
                <w:bCs/>
                <w:i/>
                <w:sz w:val="24"/>
                <w:szCs w:val="24"/>
              </w:rPr>
              <w:t>185,5</w:t>
            </w:r>
          </w:p>
        </w:tc>
        <w:tc>
          <w:tcPr>
            <w:tcW w:w="1275" w:type="dxa"/>
            <w:tcBorders>
              <w:top w:val="single" w:sz="4" w:space="0" w:color="000000"/>
              <w:left w:val="single" w:sz="4" w:space="0" w:color="000000"/>
              <w:right w:val="single" w:sz="4" w:space="0" w:color="000000"/>
            </w:tcBorders>
            <w:vAlign w:val="center"/>
          </w:tcPr>
          <w:p w:rsidR="00883F95" w:rsidRPr="00105521" w:rsidRDefault="00883F95" w:rsidP="000A5075">
            <w:pPr>
              <w:jc w:val="center"/>
              <w:rPr>
                <w:rFonts w:ascii="Times New Roman" w:hAnsi="Times New Roman"/>
                <w:b/>
                <w:i/>
                <w:sz w:val="24"/>
                <w:szCs w:val="24"/>
              </w:rPr>
            </w:pPr>
            <w:r w:rsidRPr="00105521">
              <w:rPr>
                <w:rFonts w:ascii="Times New Roman" w:hAnsi="Times New Roman"/>
                <w:b/>
                <w:i/>
                <w:sz w:val="24"/>
                <w:szCs w:val="24"/>
              </w:rPr>
              <w:t>100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r w:rsidRPr="00105521">
              <w:rPr>
                <w:rFonts w:ascii="Times New Roman" w:hAnsi="Times New Roman"/>
                <w:b/>
                <w:i/>
                <w:sz w:val="24"/>
                <w:szCs w:val="24"/>
              </w:rPr>
              <w:t>3</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sz w:val="24"/>
                <w:szCs w:val="24"/>
                <w:shd w:val="clear" w:color="auto" w:fill="FFFF00"/>
              </w:rPr>
            </w:pPr>
            <w:r w:rsidRPr="00105521">
              <w:rPr>
                <w:rFonts w:ascii="Times New Roman" w:hAnsi="Times New Roman"/>
                <w:b/>
                <w:bCs/>
                <w:i/>
                <w:sz w:val="24"/>
                <w:szCs w:val="24"/>
              </w:rPr>
              <w:t>Хутор Дубовой</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3.1</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54,3</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40,34</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62,1</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46,14</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54,3</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40,34</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62,1</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46,14</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0,74</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4,6</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3,42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3.3</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46,06</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52,1</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38,71</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7,2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5,35</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18,1</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13,45</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3.4</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производственных предприятий,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2,1</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1,56</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2,3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1,71</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промышленных предприятий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1,8</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1,34</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1,34</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коммунально-складских предприятий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0,22</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0,37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специального назначения,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0,22</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0,22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кладбищ</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0,22</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0,22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8,2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6,02</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13,7</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10,18</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2,38</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1,1</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0,82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3.7</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2,6</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1,93</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2,6</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1,93</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3.8</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4,1</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3,05</w:t>
            </w:r>
          </w:p>
        </w:tc>
        <w:tc>
          <w:tcPr>
            <w:tcW w:w="1418" w:type="dxa"/>
            <w:tcBorders>
              <w:left w:val="single" w:sz="4" w:space="0" w:color="000000"/>
              <w:bottom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4,1</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3,05</w:t>
            </w:r>
          </w:p>
        </w:tc>
      </w:tr>
      <w:tr w:rsidR="00883F95" w:rsidRPr="008C6999" w:rsidTr="00883F95">
        <w:trPr>
          <w:trHeight w:val="683"/>
        </w:trPr>
        <w:tc>
          <w:tcPr>
            <w:tcW w:w="645" w:type="dxa"/>
            <w:tcBorders>
              <w:top w:val="single" w:sz="4" w:space="0" w:color="000000"/>
              <w:left w:val="single" w:sz="4" w:space="0" w:color="000000"/>
            </w:tcBorders>
            <w:vAlign w:val="center"/>
          </w:tcPr>
          <w:p w:rsidR="00883F95" w:rsidRPr="00105521" w:rsidRDefault="00883F95" w:rsidP="000A5075">
            <w:pPr>
              <w:snapToGrid w:val="0"/>
              <w:jc w:val="center"/>
              <w:rPr>
                <w:rFonts w:ascii="Times New Roman" w:hAnsi="Times New Roman"/>
                <w:b/>
                <w:bCs/>
                <w:i/>
                <w:sz w:val="24"/>
                <w:szCs w:val="24"/>
              </w:rPr>
            </w:pPr>
          </w:p>
        </w:tc>
        <w:tc>
          <w:tcPr>
            <w:tcW w:w="3922" w:type="dxa"/>
            <w:tcBorders>
              <w:top w:val="single" w:sz="4" w:space="0" w:color="000000"/>
              <w:left w:val="single" w:sz="4" w:space="0" w:color="000000"/>
            </w:tcBorders>
            <w:vAlign w:val="center"/>
          </w:tcPr>
          <w:p w:rsidR="00883F95" w:rsidRPr="00105521" w:rsidRDefault="00883F95"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top w:val="single" w:sz="4" w:space="0" w:color="000000"/>
              <w:left w:val="single" w:sz="4" w:space="0" w:color="000000"/>
            </w:tcBorders>
            <w:vAlign w:val="center"/>
          </w:tcPr>
          <w:p w:rsidR="00883F95" w:rsidRPr="00105521" w:rsidRDefault="00883F95" w:rsidP="000A5075">
            <w:pPr>
              <w:snapToGrid w:val="0"/>
              <w:jc w:val="center"/>
              <w:rPr>
                <w:rFonts w:ascii="Times New Roman" w:hAnsi="Times New Roman"/>
                <w:b/>
                <w:bCs/>
                <w:i/>
                <w:sz w:val="24"/>
                <w:szCs w:val="24"/>
              </w:rPr>
            </w:pPr>
            <w:r w:rsidRPr="00105521">
              <w:rPr>
                <w:rFonts w:ascii="Times New Roman" w:hAnsi="Times New Roman"/>
                <w:b/>
                <w:bCs/>
                <w:i/>
                <w:sz w:val="24"/>
                <w:szCs w:val="24"/>
              </w:rPr>
              <w:t>134,6</w:t>
            </w:r>
          </w:p>
        </w:tc>
        <w:tc>
          <w:tcPr>
            <w:tcW w:w="1417" w:type="dxa"/>
            <w:tcBorders>
              <w:top w:val="single" w:sz="4" w:space="0" w:color="000000"/>
              <w:left w:val="single" w:sz="4" w:space="0" w:color="000000"/>
            </w:tcBorders>
            <w:vAlign w:val="center"/>
          </w:tcPr>
          <w:p w:rsidR="00883F95" w:rsidRPr="00105521" w:rsidRDefault="00883F95" w:rsidP="000A5075">
            <w:pPr>
              <w:snapToGrid w:val="0"/>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top w:val="single" w:sz="4" w:space="0" w:color="000000"/>
              <w:left w:val="single" w:sz="4" w:space="0" w:color="000000"/>
            </w:tcBorders>
            <w:vAlign w:val="center"/>
          </w:tcPr>
          <w:p w:rsidR="00883F95" w:rsidRPr="00105521" w:rsidRDefault="00883F95" w:rsidP="000A5075">
            <w:pPr>
              <w:jc w:val="center"/>
              <w:rPr>
                <w:rFonts w:ascii="Times New Roman" w:hAnsi="Times New Roman"/>
                <w:b/>
                <w:i/>
                <w:sz w:val="24"/>
                <w:szCs w:val="24"/>
              </w:rPr>
            </w:pPr>
            <w:r w:rsidRPr="00105521">
              <w:rPr>
                <w:rFonts w:ascii="Times New Roman" w:hAnsi="Times New Roman"/>
                <w:b/>
                <w:i/>
                <w:sz w:val="24"/>
                <w:szCs w:val="24"/>
              </w:rPr>
              <w:t>134,6</w:t>
            </w:r>
          </w:p>
        </w:tc>
        <w:tc>
          <w:tcPr>
            <w:tcW w:w="1275" w:type="dxa"/>
            <w:tcBorders>
              <w:top w:val="single" w:sz="4" w:space="0" w:color="000000"/>
              <w:left w:val="single" w:sz="4" w:space="0" w:color="000000"/>
              <w:right w:val="single" w:sz="4" w:space="0" w:color="000000"/>
            </w:tcBorders>
            <w:vAlign w:val="center"/>
          </w:tcPr>
          <w:p w:rsidR="00883F95" w:rsidRPr="00105521" w:rsidRDefault="00883F95" w:rsidP="000A5075">
            <w:pPr>
              <w:jc w:val="center"/>
              <w:rPr>
                <w:rFonts w:ascii="Times New Roman" w:hAnsi="Times New Roman"/>
                <w:b/>
                <w:i/>
                <w:sz w:val="24"/>
                <w:szCs w:val="24"/>
              </w:rPr>
            </w:pPr>
            <w:r w:rsidRPr="00105521">
              <w:rPr>
                <w:rFonts w:ascii="Times New Roman" w:hAnsi="Times New Roman"/>
                <w:b/>
                <w:i/>
                <w:sz w:val="24"/>
                <w:szCs w:val="24"/>
              </w:rPr>
              <w:t>100</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shd w:val="clear" w:color="auto" w:fill="auto"/>
            <w:vAlign w:val="center"/>
          </w:tcPr>
          <w:p w:rsidR="008C6999" w:rsidRPr="00105521" w:rsidRDefault="008C6999" w:rsidP="000A5075">
            <w:pPr>
              <w:snapToGrid w:val="0"/>
              <w:jc w:val="center"/>
              <w:rPr>
                <w:rFonts w:ascii="Times New Roman" w:hAnsi="Times New Roman"/>
                <w:b/>
                <w:i/>
                <w:sz w:val="24"/>
                <w:szCs w:val="24"/>
                <w:shd w:val="clear" w:color="auto" w:fill="FFFF00"/>
              </w:rPr>
            </w:pPr>
            <w:r w:rsidRPr="00105521">
              <w:rPr>
                <w:rFonts w:ascii="Times New Roman" w:hAnsi="Times New Roman"/>
                <w:b/>
                <w:i/>
                <w:sz w:val="24"/>
                <w:szCs w:val="24"/>
              </w:rPr>
              <w:t>4</w:t>
            </w:r>
          </w:p>
        </w:tc>
        <w:tc>
          <w:tcPr>
            <w:tcW w:w="3922" w:type="dxa"/>
            <w:tcBorders>
              <w:top w:val="single" w:sz="4" w:space="0" w:color="000000"/>
              <w:left w:val="single" w:sz="4" w:space="0" w:color="000000"/>
              <w:bottom w:val="single" w:sz="4" w:space="0" w:color="000000"/>
            </w:tcBorders>
            <w:shd w:val="clear" w:color="auto" w:fill="auto"/>
            <w:vAlign w:val="center"/>
          </w:tcPr>
          <w:p w:rsidR="008C6999" w:rsidRPr="00105521" w:rsidRDefault="008C6999" w:rsidP="000A5075">
            <w:pPr>
              <w:snapToGrid w:val="0"/>
              <w:rPr>
                <w:rFonts w:ascii="Times New Roman" w:hAnsi="Times New Roman"/>
                <w:b/>
                <w:bCs/>
                <w:i/>
                <w:sz w:val="24"/>
                <w:szCs w:val="24"/>
                <w:shd w:val="clear" w:color="auto" w:fill="FFFF00"/>
              </w:rPr>
            </w:pPr>
            <w:r w:rsidRPr="00105521">
              <w:rPr>
                <w:rFonts w:ascii="Times New Roman" w:hAnsi="Times New Roman"/>
                <w:b/>
                <w:bCs/>
                <w:i/>
                <w:sz w:val="24"/>
                <w:szCs w:val="24"/>
              </w:rPr>
              <w:t>Хутор Семимаячный</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right"/>
              <w:rPr>
                <w:rFonts w:ascii="Times New Roman" w:hAnsi="Times New Roman"/>
                <w:b/>
                <w:i/>
                <w:sz w:val="24"/>
                <w:szCs w:val="24"/>
              </w:rPr>
            </w:pP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4.1</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29,6</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24,42</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43,9</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36,22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29,6</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24,42</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43,9</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36,22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0,7</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0,58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1,6</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1,32</w:t>
            </w:r>
          </w:p>
        </w:tc>
      </w:tr>
      <w:tr w:rsidR="008C6999" w:rsidRPr="008C6999" w:rsidTr="000A5075">
        <w:trPr>
          <w:trHeight w:val="20"/>
        </w:trPr>
        <w:tc>
          <w:tcPr>
            <w:tcW w:w="645"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4.3</w:t>
            </w:r>
          </w:p>
        </w:tc>
        <w:tc>
          <w:tcPr>
            <w:tcW w:w="3922"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 в том числе</w:t>
            </w:r>
          </w:p>
        </w:tc>
        <w:tc>
          <w:tcPr>
            <w:tcW w:w="1560"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71</w:t>
            </w:r>
          </w:p>
        </w:tc>
        <w:tc>
          <w:tcPr>
            <w:tcW w:w="1417"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58,58</w:t>
            </w:r>
          </w:p>
        </w:tc>
        <w:tc>
          <w:tcPr>
            <w:tcW w:w="1418" w:type="dxa"/>
            <w:tcBorders>
              <w:top w:val="single" w:sz="4" w:space="0" w:color="000000"/>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64,2</w:t>
            </w:r>
          </w:p>
        </w:tc>
        <w:tc>
          <w:tcPr>
            <w:tcW w:w="1275" w:type="dxa"/>
            <w:tcBorders>
              <w:top w:val="single" w:sz="4" w:space="0" w:color="000000"/>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52,97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23,9</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19,72</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43,2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35,64</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4.4</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8,3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6,85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9,2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7,59</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3,1</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2,56</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3,4</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2,80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9,3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7,67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9,3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7,67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jc w:val="center"/>
              <w:rPr>
                <w:rFonts w:ascii="Times New Roman" w:hAnsi="Times New Roman"/>
                <w:sz w:val="24"/>
                <w:szCs w:val="24"/>
              </w:rPr>
            </w:pPr>
            <w:r w:rsidRPr="00105521">
              <w:rPr>
                <w:rFonts w:ascii="Times New Roman" w:hAnsi="Times New Roman"/>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1,90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1,90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121,2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121,2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100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sz w:val="24"/>
                <w:szCs w:val="24"/>
              </w:rPr>
            </w:pP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right"/>
              <w:rPr>
                <w:rFonts w:ascii="Times New Roman" w:hAnsi="Times New Roman"/>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r w:rsidRPr="00105521">
              <w:rPr>
                <w:rFonts w:ascii="Times New Roman" w:hAnsi="Times New Roman"/>
                <w:b/>
                <w:i/>
                <w:sz w:val="24"/>
                <w:szCs w:val="24"/>
              </w:rPr>
              <w:t>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sz w:val="24"/>
                <w:szCs w:val="24"/>
                <w:shd w:val="clear" w:color="auto" w:fill="FFFF00"/>
              </w:rPr>
            </w:pPr>
            <w:r w:rsidRPr="00105521">
              <w:rPr>
                <w:rFonts w:ascii="Times New Roman" w:hAnsi="Times New Roman"/>
                <w:b/>
                <w:bCs/>
                <w:i/>
                <w:sz w:val="24"/>
                <w:szCs w:val="24"/>
              </w:rPr>
              <w:t>Хутор Чернышев</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i/>
                <w:sz w:val="24"/>
                <w:szCs w:val="24"/>
                <w:shd w:val="clear" w:color="auto" w:fill="FFFF00"/>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i/>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i/>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right"/>
              <w:rPr>
                <w:rFonts w:ascii="Times New Roman" w:hAnsi="Times New Roman"/>
                <w:i/>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5.1</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50,7</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36,00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62,3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44,25</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50,7</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36,00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62,3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44,25</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0,4</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0,28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1,9</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1,35</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5.3</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49,8</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35,37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59,1</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41,97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-парки, скверы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1,28</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15,4</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10,94</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38,4</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27,27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5.4</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10,3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7,32</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12,9</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9,16</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2,34</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3,3</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2,34</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25</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17,76</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25</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17,76</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5.6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4,6</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3,27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4,6</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3,27</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140,8</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140,8</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100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sz w:val="24"/>
                <w:szCs w:val="24"/>
              </w:rPr>
            </w:pP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right"/>
              <w:rPr>
                <w:rFonts w:ascii="Times New Roman" w:hAnsi="Times New Roman"/>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shd w:val="clear" w:color="auto" w:fill="FFFF00"/>
              </w:rPr>
            </w:pPr>
            <w:r w:rsidRPr="00105521">
              <w:rPr>
                <w:rFonts w:ascii="Times New Roman" w:hAnsi="Times New Roman"/>
                <w:b/>
                <w:i/>
                <w:sz w:val="24"/>
                <w:szCs w:val="24"/>
              </w:rPr>
              <w:t>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sz w:val="24"/>
                <w:szCs w:val="24"/>
                <w:shd w:val="clear" w:color="auto" w:fill="FFFF00"/>
              </w:rPr>
            </w:pPr>
            <w:r w:rsidRPr="00105521">
              <w:rPr>
                <w:rFonts w:ascii="Times New Roman" w:hAnsi="Times New Roman"/>
                <w:b/>
                <w:bCs/>
                <w:i/>
                <w:sz w:val="24"/>
                <w:szCs w:val="24"/>
              </w:rPr>
              <w:t>Хутор Казьминка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i/>
                <w:sz w:val="24"/>
                <w:szCs w:val="24"/>
                <w:shd w:val="clear" w:color="auto" w:fill="FFFF00"/>
              </w:rPr>
            </w:pP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i/>
                <w:sz w:val="24"/>
                <w:szCs w:val="24"/>
              </w:rPr>
            </w:pP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i/>
                <w:sz w:val="24"/>
                <w:szCs w:val="24"/>
              </w:rPr>
            </w:pP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right"/>
              <w:rPr>
                <w:rFonts w:ascii="Times New Roman" w:hAnsi="Times New Roman"/>
                <w:i/>
                <w:sz w:val="24"/>
                <w:szCs w:val="24"/>
              </w:rPr>
            </w:pP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6.1</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Жилая застройка всего,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25,9</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37,98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27,7</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40,62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-индивидуальная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25,9</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37,98</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27,7</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40,62</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6.2</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Общественно-деловая застройка</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0,4</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0,59</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0,4</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bCs/>
                <w:sz w:val="24"/>
                <w:szCs w:val="24"/>
              </w:rPr>
              <w:t>0,59</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6.3</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рекреационного назначения</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26</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49,85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25,7</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49,41</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-зона зеленых насаждений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9,2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13,49</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32,26</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6.4</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инженерной и  транспортной инфраструктуры,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4,2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6,16</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5</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7,33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-дороги</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2,93</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2,93</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6.5</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Зоны сельхоз использования, в том числе</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3,37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sz w:val="24"/>
                <w:szCs w:val="24"/>
              </w:rPr>
            </w:pPr>
            <w:r w:rsidRPr="00105521">
              <w:rPr>
                <w:rFonts w:ascii="Times New Roman" w:hAnsi="Times New Roman"/>
                <w:sz w:val="24"/>
                <w:szCs w:val="24"/>
              </w:rPr>
              <w:t>Индивидуальные огороды</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2,3</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3,37</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0</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sz w:val="24"/>
                <w:szCs w:val="24"/>
              </w:rPr>
              <w:t>6.6</w:t>
            </w: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bCs/>
                <w:i/>
                <w:iCs/>
                <w:sz w:val="24"/>
                <w:szCs w:val="24"/>
              </w:rPr>
            </w:pPr>
            <w:r w:rsidRPr="00105521">
              <w:rPr>
                <w:rFonts w:ascii="Times New Roman" w:hAnsi="Times New Roman"/>
                <w:sz w:val="24"/>
                <w:szCs w:val="24"/>
              </w:rPr>
              <w:t>Территории,  покрытые водой</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1,4</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2,05</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Cs/>
                <w:sz w:val="24"/>
                <w:szCs w:val="24"/>
              </w:rPr>
            </w:pPr>
            <w:r w:rsidRPr="00105521">
              <w:rPr>
                <w:rFonts w:ascii="Times New Roman" w:hAnsi="Times New Roman"/>
                <w:bCs/>
                <w:sz w:val="24"/>
                <w:szCs w:val="24"/>
              </w:rPr>
              <w:t>1,4</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sz w:val="24"/>
                <w:szCs w:val="24"/>
              </w:rPr>
            </w:pPr>
            <w:r w:rsidRPr="00105521">
              <w:rPr>
                <w:rFonts w:ascii="Times New Roman" w:hAnsi="Times New Roman"/>
                <w:bCs/>
                <w:sz w:val="24"/>
                <w:szCs w:val="24"/>
              </w:rPr>
              <w:t>2,05</w:t>
            </w:r>
          </w:p>
        </w:tc>
      </w:tr>
      <w:tr w:rsidR="008C6999" w:rsidRPr="008C6999" w:rsidTr="000A5075">
        <w:trPr>
          <w:trHeight w:val="20"/>
        </w:trPr>
        <w:tc>
          <w:tcPr>
            <w:tcW w:w="645"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p>
        </w:tc>
        <w:tc>
          <w:tcPr>
            <w:tcW w:w="3922" w:type="dxa"/>
            <w:tcBorders>
              <w:left w:val="single" w:sz="4" w:space="0" w:color="000000"/>
              <w:bottom w:val="single" w:sz="4" w:space="0" w:color="000000"/>
            </w:tcBorders>
            <w:vAlign w:val="center"/>
          </w:tcPr>
          <w:p w:rsidR="008C6999" w:rsidRPr="00105521" w:rsidRDefault="008C6999" w:rsidP="000A5075">
            <w:pPr>
              <w:snapToGrid w:val="0"/>
              <w:rPr>
                <w:rFonts w:ascii="Times New Roman" w:hAnsi="Times New Roman"/>
                <w:b/>
                <w:i/>
                <w:sz w:val="24"/>
                <w:szCs w:val="24"/>
              </w:rPr>
            </w:pPr>
            <w:r w:rsidRPr="00105521">
              <w:rPr>
                <w:rFonts w:ascii="Times New Roman" w:hAnsi="Times New Roman"/>
                <w:b/>
                <w:i/>
                <w:sz w:val="24"/>
                <w:szCs w:val="24"/>
              </w:rPr>
              <w:t>Всего:</w:t>
            </w:r>
          </w:p>
        </w:tc>
        <w:tc>
          <w:tcPr>
            <w:tcW w:w="1560"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60,2</w:t>
            </w:r>
          </w:p>
        </w:tc>
        <w:tc>
          <w:tcPr>
            <w:tcW w:w="1417"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100</w:t>
            </w:r>
          </w:p>
        </w:tc>
        <w:tc>
          <w:tcPr>
            <w:tcW w:w="1418" w:type="dxa"/>
            <w:tcBorders>
              <w:left w:val="single" w:sz="4" w:space="0" w:color="000000"/>
              <w:bottom w:val="single" w:sz="4" w:space="0" w:color="000000"/>
            </w:tcBorders>
            <w:vAlign w:val="center"/>
          </w:tcPr>
          <w:p w:rsidR="008C6999" w:rsidRPr="00105521" w:rsidRDefault="008C6999" w:rsidP="000A5075">
            <w:pPr>
              <w:snapToGrid w:val="0"/>
              <w:jc w:val="center"/>
              <w:rPr>
                <w:rFonts w:ascii="Times New Roman" w:hAnsi="Times New Roman"/>
                <w:b/>
                <w:bCs/>
                <w:i/>
                <w:sz w:val="24"/>
                <w:szCs w:val="24"/>
              </w:rPr>
            </w:pPr>
            <w:r w:rsidRPr="00105521">
              <w:rPr>
                <w:rFonts w:ascii="Times New Roman" w:hAnsi="Times New Roman"/>
                <w:b/>
                <w:bCs/>
                <w:i/>
                <w:sz w:val="24"/>
                <w:szCs w:val="24"/>
              </w:rPr>
              <w:t>60,2</w:t>
            </w:r>
          </w:p>
        </w:tc>
        <w:tc>
          <w:tcPr>
            <w:tcW w:w="1275" w:type="dxa"/>
            <w:tcBorders>
              <w:left w:val="single" w:sz="4" w:space="0" w:color="000000"/>
              <w:bottom w:val="single" w:sz="4" w:space="0" w:color="000000"/>
              <w:right w:val="single" w:sz="4" w:space="0" w:color="000000"/>
            </w:tcBorders>
            <w:vAlign w:val="center"/>
          </w:tcPr>
          <w:p w:rsidR="008C6999" w:rsidRPr="00105521" w:rsidRDefault="008C6999" w:rsidP="000A5075">
            <w:pPr>
              <w:snapToGrid w:val="0"/>
              <w:jc w:val="center"/>
              <w:rPr>
                <w:rFonts w:ascii="Times New Roman" w:hAnsi="Times New Roman"/>
                <w:b/>
                <w:i/>
                <w:sz w:val="24"/>
                <w:szCs w:val="24"/>
              </w:rPr>
            </w:pPr>
            <w:r w:rsidRPr="00105521">
              <w:rPr>
                <w:rFonts w:ascii="Times New Roman" w:hAnsi="Times New Roman"/>
                <w:b/>
                <w:i/>
                <w:sz w:val="24"/>
                <w:szCs w:val="24"/>
              </w:rPr>
              <w:t>100</w:t>
            </w:r>
          </w:p>
        </w:tc>
      </w:tr>
    </w:tbl>
    <w:p w:rsidR="006B362C" w:rsidRDefault="006B362C" w:rsidP="00105521">
      <w:pPr>
        <w:rPr>
          <w:rFonts w:ascii="Times New Roman" w:hAnsi="Times New Roman"/>
          <w:sz w:val="28"/>
          <w:szCs w:val="28"/>
        </w:rPr>
      </w:pPr>
    </w:p>
    <w:p w:rsidR="001B6BF5" w:rsidRPr="0060458F" w:rsidRDefault="006B362C" w:rsidP="001B6BF5">
      <w:pPr>
        <w:jc w:val="center"/>
        <w:rPr>
          <w:rFonts w:ascii="Times New Roman" w:hAnsi="Times New Roman"/>
          <w:sz w:val="28"/>
          <w:szCs w:val="28"/>
        </w:rPr>
      </w:pPr>
      <w:r>
        <w:rPr>
          <w:rFonts w:ascii="Times New Roman" w:hAnsi="Times New Roman"/>
          <w:sz w:val="28"/>
          <w:szCs w:val="28"/>
        </w:rPr>
        <w:t xml:space="preserve">8. </w:t>
      </w:r>
      <w:r w:rsidR="001B6BF5" w:rsidRPr="0060458F">
        <w:rPr>
          <w:rFonts w:ascii="Times New Roman" w:hAnsi="Times New Roman"/>
          <w:sz w:val="28"/>
          <w:szCs w:val="28"/>
        </w:rPr>
        <w:t>Координаты руководителей, отвечающих за санита</w:t>
      </w:r>
      <w:r w:rsidR="0060458F">
        <w:rPr>
          <w:rFonts w:ascii="Times New Roman" w:hAnsi="Times New Roman"/>
          <w:sz w:val="28"/>
          <w:szCs w:val="28"/>
        </w:rPr>
        <w:t xml:space="preserve">рную очистку, сбор и вывоз ТБО </w:t>
      </w:r>
      <w:r w:rsidR="001B6BF5" w:rsidRPr="0060458F">
        <w:rPr>
          <w:rFonts w:ascii="Times New Roman" w:hAnsi="Times New Roman"/>
          <w:sz w:val="28"/>
          <w:szCs w:val="28"/>
        </w:rPr>
        <w:t xml:space="preserve"> эксплуатацию полигона муниципального образования</w:t>
      </w:r>
    </w:p>
    <w:p w:rsidR="006B362C" w:rsidRPr="006B362C" w:rsidRDefault="006B362C" w:rsidP="006B362C">
      <w:pPr>
        <w:jc w:val="center"/>
        <w:rPr>
          <w:rFonts w:ascii="Times New Roman" w:hAnsi="Times New Roman"/>
          <w:sz w:val="24"/>
          <w:szCs w:val="24"/>
        </w:rPr>
      </w:pPr>
      <w:r>
        <w:rPr>
          <w:sz w:val="28"/>
          <w:szCs w:val="28"/>
        </w:rPr>
        <w:t xml:space="preserve">                                                                                                                                           </w:t>
      </w:r>
      <w:r w:rsidRPr="006B362C">
        <w:rPr>
          <w:rFonts w:ascii="Times New Roman" w:hAnsi="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13"/>
        <w:gridCol w:w="2464"/>
        <w:gridCol w:w="2410"/>
        <w:gridCol w:w="1456"/>
      </w:tblGrid>
      <w:tr w:rsidR="001B6BF5" w:rsidRPr="00697E9E" w:rsidTr="00883F95">
        <w:trPr>
          <w:trHeight w:val="677"/>
        </w:trPr>
        <w:tc>
          <w:tcPr>
            <w:tcW w:w="810" w:type="dxa"/>
            <w:shd w:val="clear" w:color="auto" w:fill="auto"/>
            <w:vAlign w:val="center"/>
          </w:tcPr>
          <w:p w:rsidR="001B6BF5" w:rsidRPr="006B362C" w:rsidRDefault="001B6BF5" w:rsidP="00883F95">
            <w:pPr>
              <w:jc w:val="center"/>
              <w:rPr>
                <w:rFonts w:ascii="Times New Roman" w:hAnsi="Times New Roman"/>
                <w:sz w:val="24"/>
                <w:szCs w:val="24"/>
              </w:rPr>
            </w:pPr>
            <w:r w:rsidRPr="006B362C">
              <w:rPr>
                <w:rFonts w:ascii="Times New Roman" w:hAnsi="Times New Roman"/>
                <w:sz w:val="24"/>
                <w:szCs w:val="24"/>
              </w:rPr>
              <w:t>№</w:t>
            </w:r>
            <w:r w:rsidR="00883F95">
              <w:rPr>
                <w:rFonts w:ascii="Times New Roman" w:hAnsi="Times New Roman"/>
                <w:sz w:val="24"/>
                <w:szCs w:val="24"/>
              </w:rPr>
              <w:t xml:space="preserve"> н</w:t>
            </w:r>
            <w:r w:rsidRPr="006B362C">
              <w:rPr>
                <w:rFonts w:ascii="Times New Roman" w:hAnsi="Times New Roman"/>
                <w:sz w:val="24"/>
                <w:szCs w:val="24"/>
              </w:rPr>
              <w:t>п</w:t>
            </w:r>
          </w:p>
        </w:tc>
        <w:tc>
          <w:tcPr>
            <w:tcW w:w="3213" w:type="dxa"/>
            <w:shd w:val="clear" w:color="auto" w:fill="auto"/>
            <w:vAlign w:val="center"/>
          </w:tcPr>
          <w:p w:rsidR="001B6BF5" w:rsidRPr="006B362C" w:rsidRDefault="001B6BF5" w:rsidP="007525D8">
            <w:pPr>
              <w:jc w:val="center"/>
              <w:rPr>
                <w:rFonts w:ascii="Times New Roman" w:hAnsi="Times New Roman"/>
                <w:sz w:val="24"/>
                <w:szCs w:val="24"/>
              </w:rPr>
            </w:pPr>
            <w:r w:rsidRPr="006B362C">
              <w:rPr>
                <w:rFonts w:ascii="Times New Roman" w:hAnsi="Times New Roman"/>
                <w:sz w:val="24"/>
                <w:szCs w:val="24"/>
              </w:rPr>
              <w:t>Наименование организации</w:t>
            </w:r>
          </w:p>
        </w:tc>
        <w:tc>
          <w:tcPr>
            <w:tcW w:w="2464" w:type="dxa"/>
            <w:shd w:val="clear" w:color="auto" w:fill="auto"/>
            <w:vAlign w:val="center"/>
          </w:tcPr>
          <w:p w:rsidR="001B6BF5" w:rsidRPr="006B362C" w:rsidRDefault="001B6BF5" w:rsidP="007525D8">
            <w:pPr>
              <w:jc w:val="center"/>
              <w:rPr>
                <w:rFonts w:ascii="Times New Roman" w:hAnsi="Times New Roman"/>
                <w:sz w:val="24"/>
                <w:szCs w:val="24"/>
              </w:rPr>
            </w:pPr>
            <w:r w:rsidRPr="006B362C">
              <w:rPr>
                <w:rFonts w:ascii="Times New Roman" w:hAnsi="Times New Roman"/>
                <w:sz w:val="24"/>
                <w:szCs w:val="24"/>
              </w:rPr>
              <w:t>Адрес</w:t>
            </w:r>
          </w:p>
        </w:tc>
        <w:tc>
          <w:tcPr>
            <w:tcW w:w="2410" w:type="dxa"/>
            <w:shd w:val="clear" w:color="auto" w:fill="auto"/>
            <w:vAlign w:val="center"/>
          </w:tcPr>
          <w:p w:rsidR="001B6BF5" w:rsidRPr="006B362C" w:rsidRDefault="001B6BF5" w:rsidP="007525D8">
            <w:pPr>
              <w:jc w:val="center"/>
              <w:rPr>
                <w:rFonts w:ascii="Times New Roman" w:hAnsi="Times New Roman"/>
                <w:sz w:val="24"/>
                <w:szCs w:val="24"/>
              </w:rPr>
            </w:pPr>
            <w:r w:rsidRPr="006B362C">
              <w:rPr>
                <w:rFonts w:ascii="Times New Roman" w:hAnsi="Times New Roman"/>
                <w:sz w:val="24"/>
                <w:szCs w:val="24"/>
              </w:rPr>
              <w:t>Должность</w:t>
            </w:r>
          </w:p>
        </w:tc>
        <w:tc>
          <w:tcPr>
            <w:tcW w:w="1456" w:type="dxa"/>
            <w:shd w:val="clear" w:color="auto" w:fill="auto"/>
            <w:vAlign w:val="center"/>
          </w:tcPr>
          <w:p w:rsidR="001B6BF5" w:rsidRPr="006B362C" w:rsidRDefault="001B6BF5" w:rsidP="007525D8">
            <w:pPr>
              <w:jc w:val="center"/>
              <w:rPr>
                <w:rFonts w:ascii="Times New Roman" w:hAnsi="Times New Roman"/>
                <w:sz w:val="24"/>
                <w:szCs w:val="24"/>
              </w:rPr>
            </w:pPr>
            <w:r w:rsidRPr="006B362C">
              <w:rPr>
                <w:rFonts w:ascii="Times New Roman" w:hAnsi="Times New Roman"/>
                <w:sz w:val="24"/>
                <w:szCs w:val="24"/>
              </w:rPr>
              <w:t>Телефон</w:t>
            </w:r>
          </w:p>
        </w:tc>
      </w:tr>
      <w:tr w:rsidR="001B6BF5" w:rsidRPr="00697E9E" w:rsidTr="00883F95">
        <w:trPr>
          <w:trHeight w:val="120"/>
        </w:trPr>
        <w:tc>
          <w:tcPr>
            <w:tcW w:w="810" w:type="dxa"/>
            <w:shd w:val="clear" w:color="auto" w:fill="auto"/>
            <w:vAlign w:val="center"/>
          </w:tcPr>
          <w:p w:rsidR="001B6BF5" w:rsidRPr="006B362C" w:rsidRDefault="001B6BF5" w:rsidP="007525D8">
            <w:pPr>
              <w:jc w:val="center"/>
              <w:rPr>
                <w:rFonts w:ascii="Times New Roman" w:hAnsi="Times New Roman"/>
                <w:sz w:val="16"/>
                <w:szCs w:val="16"/>
              </w:rPr>
            </w:pPr>
            <w:r w:rsidRPr="006B362C">
              <w:rPr>
                <w:rFonts w:ascii="Times New Roman" w:hAnsi="Times New Roman"/>
                <w:sz w:val="16"/>
                <w:szCs w:val="16"/>
              </w:rPr>
              <w:t>1</w:t>
            </w:r>
          </w:p>
        </w:tc>
        <w:tc>
          <w:tcPr>
            <w:tcW w:w="3213" w:type="dxa"/>
            <w:shd w:val="clear" w:color="auto" w:fill="auto"/>
            <w:vAlign w:val="center"/>
          </w:tcPr>
          <w:p w:rsidR="001B6BF5" w:rsidRPr="006B362C" w:rsidRDefault="001B6BF5" w:rsidP="007525D8">
            <w:pPr>
              <w:jc w:val="center"/>
              <w:rPr>
                <w:rFonts w:ascii="Times New Roman" w:hAnsi="Times New Roman"/>
                <w:sz w:val="16"/>
                <w:szCs w:val="16"/>
              </w:rPr>
            </w:pPr>
            <w:r w:rsidRPr="006B362C">
              <w:rPr>
                <w:rFonts w:ascii="Times New Roman" w:hAnsi="Times New Roman"/>
                <w:sz w:val="16"/>
                <w:szCs w:val="16"/>
              </w:rPr>
              <w:t>2</w:t>
            </w:r>
          </w:p>
        </w:tc>
        <w:tc>
          <w:tcPr>
            <w:tcW w:w="2464" w:type="dxa"/>
            <w:shd w:val="clear" w:color="auto" w:fill="auto"/>
            <w:vAlign w:val="center"/>
          </w:tcPr>
          <w:p w:rsidR="001B6BF5" w:rsidRPr="006B362C" w:rsidRDefault="001B6BF5" w:rsidP="007525D8">
            <w:pPr>
              <w:jc w:val="center"/>
              <w:rPr>
                <w:rFonts w:ascii="Times New Roman" w:hAnsi="Times New Roman"/>
                <w:sz w:val="16"/>
                <w:szCs w:val="16"/>
              </w:rPr>
            </w:pPr>
            <w:r w:rsidRPr="006B362C">
              <w:rPr>
                <w:rFonts w:ascii="Times New Roman" w:hAnsi="Times New Roman"/>
                <w:sz w:val="16"/>
                <w:szCs w:val="16"/>
              </w:rPr>
              <w:t>3</w:t>
            </w:r>
          </w:p>
        </w:tc>
        <w:tc>
          <w:tcPr>
            <w:tcW w:w="2410" w:type="dxa"/>
            <w:shd w:val="clear" w:color="auto" w:fill="auto"/>
            <w:vAlign w:val="center"/>
          </w:tcPr>
          <w:p w:rsidR="001B6BF5" w:rsidRPr="006B362C" w:rsidRDefault="001B6BF5" w:rsidP="007525D8">
            <w:pPr>
              <w:jc w:val="center"/>
              <w:rPr>
                <w:rFonts w:ascii="Times New Roman" w:hAnsi="Times New Roman"/>
                <w:sz w:val="16"/>
                <w:szCs w:val="16"/>
              </w:rPr>
            </w:pPr>
            <w:r w:rsidRPr="006B362C">
              <w:rPr>
                <w:rFonts w:ascii="Times New Roman" w:hAnsi="Times New Roman"/>
                <w:sz w:val="16"/>
                <w:szCs w:val="16"/>
              </w:rPr>
              <w:t>4</w:t>
            </w:r>
          </w:p>
        </w:tc>
        <w:tc>
          <w:tcPr>
            <w:tcW w:w="1456" w:type="dxa"/>
            <w:shd w:val="clear" w:color="auto" w:fill="auto"/>
            <w:vAlign w:val="center"/>
          </w:tcPr>
          <w:p w:rsidR="001B6BF5" w:rsidRPr="006B362C" w:rsidRDefault="001B6BF5" w:rsidP="007525D8">
            <w:pPr>
              <w:jc w:val="center"/>
              <w:rPr>
                <w:rFonts w:ascii="Times New Roman" w:hAnsi="Times New Roman"/>
                <w:sz w:val="16"/>
                <w:szCs w:val="16"/>
              </w:rPr>
            </w:pPr>
            <w:r w:rsidRPr="006B362C">
              <w:rPr>
                <w:rFonts w:ascii="Times New Roman" w:hAnsi="Times New Roman"/>
                <w:sz w:val="16"/>
                <w:szCs w:val="16"/>
              </w:rPr>
              <w:t>5</w:t>
            </w:r>
          </w:p>
        </w:tc>
      </w:tr>
      <w:tr w:rsidR="001B6BF5" w:rsidRPr="00697E9E" w:rsidTr="00105521">
        <w:tc>
          <w:tcPr>
            <w:tcW w:w="810" w:type="dxa"/>
            <w:shd w:val="clear" w:color="auto" w:fill="auto"/>
          </w:tcPr>
          <w:p w:rsidR="001B6BF5" w:rsidRPr="00883F95" w:rsidRDefault="001B6BF5" w:rsidP="007525D8">
            <w:pPr>
              <w:jc w:val="both"/>
              <w:rPr>
                <w:rFonts w:ascii="Times New Roman" w:hAnsi="Times New Roman"/>
                <w:sz w:val="24"/>
                <w:szCs w:val="24"/>
              </w:rPr>
            </w:pPr>
            <w:r w:rsidRPr="00883F95">
              <w:rPr>
                <w:rFonts w:ascii="Times New Roman" w:hAnsi="Times New Roman"/>
                <w:sz w:val="24"/>
                <w:szCs w:val="24"/>
              </w:rPr>
              <w:t>1.</w:t>
            </w:r>
          </w:p>
        </w:tc>
        <w:tc>
          <w:tcPr>
            <w:tcW w:w="3213" w:type="dxa"/>
            <w:shd w:val="clear" w:color="auto" w:fill="auto"/>
          </w:tcPr>
          <w:p w:rsidR="001B6BF5" w:rsidRPr="00883F95" w:rsidRDefault="001B6BF5" w:rsidP="0060458F">
            <w:pPr>
              <w:jc w:val="both"/>
              <w:rPr>
                <w:rFonts w:ascii="Times New Roman" w:hAnsi="Times New Roman"/>
                <w:sz w:val="24"/>
                <w:szCs w:val="24"/>
              </w:rPr>
            </w:pPr>
            <w:r w:rsidRPr="00883F95">
              <w:rPr>
                <w:rFonts w:ascii="Times New Roman" w:hAnsi="Times New Roman"/>
                <w:sz w:val="24"/>
                <w:szCs w:val="24"/>
              </w:rPr>
              <w:t xml:space="preserve">Администрация </w:t>
            </w:r>
            <w:r w:rsidR="0060458F" w:rsidRPr="00883F95">
              <w:rPr>
                <w:rFonts w:ascii="Times New Roman" w:hAnsi="Times New Roman"/>
                <w:sz w:val="24"/>
                <w:szCs w:val="24"/>
              </w:rPr>
              <w:t>Грушево-Дубовского</w:t>
            </w:r>
            <w:r w:rsidRPr="00883F95">
              <w:rPr>
                <w:rFonts w:ascii="Times New Roman" w:hAnsi="Times New Roman"/>
                <w:sz w:val="24"/>
                <w:szCs w:val="24"/>
              </w:rPr>
              <w:t xml:space="preserve"> сельского поселения</w:t>
            </w:r>
          </w:p>
        </w:tc>
        <w:tc>
          <w:tcPr>
            <w:tcW w:w="2464" w:type="dxa"/>
            <w:shd w:val="clear" w:color="auto" w:fill="auto"/>
          </w:tcPr>
          <w:p w:rsidR="001B6BF5" w:rsidRPr="00883F95" w:rsidRDefault="0060458F" w:rsidP="0060458F">
            <w:pPr>
              <w:jc w:val="both"/>
              <w:rPr>
                <w:rFonts w:ascii="Times New Roman" w:hAnsi="Times New Roman"/>
                <w:sz w:val="24"/>
                <w:szCs w:val="24"/>
              </w:rPr>
            </w:pPr>
            <w:r w:rsidRPr="00883F95">
              <w:rPr>
                <w:rFonts w:ascii="Times New Roman" w:hAnsi="Times New Roman"/>
                <w:sz w:val="24"/>
                <w:szCs w:val="24"/>
              </w:rPr>
              <w:t>х.Грушевка</w:t>
            </w:r>
            <w:r w:rsidR="001B6BF5" w:rsidRPr="00883F95">
              <w:rPr>
                <w:rFonts w:ascii="Times New Roman" w:hAnsi="Times New Roman"/>
                <w:sz w:val="24"/>
                <w:szCs w:val="24"/>
              </w:rPr>
              <w:t xml:space="preserve">, ул. </w:t>
            </w:r>
            <w:r w:rsidRPr="00883F95">
              <w:rPr>
                <w:rFonts w:ascii="Times New Roman" w:hAnsi="Times New Roman"/>
                <w:sz w:val="24"/>
                <w:szCs w:val="24"/>
              </w:rPr>
              <w:t>Центральная</w:t>
            </w:r>
            <w:r w:rsidR="001B6BF5" w:rsidRPr="00883F95">
              <w:rPr>
                <w:rFonts w:ascii="Times New Roman" w:hAnsi="Times New Roman"/>
                <w:sz w:val="24"/>
                <w:szCs w:val="24"/>
              </w:rPr>
              <w:t>,</w:t>
            </w:r>
            <w:r w:rsidRPr="00883F95">
              <w:rPr>
                <w:rFonts w:ascii="Times New Roman" w:hAnsi="Times New Roman"/>
                <w:sz w:val="24"/>
                <w:szCs w:val="24"/>
              </w:rPr>
              <w:t>19 А</w:t>
            </w:r>
          </w:p>
        </w:tc>
        <w:tc>
          <w:tcPr>
            <w:tcW w:w="2410" w:type="dxa"/>
            <w:shd w:val="clear" w:color="auto" w:fill="auto"/>
            <w:vAlign w:val="center"/>
          </w:tcPr>
          <w:p w:rsidR="001B6BF5" w:rsidRPr="00883F95" w:rsidRDefault="0060458F" w:rsidP="007525D8">
            <w:pPr>
              <w:jc w:val="center"/>
              <w:rPr>
                <w:rFonts w:ascii="Times New Roman" w:hAnsi="Times New Roman"/>
                <w:sz w:val="24"/>
                <w:szCs w:val="24"/>
              </w:rPr>
            </w:pPr>
            <w:r w:rsidRPr="00883F95">
              <w:rPr>
                <w:rFonts w:ascii="Times New Roman" w:hAnsi="Times New Roman"/>
                <w:sz w:val="24"/>
                <w:szCs w:val="24"/>
              </w:rPr>
              <w:t xml:space="preserve">Ведущий </w:t>
            </w:r>
            <w:r w:rsidR="001B6BF5" w:rsidRPr="00883F95">
              <w:rPr>
                <w:rFonts w:ascii="Times New Roman" w:hAnsi="Times New Roman"/>
                <w:sz w:val="24"/>
                <w:szCs w:val="24"/>
              </w:rPr>
              <w:t>специалист муниципального хозяйства</w:t>
            </w:r>
          </w:p>
        </w:tc>
        <w:tc>
          <w:tcPr>
            <w:tcW w:w="1456" w:type="dxa"/>
            <w:shd w:val="clear" w:color="auto" w:fill="auto"/>
            <w:vAlign w:val="center"/>
          </w:tcPr>
          <w:p w:rsidR="001B6BF5" w:rsidRPr="00883F95" w:rsidRDefault="0060458F" w:rsidP="007525D8">
            <w:pPr>
              <w:jc w:val="center"/>
              <w:rPr>
                <w:rFonts w:ascii="Times New Roman" w:hAnsi="Times New Roman"/>
                <w:sz w:val="24"/>
                <w:szCs w:val="24"/>
              </w:rPr>
            </w:pPr>
            <w:r w:rsidRPr="00883F95">
              <w:rPr>
                <w:rFonts w:ascii="Times New Roman" w:hAnsi="Times New Roman"/>
                <w:sz w:val="24"/>
                <w:szCs w:val="24"/>
              </w:rPr>
              <w:t>6-85-47</w:t>
            </w:r>
          </w:p>
        </w:tc>
      </w:tr>
      <w:tr w:rsidR="001B6BF5" w:rsidRPr="00697E9E" w:rsidTr="00105521">
        <w:trPr>
          <w:trHeight w:val="954"/>
        </w:trPr>
        <w:tc>
          <w:tcPr>
            <w:tcW w:w="810" w:type="dxa"/>
            <w:shd w:val="clear" w:color="auto" w:fill="auto"/>
          </w:tcPr>
          <w:p w:rsidR="001B6BF5" w:rsidRPr="00883F95" w:rsidRDefault="001B6BF5" w:rsidP="007525D8">
            <w:pPr>
              <w:jc w:val="both"/>
              <w:rPr>
                <w:rFonts w:ascii="Times New Roman" w:hAnsi="Times New Roman"/>
                <w:sz w:val="24"/>
                <w:szCs w:val="24"/>
              </w:rPr>
            </w:pPr>
            <w:r w:rsidRPr="00883F95">
              <w:rPr>
                <w:rFonts w:ascii="Times New Roman" w:hAnsi="Times New Roman"/>
                <w:sz w:val="24"/>
                <w:szCs w:val="24"/>
              </w:rPr>
              <w:t>2.</w:t>
            </w:r>
          </w:p>
        </w:tc>
        <w:tc>
          <w:tcPr>
            <w:tcW w:w="3213" w:type="dxa"/>
            <w:shd w:val="clear" w:color="auto" w:fill="auto"/>
          </w:tcPr>
          <w:p w:rsidR="001B6BF5" w:rsidRPr="00883F95" w:rsidRDefault="001B6BF5" w:rsidP="0060458F">
            <w:pPr>
              <w:jc w:val="both"/>
              <w:rPr>
                <w:rFonts w:ascii="Times New Roman" w:hAnsi="Times New Roman"/>
                <w:sz w:val="24"/>
                <w:szCs w:val="24"/>
              </w:rPr>
            </w:pPr>
            <w:r w:rsidRPr="00883F95">
              <w:rPr>
                <w:rFonts w:ascii="Times New Roman" w:hAnsi="Times New Roman"/>
                <w:sz w:val="24"/>
                <w:szCs w:val="24"/>
              </w:rPr>
              <w:t xml:space="preserve">Глава </w:t>
            </w:r>
            <w:r w:rsidR="0060458F" w:rsidRPr="00883F95">
              <w:rPr>
                <w:rFonts w:ascii="Times New Roman" w:hAnsi="Times New Roman"/>
                <w:sz w:val="24"/>
                <w:szCs w:val="24"/>
              </w:rPr>
              <w:t>Грушево-Дубовского</w:t>
            </w:r>
            <w:r w:rsidRPr="00883F95">
              <w:rPr>
                <w:rFonts w:ascii="Times New Roman" w:hAnsi="Times New Roman"/>
                <w:sz w:val="24"/>
                <w:szCs w:val="24"/>
              </w:rPr>
              <w:t xml:space="preserve"> сельского поселения</w:t>
            </w:r>
          </w:p>
        </w:tc>
        <w:tc>
          <w:tcPr>
            <w:tcW w:w="2464" w:type="dxa"/>
            <w:shd w:val="clear" w:color="auto" w:fill="auto"/>
          </w:tcPr>
          <w:p w:rsidR="001B6BF5" w:rsidRPr="00883F95" w:rsidRDefault="0060458F" w:rsidP="007525D8">
            <w:pPr>
              <w:jc w:val="both"/>
              <w:rPr>
                <w:rFonts w:ascii="Times New Roman" w:hAnsi="Times New Roman"/>
                <w:sz w:val="24"/>
                <w:szCs w:val="24"/>
              </w:rPr>
            </w:pPr>
            <w:r w:rsidRPr="00883F95">
              <w:rPr>
                <w:rFonts w:ascii="Times New Roman" w:hAnsi="Times New Roman"/>
                <w:sz w:val="24"/>
                <w:szCs w:val="24"/>
              </w:rPr>
              <w:t>х.Грушевка, ул. Центральная,19 А</w:t>
            </w:r>
          </w:p>
        </w:tc>
        <w:tc>
          <w:tcPr>
            <w:tcW w:w="2410" w:type="dxa"/>
            <w:shd w:val="clear" w:color="auto" w:fill="auto"/>
            <w:vAlign w:val="center"/>
          </w:tcPr>
          <w:p w:rsidR="001B6BF5" w:rsidRPr="00883F95" w:rsidRDefault="001B6BF5" w:rsidP="007525D8">
            <w:pPr>
              <w:jc w:val="center"/>
              <w:rPr>
                <w:rFonts w:ascii="Times New Roman" w:hAnsi="Times New Roman"/>
                <w:sz w:val="24"/>
                <w:szCs w:val="24"/>
              </w:rPr>
            </w:pPr>
            <w:r w:rsidRPr="00883F95">
              <w:rPr>
                <w:rFonts w:ascii="Times New Roman" w:hAnsi="Times New Roman"/>
                <w:sz w:val="24"/>
                <w:szCs w:val="24"/>
              </w:rPr>
              <w:t>Глава поселения</w:t>
            </w:r>
          </w:p>
        </w:tc>
        <w:tc>
          <w:tcPr>
            <w:tcW w:w="1456" w:type="dxa"/>
            <w:shd w:val="clear" w:color="auto" w:fill="auto"/>
            <w:vAlign w:val="center"/>
          </w:tcPr>
          <w:p w:rsidR="001B6BF5" w:rsidRPr="00883F95" w:rsidRDefault="0060458F" w:rsidP="007525D8">
            <w:pPr>
              <w:jc w:val="center"/>
              <w:rPr>
                <w:rFonts w:ascii="Times New Roman" w:hAnsi="Times New Roman"/>
                <w:sz w:val="24"/>
                <w:szCs w:val="24"/>
              </w:rPr>
            </w:pPr>
            <w:r w:rsidRPr="00883F95">
              <w:rPr>
                <w:rFonts w:ascii="Times New Roman" w:hAnsi="Times New Roman"/>
                <w:sz w:val="24"/>
                <w:szCs w:val="24"/>
              </w:rPr>
              <w:t>6-85-47</w:t>
            </w:r>
          </w:p>
        </w:tc>
      </w:tr>
    </w:tbl>
    <w:p w:rsidR="00AC5DF7" w:rsidRDefault="00AC5DF7" w:rsidP="00AC5DF7">
      <w:pPr>
        <w:spacing w:after="0" w:line="240" w:lineRule="auto"/>
        <w:rPr>
          <w:sz w:val="28"/>
          <w:szCs w:val="28"/>
        </w:rPr>
      </w:pPr>
      <w:r>
        <w:rPr>
          <w:sz w:val="28"/>
          <w:szCs w:val="28"/>
        </w:rPr>
        <w:t xml:space="preserve">            </w:t>
      </w:r>
    </w:p>
    <w:p w:rsidR="001B6BF5" w:rsidRPr="00FF77D6" w:rsidRDefault="00AC5DF7" w:rsidP="00AC5DF7">
      <w:pPr>
        <w:spacing w:after="0" w:line="240" w:lineRule="auto"/>
        <w:rPr>
          <w:rFonts w:ascii="Times New Roman" w:hAnsi="Times New Roman"/>
          <w:sz w:val="28"/>
          <w:szCs w:val="28"/>
        </w:rPr>
      </w:pPr>
      <w:r>
        <w:rPr>
          <w:sz w:val="28"/>
          <w:szCs w:val="28"/>
        </w:rPr>
        <w:t xml:space="preserve">            </w:t>
      </w:r>
      <w:r w:rsidR="006B362C">
        <w:rPr>
          <w:rFonts w:ascii="Times New Roman" w:hAnsi="Times New Roman"/>
          <w:sz w:val="28"/>
          <w:szCs w:val="28"/>
        </w:rPr>
        <w:t xml:space="preserve">8. </w:t>
      </w:r>
      <w:r w:rsidR="001B6BF5" w:rsidRPr="00FF77D6">
        <w:rPr>
          <w:rFonts w:ascii="Times New Roman" w:hAnsi="Times New Roman"/>
          <w:sz w:val="28"/>
          <w:szCs w:val="28"/>
        </w:rPr>
        <w:t xml:space="preserve">Состояние окружающей среды на территории </w:t>
      </w:r>
      <w:r w:rsidR="00FF77D6" w:rsidRPr="00FF77D6">
        <w:rPr>
          <w:rFonts w:ascii="Times New Roman" w:hAnsi="Times New Roman"/>
          <w:sz w:val="28"/>
          <w:szCs w:val="28"/>
        </w:rPr>
        <w:t>Грушево-Дубовского</w:t>
      </w:r>
      <w:r w:rsidR="001B6BF5" w:rsidRPr="00FF77D6">
        <w:rPr>
          <w:rFonts w:ascii="Times New Roman" w:hAnsi="Times New Roman"/>
          <w:sz w:val="28"/>
          <w:szCs w:val="28"/>
        </w:rPr>
        <w:t xml:space="preserve">  сельского поселения. </w:t>
      </w:r>
    </w:p>
    <w:p w:rsidR="00FF77D6" w:rsidRPr="006B362C" w:rsidRDefault="006B362C" w:rsidP="00FF77D6">
      <w:pPr>
        <w:ind w:firstLine="709"/>
        <w:rPr>
          <w:rFonts w:ascii="Times New Roman" w:hAnsi="Times New Roman"/>
          <w:sz w:val="28"/>
          <w:szCs w:val="28"/>
        </w:rPr>
      </w:pPr>
      <w:r>
        <w:rPr>
          <w:rFonts w:ascii="Times New Roman" w:hAnsi="Times New Roman"/>
          <w:sz w:val="28"/>
          <w:szCs w:val="28"/>
        </w:rPr>
        <w:t xml:space="preserve">8.1 </w:t>
      </w:r>
      <w:r w:rsidR="00FF77D6" w:rsidRPr="006B362C">
        <w:rPr>
          <w:rFonts w:ascii="Times New Roman" w:hAnsi="Times New Roman"/>
          <w:sz w:val="28"/>
          <w:szCs w:val="28"/>
        </w:rPr>
        <w:t>Мероприятия по снижению загрязнения стационарными источниками:</w:t>
      </w:r>
    </w:p>
    <w:p w:rsidR="00FF77D6" w:rsidRPr="00FF77D6" w:rsidRDefault="006B362C" w:rsidP="006B362C">
      <w:pPr>
        <w:widowControl w:val="0"/>
        <w:suppressAutoHyphens/>
        <w:autoSpaceDE w:val="0"/>
        <w:spacing w:after="0" w:line="240" w:lineRule="auto"/>
        <w:ind w:left="1069"/>
        <w:jc w:val="both"/>
        <w:rPr>
          <w:rFonts w:ascii="Times New Roman" w:hAnsi="Times New Roman"/>
          <w:sz w:val="28"/>
          <w:szCs w:val="28"/>
        </w:rPr>
      </w:pPr>
      <w:r>
        <w:rPr>
          <w:rFonts w:ascii="Times New Roman" w:hAnsi="Times New Roman"/>
          <w:sz w:val="28"/>
          <w:szCs w:val="28"/>
        </w:rPr>
        <w:t xml:space="preserve">     С</w:t>
      </w:r>
      <w:r w:rsidR="00FF77D6" w:rsidRPr="00FF77D6">
        <w:rPr>
          <w:rFonts w:ascii="Times New Roman" w:hAnsi="Times New Roman"/>
          <w:sz w:val="28"/>
          <w:szCs w:val="28"/>
        </w:rPr>
        <w:t>овершенствование и расширение системы мониторинга воздушного бассейна, в том числе развитие сети постов наблюдения по контролю загрязнения атмосферного воздуха на территории поселения.</w:t>
      </w:r>
    </w:p>
    <w:p w:rsidR="00FF77D6" w:rsidRPr="00FF77D6" w:rsidRDefault="006B362C" w:rsidP="006B362C">
      <w:pPr>
        <w:widowControl w:val="0"/>
        <w:suppressAutoHyphens/>
        <w:autoSpaceDE w:val="0"/>
        <w:spacing w:after="0" w:line="240" w:lineRule="auto"/>
        <w:ind w:left="1069"/>
        <w:jc w:val="both"/>
        <w:rPr>
          <w:rFonts w:ascii="Times New Roman" w:hAnsi="Times New Roman"/>
          <w:sz w:val="28"/>
          <w:szCs w:val="28"/>
        </w:rPr>
      </w:pPr>
      <w:r>
        <w:rPr>
          <w:rFonts w:ascii="Times New Roman" w:hAnsi="Times New Roman"/>
          <w:sz w:val="28"/>
          <w:szCs w:val="28"/>
        </w:rPr>
        <w:t xml:space="preserve">     У</w:t>
      </w:r>
      <w:r w:rsidR="00FF77D6" w:rsidRPr="00FF77D6">
        <w:rPr>
          <w:rFonts w:ascii="Times New Roman" w:hAnsi="Times New Roman"/>
          <w:sz w:val="28"/>
          <w:szCs w:val="28"/>
        </w:rPr>
        <w:t>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поселения.</w:t>
      </w:r>
    </w:p>
    <w:p w:rsidR="00FF77D6" w:rsidRPr="00FF77D6" w:rsidRDefault="006B362C" w:rsidP="006B362C">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О</w:t>
      </w:r>
      <w:r w:rsidR="00FF77D6" w:rsidRPr="00FF77D6">
        <w:rPr>
          <w:rFonts w:ascii="Times New Roman" w:hAnsi="Times New Roman"/>
          <w:sz w:val="28"/>
          <w:szCs w:val="28"/>
        </w:rPr>
        <w:t>рганизация и озелене</w:t>
      </w:r>
      <w:r>
        <w:rPr>
          <w:rFonts w:ascii="Times New Roman" w:hAnsi="Times New Roman"/>
          <w:sz w:val="28"/>
          <w:szCs w:val="28"/>
        </w:rPr>
        <w:t xml:space="preserve">ние буферных зон между жилыми </w:t>
      </w:r>
      <w:r w:rsidR="00FF77D6" w:rsidRPr="00FF77D6">
        <w:rPr>
          <w:rFonts w:ascii="Times New Roman" w:hAnsi="Times New Roman"/>
          <w:sz w:val="28"/>
          <w:szCs w:val="28"/>
        </w:rPr>
        <w:t>общественными территориями и промышленными объектами</w:t>
      </w:r>
    </w:p>
    <w:p w:rsidR="00FF77D6" w:rsidRPr="00FF77D6" w:rsidRDefault="006B362C" w:rsidP="006B362C">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С</w:t>
      </w:r>
      <w:r w:rsidR="00FF77D6" w:rsidRPr="00FF77D6">
        <w:rPr>
          <w:rFonts w:ascii="Times New Roman" w:hAnsi="Times New Roman"/>
          <w:sz w:val="28"/>
          <w:szCs w:val="28"/>
        </w:rPr>
        <w:t>овершенствование технологического оборудования, оснащение источников выбросов современным газоочистным оборудованием</w:t>
      </w:r>
    </w:p>
    <w:p w:rsidR="00FF77D6" w:rsidRPr="00FF77D6" w:rsidRDefault="006B362C" w:rsidP="006B362C">
      <w:pPr>
        <w:widowControl w:val="0"/>
        <w:suppressAutoHyphens/>
        <w:autoSpaceDE w:val="0"/>
        <w:spacing w:after="0" w:line="240" w:lineRule="auto"/>
        <w:ind w:left="1069"/>
        <w:jc w:val="both"/>
        <w:rPr>
          <w:rFonts w:ascii="Times New Roman" w:hAnsi="Times New Roman"/>
          <w:sz w:val="28"/>
          <w:szCs w:val="28"/>
        </w:rPr>
      </w:pPr>
      <w:r>
        <w:rPr>
          <w:rFonts w:ascii="Times New Roman" w:hAnsi="Times New Roman"/>
          <w:sz w:val="28"/>
          <w:szCs w:val="28"/>
        </w:rPr>
        <w:t xml:space="preserve">           Р</w:t>
      </w:r>
      <w:r w:rsidR="00FF77D6" w:rsidRPr="00FF77D6">
        <w:rPr>
          <w:rFonts w:ascii="Times New Roman" w:hAnsi="Times New Roman"/>
          <w:sz w:val="28"/>
          <w:szCs w:val="28"/>
        </w:rPr>
        <w:t>еконструкция котельных, работающих на угле на газ</w:t>
      </w:r>
    </w:p>
    <w:p w:rsidR="00FF77D6" w:rsidRDefault="00F334D7" w:rsidP="006B362C">
      <w:pPr>
        <w:widowControl w:val="0"/>
        <w:suppressAutoHyphens/>
        <w:autoSpaceDE w:val="0"/>
        <w:spacing w:after="0" w:line="240" w:lineRule="auto"/>
        <w:ind w:left="1069"/>
        <w:jc w:val="both"/>
        <w:rPr>
          <w:rFonts w:ascii="Times New Roman" w:hAnsi="Times New Roman"/>
          <w:sz w:val="28"/>
          <w:szCs w:val="28"/>
        </w:rPr>
      </w:pPr>
      <w:r>
        <w:rPr>
          <w:rFonts w:ascii="Times New Roman" w:hAnsi="Times New Roman"/>
          <w:sz w:val="28"/>
          <w:szCs w:val="28"/>
        </w:rPr>
        <w:t xml:space="preserve">           С</w:t>
      </w:r>
      <w:r w:rsidR="00FF77D6" w:rsidRPr="00FF77D6">
        <w:rPr>
          <w:rFonts w:ascii="Times New Roman" w:hAnsi="Times New Roman"/>
          <w:sz w:val="28"/>
          <w:szCs w:val="28"/>
        </w:rPr>
        <w:t>оздание полос защитных зеленых насаждений, отделяющих котельные и жилую застройку.</w:t>
      </w:r>
    </w:p>
    <w:p w:rsidR="00FF77D6" w:rsidRPr="00FF77D6" w:rsidRDefault="00FF77D6" w:rsidP="00FF77D6">
      <w:pPr>
        <w:widowControl w:val="0"/>
        <w:suppressAutoHyphens/>
        <w:autoSpaceDE w:val="0"/>
        <w:spacing w:after="0" w:line="240" w:lineRule="auto"/>
        <w:ind w:left="1429"/>
        <w:jc w:val="both"/>
        <w:rPr>
          <w:rFonts w:ascii="Times New Roman" w:hAnsi="Times New Roman"/>
          <w:sz w:val="28"/>
          <w:szCs w:val="28"/>
        </w:rPr>
      </w:pPr>
    </w:p>
    <w:p w:rsidR="00FF77D6" w:rsidRPr="00F334D7" w:rsidRDefault="00F334D7" w:rsidP="00FF77D6">
      <w:pPr>
        <w:ind w:firstLine="709"/>
        <w:rPr>
          <w:rFonts w:ascii="Times New Roman" w:hAnsi="Times New Roman"/>
          <w:sz w:val="28"/>
          <w:szCs w:val="28"/>
        </w:rPr>
      </w:pPr>
      <w:r>
        <w:rPr>
          <w:rFonts w:ascii="Times New Roman" w:hAnsi="Times New Roman"/>
          <w:sz w:val="28"/>
          <w:szCs w:val="28"/>
        </w:rPr>
        <w:t xml:space="preserve">8.2 </w:t>
      </w:r>
      <w:r w:rsidR="00FF77D6" w:rsidRPr="00F334D7">
        <w:rPr>
          <w:rFonts w:ascii="Times New Roman" w:hAnsi="Times New Roman"/>
          <w:sz w:val="28"/>
          <w:szCs w:val="28"/>
        </w:rPr>
        <w:t>Приоритетные мероприятия по снижению воздействия автотранспорта:</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О</w:t>
      </w:r>
      <w:r w:rsidR="00FF77D6" w:rsidRPr="00FF77D6">
        <w:rPr>
          <w:rFonts w:ascii="Times New Roman" w:hAnsi="Times New Roman"/>
          <w:sz w:val="28"/>
          <w:szCs w:val="28"/>
        </w:rPr>
        <w:t>рганизация придорожных зеленых полос от магистралей</w:t>
      </w:r>
      <w:r>
        <w:rPr>
          <w:rFonts w:ascii="Times New Roman" w:hAnsi="Times New Roman"/>
          <w:sz w:val="28"/>
          <w:szCs w:val="28"/>
        </w:rPr>
        <w:t>.</w:t>
      </w:r>
      <w:r w:rsidR="00FF77D6" w:rsidRPr="00FF77D6">
        <w:rPr>
          <w:rFonts w:ascii="Times New Roman" w:hAnsi="Times New Roman"/>
          <w:sz w:val="28"/>
          <w:szCs w:val="28"/>
        </w:rPr>
        <w:t xml:space="preserve"> </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lastRenderedPageBreak/>
        <w:t xml:space="preserve">    С</w:t>
      </w:r>
      <w:r w:rsidR="00FF77D6" w:rsidRPr="00FF77D6">
        <w:rPr>
          <w:rFonts w:ascii="Times New Roman" w:hAnsi="Times New Roman"/>
          <w:sz w:val="28"/>
          <w:szCs w:val="28"/>
        </w:rPr>
        <w:t>троительство объездных магистралей, обеспечивающих вывод грузового автотранспорта за пределы жилой застройки</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П</w:t>
      </w:r>
      <w:r w:rsidR="00FF77D6" w:rsidRPr="00FF77D6">
        <w:rPr>
          <w:rFonts w:ascii="Times New Roman" w:hAnsi="Times New Roman"/>
          <w:sz w:val="28"/>
          <w:szCs w:val="28"/>
        </w:rPr>
        <w:t>овышение экологических требований к техническому состоянию автотранспортной техники до установленных стандартов</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В</w:t>
      </w:r>
      <w:r w:rsidR="00FF77D6" w:rsidRPr="00FF77D6">
        <w:rPr>
          <w:rFonts w:ascii="Times New Roman" w:hAnsi="Times New Roman"/>
          <w:sz w:val="28"/>
          <w:szCs w:val="28"/>
        </w:rPr>
        <w:t>недрение экологически безопасных видов транспорта и моторного топлива</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К</w:t>
      </w:r>
      <w:r w:rsidR="00FF77D6" w:rsidRPr="00FF77D6">
        <w:rPr>
          <w:rFonts w:ascii="Times New Roman" w:hAnsi="Times New Roman"/>
          <w:sz w:val="28"/>
          <w:szCs w:val="28"/>
        </w:rPr>
        <w:t>онтроль качества используемых нефтепродуктов</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С</w:t>
      </w:r>
      <w:r w:rsidR="00FF77D6" w:rsidRPr="00FF77D6">
        <w:rPr>
          <w:rFonts w:ascii="Times New Roman" w:hAnsi="Times New Roman"/>
          <w:sz w:val="28"/>
          <w:szCs w:val="28"/>
        </w:rPr>
        <w:t>троительство гаражей для хранения автотранспорта с соблюдением санитарных разрывов</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П</w:t>
      </w:r>
      <w:r w:rsidR="00FF77D6" w:rsidRPr="00FF77D6">
        <w:rPr>
          <w:rFonts w:ascii="Times New Roman" w:hAnsi="Times New Roman"/>
          <w:sz w:val="28"/>
          <w:szCs w:val="28"/>
        </w:rPr>
        <w:t>еревод автотранспорта на газовое топливо.</w:t>
      </w:r>
    </w:p>
    <w:p w:rsidR="00FF77D6" w:rsidRDefault="00FF77D6" w:rsidP="00FF77D6">
      <w:pPr>
        <w:pStyle w:val="2"/>
        <w:ind w:left="0"/>
        <w:rPr>
          <w:i/>
        </w:rPr>
      </w:pPr>
      <w:bookmarkStart w:id="17" w:name="_Toc268075782"/>
      <w:bookmarkStart w:id="18" w:name="_Toc268179367"/>
      <w:bookmarkStart w:id="19" w:name="_Toc303334032"/>
      <w:r>
        <w:rPr>
          <w:i/>
        </w:rPr>
        <w:t xml:space="preserve">                            </w:t>
      </w:r>
    </w:p>
    <w:p w:rsidR="00FF77D6" w:rsidRPr="00F334D7" w:rsidRDefault="00AC5DF7" w:rsidP="00FF77D6">
      <w:pPr>
        <w:pStyle w:val="2"/>
        <w:ind w:left="0"/>
      </w:pPr>
      <w:r>
        <w:t xml:space="preserve">        </w:t>
      </w:r>
      <w:r w:rsidR="00FF77D6" w:rsidRPr="00F334D7">
        <w:t xml:space="preserve">   </w:t>
      </w:r>
      <w:r w:rsidR="00F334D7" w:rsidRPr="00F334D7">
        <w:t>8.3</w:t>
      </w:r>
      <w:r w:rsidR="00F334D7">
        <w:rPr>
          <w:i/>
        </w:rPr>
        <w:t xml:space="preserve"> </w:t>
      </w:r>
      <w:r w:rsidR="00FF77D6" w:rsidRPr="00F334D7">
        <w:t>Мероприятия по охране водных ресурсов</w:t>
      </w:r>
      <w:bookmarkEnd w:id="17"/>
      <w:bookmarkEnd w:id="18"/>
      <w:bookmarkEnd w:id="19"/>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Р</w:t>
      </w:r>
      <w:r w:rsidR="00FF77D6" w:rsidRPr="00FF77D6">
        <w:rPr>
          <w:rFonts w:ascii="Times New Roman" w:hAnsi="Times New Roman"/>
          <w:sz w:val="28"/>
          <w:szCs w:val="28"/>
        </w:rPr>
        <w:t>азвитие и совершенствование систем оборотного водоснабжения и повторного использования очищенных сточных вод</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Р</w:t>
      </w:r>
      <w:r w:rsidR="00FF77D6" w:rsidRPr="00FF77D6">
        <w:rPr>
          <w:rFonts w:ascii="Times New Roman" w:hAnsi="Times New Roman"/>
          <w:sz w:val="28"/>
          <w:szCs w:val="28"/>
        </w:rPr>
        <w:t>азработка и изготовление установок доочистки вод</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В</w:t>
      </w:r>
      <w:r w:rsidR="00FF77D6" w:rsidRPr="00FF77D6">
        <w:rPr>
          <w:rFonts w:ascii="Times New Roman" w:hAnsi="Times New Roman"/>
          <w:sz w:val="28"/>
          <w:szCs w:val="28"/>
        </w:rPr>
        <w:t>недрение водосберегающих технологий, обеспечивающих снижение удельного водопотребления, на единицу продукции и экономию свежей воды на всех циклах производства</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П</w:t>
      </w:r>
      <w:r w:rsidR="00FF77D6" w:rsidRPr="00FF77D6">
        <w:rPr>
          <w:rFonts w:ascii="Times New Roman" w:hAnsi="Times New Roman"/>
          <w:sz w:val="28"/>
          <w:szCs w:val="28"/>
        </w:rPr>
        <w:t xml:space="preserve">роведение мероприятий, направленных на повышение эффективности очистных сооружений </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П</w:t>
      </w:r>
      <w:r w:rsidR="00FF77D6" w:rsidRPr="00FF77D6">
        <w:rPr>
          <w:rFonts w:ascii="Times New Roman" w:hAnsi="Times New Roman"/>
          <w:sz w:val="28"/>
          <w:szCs w:val="28"/>
        </w:rPr>
        <w:t>редотвращение выбросов промывных вод на рельеф</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П</w:t>
      </w:r>
      <w:r w:rsidR="00FF77D6" w:rsidRPr="00FF77D6">
        <w:rPr>
          <w:rFonts w:ascii="Times New Roman" w:hAnsi="Times New Roman"/>
          <w:sz w:val="28"/>
          <w:szCs w:val="28"/>
        </w:rPr>
        <w:t>роведение технических мероприятий по устранению неполадок в сетях водоснабжения и предотвращению аварийных ситуаций</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Л</w:t>
      </w:r>
      <w:r w:rsidR="00FF77D6" w:rsidRPr="00FF77D6">
        <w:rPr>
          <w:rFonts w:ascii="Times New Roman" w:hAnsi="Times New Roman"/>
          <w:sz w:val="28"/>
          <w:szCs w:val="28"/>
        </w:rPr>
        <w:t>иквидация несанкционированных свалок вдоль береговой линии</w:t>
      </w:r>
      <w:r>
        <w:rPr>
          <w:rFonts w:ascii="Times New Roman" w:hAnsi="Times New Roman"/>
          <w:sz w:val="28"/>
          <w:szCs w:val="28"/>
        </w:rPr>
        <w:t>.</w:t>
      </w:r>
    </w:p>
    <w:p w:rsid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У</w:t>
      </w:r>
      <w:r w:rsidR="00FF77D6" w:rsidRPr="00FF77D6">
        <w:rPr>
          <w:rFonts w:ascii="Times New Roman" w:hAnsi="Times New Roman"/>
          <w:sz w:val="28"/>
          <w:szCs w:val="28"/>
        </w:rPr>
        <w:t>совершенствование поселковой системы хозяйственно-бытовой канализации:</w:t>
      </w:r>
    </w:p>
    <w:p w:rsidR="00F334D7"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p>
    <w:p w:rsidR="00FF77D6" w:rsidRPr="00FF77D6" w:rsidRDefault="00FF77D6" w:rsidP="00FF77D6">
      <w:pPr>
        <w:ind w:left="1429"/>
        <w:rPr>
          <w:rFonts w:ascii="Times New Roman" w:hAnsi="Times New Roman"/>
          <w:sz w:val="28"/>
          <w:szCs w:val="28"/>
        </w:rPr>
      </w:pPr>
      <w:r w:rsidRPr="00FF77D6">
        <w:rPr>
          <w:rFonts w:ascii="Times New Roman" w:hAnsi="Times New Roman"/>
          <w:sz w:val="28"/>
          <w:szCs w:val="28"/>
        </w:rPr>
        <w:t xml:space="preserve">- стоки от гаражей, мастерских перед поступлением в  сеть </w:t>
      </w:r>
      <w:r w:rsidR="00F334D7">
        <w:rPr>
          <w:rFonts w:ascii="Times New Roman" w:hAnsi="Times New Roman"/>
          <w:sz w:val="28"/>
          <w:szCs w:val="28"/>
        </w:rPr>
        <w:t xml:space="preserve">водоотведения </w:t>
      </w:r>
      <w:r w:rsidRPr="00FF77D6">
        <w:rPr>
          <w:rFonts w:ascii="Times New Roman" w:hAnsi="Times New Roman"/>
          <w:sz w:val="28"/>
          <w:szCs w:val="28"/>
        </w:rPr>
        <w:t>предварительно очищаются в бензоуловителях</w:t>
      </w:r>
      <w:r w:rsidR="00F334D7">
        <w:rPr>
          <w:rFonts w:ascii="Times New Roman" w:hAnsi="Times New Roman"/>
          <w:sz w:val="28"/>
          <w:szCs w:val="28"/>
        </w:rPr>
        <w:t>.</w:t>
      </w:r>
    </w:p>
    <w:p w:rsidR="00FF77D6" w:rsidRPr="00FF77D6" w:rsidRDefault="00FF77D6" w:rsidP="00FF77D6">
      <w:pPr>
        <w:ind w:left="1429"/>
        <w:rPr>
          <w:rFonts w:ascii="Times New Roman" w:hAnsi="Times New Roman"/>
          <w:sz w:val="28"/>
          <w:szCs w:val="28"/>
        </w:rPr>
      </w:pPr>
      <w:r w:rsidRPr="00FF77D6">
        <w:rPr>
          <w:rFonts w:ascii="Times New Roman" w:hAnsi="Times New Roman"/>
          <w:sz w:val="28"/>
          <w:szCs w:val="28"/>
        </w:rPr>
        <w:t>- для предотвращения попадания нефтепродуктов на почву предусматриваются ограждения стоянок автотранспорта и установка бензомаслоуловителей</w:t>
      </w:r>
    </w:p>
    <w:p w:rsidR="00FF77D6" w:rsidRPr="00FF77D6" w:rsidRDefault="00FF77D6" w:rsidP="00FF77D6">
      <w:pPr>
        <w:ind w:left="1429"/>
        <w:rPr>
          <w:rFonts w:ascii="Times New Roman" w:hAnsi="Times New Roman"/>
          <w:sz w:val="28"/>
          <w:szCs w:val="28"/>
        </w:rPr>
      </w:pPr>
      <w:r w:rsidRPr="00FF77D6">
        <w:rPr>
          <w:rFonts w:ascii="Times New Roman" w:hAnsi="Times New Roman"/>
          <w:sz w:val="28"/>
          <w:szCs w:val="28"/>
        </w:rPr>
        <w:t>- для уничтожения болезнетворных бактерий и устранения возможного их переноса устанавливаются колодцы-дезинфекторы у больницы и ветпункта, стоки от больницы перед поступлением в городскую сеть очищаются на дезинфекторах.</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О</w:t>
      </w:r>
      <w:r w:rsidR="00FF77D6" w:rsidRPr="00FF77D6">
        <w:rPr>
          <w:rFonts w:ascii="Times New Roman" w:hAnsi="Times New Roman"/>
          <w:sz w:val="28"/>
          <w:szCs w:val="28"/>
        </w:rPr>
        <w:t>зеленение береговой линии</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О</w:t>
      </w:r>
      <w:r w:rsidR="00FF77D6" w:rsidRPr="00FF77D6">
        <w:rPr>
          <w:rFonts w:ascii="Times New Roman" w:hAnsi="Times New Roman"/>
          <w:sz w:val="28"/>
          <w:szCs w:val="28"/>
        </w:rPr>
        <w:t>рганизация зоны санитарной охраны подземных источников - водоснабжения в составе трех поясов</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Со</w:t>
      </w:r>
      <w:r w:rsidR="00FF77D6" w:rsidRPr="00FF77D6">
        <w:rPr>
          <w:rFonts w:ascii="Times New Roman" w:hAnsi="Times New Roman"/>
          <w:sz w:val="28"/>
          <w:szCs w:val="28"/>
        </w:rPr>
        <w:t>блюдение специального режима на территориях прибрежных полос и водоохранных зон рек.</w:t>
      </w:r>
    </w:p>
    <w:p w:rsidR="00FF77D6" w:rsidRDefault="00FF77D6" w:rsidP="00FF77D6">
      <w:pPr>
        <w:pStyle w:val="2"/>
        <w:ind w:left="0"/>
        <w:rPr>
          <w:i/>
        </w:rPr>
      </w:pPr>
      <w:bookmarkStart w:id="20" w:name="_Toc268075783"/>
      <w:bookmarkStart w:id="21" w:name="_Toc268179368"/>
      <w:bookmarkStart w:id="22" w:name="_Toc303334033"/>
      <w:r>
        <w:rPr>
          <w:i/>
        </w:rPr>
        <w:lastRenderedPageBreak/>
        <w:t xml:space="preserve">                          </w:t>
      </w:r>
    </w:p>
    <w:p w:rsidR="00FF77D6" w:rsidRPr="00F334D7" w:rsidRDefault="00883F95" w:rsidP="00FF77D6">
      <w:pPr>
        <w:pStyle w:val="2"/>
        <w:ind w:left="0"/>
      </w:pPr>
      <w:r>
        <w:t xml:space="preserve">       </w:t>
      </w:r>
      <w:r w:rsidR="00FF77D6" w:rsidRPr="00F334D7">
        <w:t xml:space="preserve">  </w:t>
      </w:r>
      <w:r w:rsidR="00F334D7">
        <w:t xml:space="preserve">8.4 </w:t>
      </w:r>
      <w:r w:rsidR="00FF77D6" w:rsidRPr="00F334D7">
        <w:t xml:space="preserve"> Мероприятия по охране почвенного покрова:</w:t>
      </w:r>
      <w:bookmarkEnd w:id="20"/>
      <w:bookmarkEnd w:id="21"/>
      <w:bookmarkEnd w:id="22"/>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П</w:t>
      </w:r>
      <w:r w:rsidR="00FF77D6" w:rsidRPr="00FF77D6">
        <w:rPr>
          <w:rFonts w:ascii="Times New Roman" w:hAnsi="Times New Roman"/>
          <w:sz w:val="28"/>
          <w:szCs w:val="28"/>
        </w:rPr>
        <w:t>роведение комплексного мониторинга почвенного покрова в пределах территории поселения</w:t>
      </w:r>
      <w:r>
        <w:rPr>
          <w:rFonts w:ascii="Times New Roman" w:hAnsi="Times New Roman"/>
          <w:sz w:val="28"/>
          <w:szCs w:val="28"/>
        </w:rPr>
        <w:t>.</w:t>
      </w:r>
    </w:p>
    <w:p w:rsidR="00FF77D6" w:rsidRP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П</w:t>
      </w:r>
      <w:r w:rsidR="00FF77D6" w:rsidRPr="00FF77D6">
        <w:rPr>
          <w:rFonts w:ascii="Times New Roman" w:hAnsi="Times New Roman"/>
          <w:sz w:val="28"/>
          <w:szCs w:val="28"/>
        </w:rPr>
        <w:t>роведение мероприятий по восстановлению почв</w:t>
      </w:r>
      <w:r>
        <w:rPr>
          <w:rFonts w:ascii="Times New Roman" w:hAnsi="Times New Roman"/>
          <w:sz w:val="28"/>
          <w:szCs w:val="28"/>
        </w:rPr>
        <w:t>.</w:t>
      </w:r>
    </w:p>
    <w:p w:rsidR="00FF77D6" w:rsidRDefault="00F334D7" w:rsidP="00F334D7">
      <w:pPr>
        <w:widowControl w:val="0"/>
        <w:suppressAutoHyphens/>
        <w:autoSpaceDE w:val="0"/>
        <w:spacing w:after="0" w:line="240" w:lineRule="auto"/>
        <w:ind w:left="1429"/>
        <w:jc w:val="both"/>
        <w:rPr>
          <w:rFonts w:ascii="Times New Roman" w:hAnsi="Times New Roman"/>
          <w:sz w:val="28"/>
          <w:szCs w:val="28"/>
        </w:rPr>
      </w:pPr>
      <w:r>
        <w:rPr>
          <w:rFonts w:ascii="Times New Roman" w:hAnsi="Times New Roman"/>
          <w:sz w:val="28"/>
          <w:szCs w:val="28"/>
        </w:rPr>
        <w:t xml:space="preserve">   О</w:t>
      </w:r>
      <w:r w:rsidR="00FF77D6" w:rsidRPr="00FF77D6">
        <w:rPr>
          <w:rFonts w:ascii="Times New Roman" w:hAnsi="Times New Roman"/>
          <w:sz w:val="28"/>
          <w:szCs w:val="28"/>
        </w:rPr>
        <w:t>рганизация зеленых полос, разделяющих городские котельные и жилую застройку</w:t>
      </w:r>
      <w:r>
        <w:rPr>
          <w:rFonts w:ascii="Times New Roman" w:hAnsi="Times New Roman"/>
          <w:sz w:val="28"/>
          <w:szCs w:val="28"/>
        </w:rPr>
        <w:t>.</w:t>
      </w:r>
    </w:p>
    <w:p w:rsidR="00FF77D6" w:rsidRPr="00FF77D6" w:rsidRDefault="00FF77D6" w:rsidP="00BF098A">
      <w:pPr>
        <w:widowControl w:val="0"/>
        <w:suppressAutoHyphens/>
        <w:autoSpaceDE w:val="0"/>
        <w:spacing w:after="0" w:line="240" w:lineRule="auto"/>
        <w:ind w:left="1429"/>
        <w:jc w:val="both"/>
        <w:rPr>
          <w:rFonts w:ascii="Times New Roman" w:hAnsi="Times New Roman"/>
          <w:sz w:val="28"/>
          <w:szCs w:val="28"/>
        </w:rPr>
      </w:pPr>
    </w:p>
    <w:p w:rsidR="00FF77D6" w:rsidRPr="00F334D7" w:rsidRDefault="00AC5DF7" w:rsidP="00FF77D6">
      <w:pPr>
        <w:pStyle w:val="2"/>
        <w:ind w:left="0"/>
      </w:pPr>
      <w:bookmarkStart w:id="23" w:name="_Toc268075784"/>
      <w:bookmarkStart w:id="24" w:name="_Toc268179369"/>
      <w:bookmarkStart w:id="25" w:name="_Toc303334034"/>
      <w:r>
        <w:rPr>
          <w:b/>
        </w:rPr>
        <w:t xml:space="preserve">      </w:t>
      </w:r>
      <w:r w:rsidR="00FF77D6" w:rsidRPr="00FF77D6">
        <w:rPr>
          <w:b/>
        </w:rPr>
        <w:t xml:space="preserve">    </w:t>
      </w:r>
      <w:r w:rsidR="00F334D7" w:rsidRPr="00F334D7">
        <w:t xml:space="preserve">8.5 </w:t>
      </w:r>
      <w:r w:rsidR="00FF77D6" w:rsidRPr="00F334D7">
        <w:t>Мероприятия по санитарной очистке территории:</w:t>
      </w:r>
      <w:bookmarkEnd w:id="23"/>
      <w:bookmarkEnd w:id="24"/>
      <w:bookmarkEnd w:id="25"/>
    </w:p>
    <w:p w:rsidR="00FF77D6" w:rsidRPr="00FF77D6" w:rsidRDefault="00F334D7" w:rsidP="00FF77D6">
      <w:pPr>
        <w:tabs>
          <w:tab w:val="left" w:pos="993"/>
        </w:tabs>
        <w:ind w:firstLine="709"/>
        <w:jc w:val="both"/>
        <w:rPr>
          <w:rFonts w:ascii="Times New Roman" w:hAnsi="Times New Roman"/>
          <w:sz w:val="28"/>
          <w:szCs w:val="28"/>
        </w:rPr>
      </w:pPr>
      <w:r>
        <w:rPr>
          <w:rFonts w:ascii="Times New Roman" w:hAnsi="Times New Roman"/>
          <w:sz w:val="28"/>
          <w:szCs w:val="28"/>
        </w:rPr>
        <w:t>8.5.</w:t>
      </w:r>
      <w:r w:rsidR="00FF77D6" w:rsidRPr="00FF77D6">
        <w:rPr>
          <w:rFonts w:ascii="Times New Roman" w:hAnsi="Times New Roman"/>
          <w:sz w:val="28"/>
          <w:szCs w:val="28"/>
        </w:rPr>
        <w:t xml:space="preserve">1. Использование полигона ТБО проектируемого в Синегорском сельском поселении. </w:t>
      </w:r>
    </w:p>
    <w:p w:rsidR="00FF77D6" w:rsidRPr="00FF77D6" w:rsidRDefault="00F334D7" w:rsidP="00FF77D6">
      <w:pPr>
        <w:tabs>
          <w:tab w:val="left" w:pos="993"/>
        </w:tabs>
        <w:ind w:firstLine="709"/>
        <w:jc w:val="both"/>
        <w:rPr>
          <w:rFonts w:ascii="Times New Roman" w:hAnsi="Times New Roman"/>
          <w:sz w:val="28"/>
          <w:szCs w:val="28"/>
        </w:rPr>
      </w:pPr>
      <w:r>
        <w:rPr>
          <w:rFonts w:ascii="Times New Roman" w:hAnsi="Times New Roman"/>
          <w:sz w:val="28"/>
          <w:szCs w:val="28"/>
        </w:rPr>
        <w:t>8.5.</w:t>
      </w:r>
      <w:r w:rsidR="00FF77D6" w:rsidRPr="00FF77D6">
        <w:rPr>
          <w:rFonts w:ascii="Times New Roman" w:hAnsi="Times New Roman"/>
          <w:sz w:val="28"/>
          <w:szCs w:val="28"/>
        </w:rPr>
        <w:t>2. Рекультивация несанкционированных свалок.</w:t>
      </w:r>
    </w:p>
    <w:p w:rsidR="00FF77D6" w:rsidRPr="00FF77D6" w:rsidRDefault="00F334D7" w:rsidP="00FF77D6">
      <w:pPr>
        <w:tabs>
          <w:tab w:val="left" w:pos="993"/>
        </w:tabs>
        <w:ind w:firstLine="709"/>
        <w:jc w:val="both"/>
        <w:rPr>
          <w:rFonts w:ascii="Times New Roman" w:hAnsi="Times New Roman"/>
          <w:sz w:val="28"/>
          <w:szCs w:val="28"/>
        </w:rPr>
      </w:pPr>
      <w:r>
        <w:rPr>
          <w:rFonts w:ascii="Times New Roman" w:hAnsi="Times New Roman"/>
          <w:sz w:val="28"/>
          <w:szCs w:val="28"/>
        </w:rPr>
        <w:t>8.5.</w:t>
      </w:r>
      <w:r w:rsidR="00FF77D6" w:rsidRPr="00FF77D6">
        <w:rPr>
          <w:rFonts w:ascii="Times New Roman" w:hAnsi="Times New Roman"/>
          <w:sz w:val="28"/>
          <w:szCs w:val="28"/>
        </w:rPr>
        <w:t>3. Осуществлять регулярный контроль за состоянием полигона, параметрами его влияния на окружающую среду.</w:t>
      </w:r>
    </w:p>
    <w:p w:rsidR="00FF77D6" w:rsidRPr="00FF77D6" w:rsidRDefault="00F334D7" w:rsidP="00FF77D6">
      <w:pPr>
        <w:tabs>
          <w:tab w:val="left" w:pos="993"/>
        </w:tabs>
        <w:ind w:firstLine="709"/>
        <w:jc w:val="both"/>
        <w:rPr>
          <w:rFonts w:ascii="Times New Roman" w:hAnsi="Times New Roman"/>
          <w:sz w:val="28"/>
          <w:szCs w:val="28"/>
        </w:rPr>
      </w:pPr>
      <w:r>
        <w:rPr>
          <w:rFonts w:ascii="Times New Roman" w:hAnsi="Times New Roman"/>
          <w:sz w:val="28"/>
          <w:szCs w:val="28"/>
        </w:rPr>
        <w:t>8.5.4</w:t>
      </w:r>
      <w:r w:rsidR="00FF77D6" w:rsidRPr="00FF77D6">
        <w:rPr>
          <w:rFonts w:ascii="Times New Roman" w:hAnsi="Times New Roman"/>
          <w:sz w:val="28"/>
          <w:szCs w:val="28"/>
        </w:rPr>
        <w:t>. Использовать на полигоне прессовальную технику и захоронение отходов с уплотнением.</w:t>
      </w:r>
    </w:p>
    <w:p w:rsidR="00FF77D6" w:rsidRPr="00FF77D6" w:rsidRDefault="00F334D7" w:rsidP="00FF77D6">
      <w:pPr>
        <w:tabs>
          <w:tab w:val="left" w:pos="993"/>
        </w:tabs>
        <w:ind w:firstLine="709"/>
        <w:jc w:val="both"/>
        <w:rPr>
          <w:rFonts w:ascii="Times New Roman" w:hAnsi="Times New Roman"/>
          <w:sz w:val="28"/>
          <w:szCs w:val="28"/>
        </w:rPr>
      </w:pPr>
      <w:r>
        <w:rPr>
          <w:rFonts w:ascii="Times New Roman" w:hAnsi="Times New Roman"/>
          <w:sz w:val="28"/>
          <w:szCs w:val="28"/>
        </w:rPr>
        <w:t>8.5.5</w:t>
      </w:r>
      <w:r w:rsidR="00FF77D6" w:rsidRPr="00FF77D6">
        <w:rPr>
          <w:rFonts w:ascii="Times New Roman" w:hAnsi="Times New Roman"/>
          <w:sz w:val="28"/>
          <w:szCs w:val="28"/>
        </w:rPr>
        <w:t xml:space="preserve">.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 </w:t>
      </w:r>
      <w:r w:rsidR="00FF77D6" w:rsidRPr="00FF77D6">
        <w:rPr>
          <w:rFonts w:ascii="Times New Roman" w:hAnsi="Times New Roman"/>
          <w:i/>
          <w:iCs/>
          <w:sz w:val="28"/>
          <w:szCs w:val="28"/>
        </w:rPr>
        <w:t xml:space="preserve">Согласно «Ветеринарно-санитарным правилам сбора, утилизации и уничтожения биологических отходов», утвержденным 04.12.1995 г., уничтожение биологических отходов путем захоронения в землю категорически запрещается (п.1.7). </w:t>
      </w:r>
      <w:r w:rsidR="00FF77D6" w:rsidRPr="00FF77D6">
        <w:rPr>
          <w:rFonts w:ascii="Times New Roman" w:hAnsi="Times New Roman"/>
          <w:sz w:val="28"/>
          <w:szCs w:val="28"/>
        </w:rPr>
        <w:t>Концентрация объектов по утилизации и захоронению отходов на одной площадке обусловлена как экономической, так и экологической целесообразностью.</w:t>
      </w:r>
    </w:p>
    <w:p w:rsidR="00FF77D6" w:rsidRPr="00FF77D6" w:rsidRDefault="00AC5DF7" w:rsidP="00FF77D6">
      <w:pPr>
        <w:tabs>
          <w:tab w:val="left" w:pos="993"/>
        </w:tabs>
        <w:ind w:firstLine="709"/>
        <w:jc w:val="both"/>
        <w:rPr>
          <w:rFonts w:ascii="Times New Roman" w:hAnsi="Times New Roman"/>
          <w:sz w:val="28"/>
          <w:szCs w:val="28"/>
        </w:rPr>
      </w:pPr>
      <w:r>
        <w:rPr>
          <w:rFonts w:ascii="Times New Roman" w:hAnsi="Times New Roman"/>
          <w:sz w:val="28"/>
          <w:szCs w:val="28"/>
        </w:rPr>
        <w:t>9.</w:t>
      </w:r>
      <w:r w:rsidR="00FF77D6" w:rsidRPr="00FF77D6">
        <w:rPr>
          <w:rFonts w:ascii="Times New Roman" w:hAnsi="Times New Roman"/>
          <w:sz w:val="28"/>
          <w:szCs w:val="28"/>
        </w:rPr>
        <w:t xml:space="preserve"> Разработать схему обращения с отходами на территории муниципального образования Грушево-Дубовское сельское поселение. В составе схемы должны быть предусмотрены следующие первоочередные меры:</w:t>
      </w:r>
    </w:p>
    <w:p w:rsidR="00FF77D6" w:rsidRPr="00FF77D6" w:rsidRDefault="00F334D7" w:rsidP="00F334D7">
      <w:pPr>
        <w:widowControl w:val="0"/>
        <w:tabs>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Вы</w:t>
      </w:r>
      <w:r w:rsidR="00FF77D6" w:rsidRPr="00FF77D6">
        <w:rPr>
          <w:rFonts w:ascii="Times New Roman" w:hAnsi="Times New Roman"/>
          <w:sz w:val="28"/>
          <w:szCs w:val="28"/>
        </w:rPr>
        <w:t>явление всех несанкционированных свалок и их рекультивация</w:t>
      </w:r>
      <w:r>
        <w:rPr>
          <w:rFonts w:ascii="Times New Roman" w:hAnsi="Times New Roman"/>
          <w:sz w:val="28"/>
          <w:szCs w:val="28"/>
        </w:rPr>
        <w:t>.</w:t>
      </w:r>
    </w:p>
    <w:p w:rsidR="00FF77D6" w:rsidRPr="00FF77D6" w:rsidRDefault="00F334D7" w:rsidP="00F334D7">
      <w:pPr>
        <w:widowControl w:val="0"/>
        <w:tabs>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О</w:t>
      </w:r>
      <w:r w:rsidR="00FF77D6" w:rsidRPr="00FF77D6">
        <w:rPr>
          <w:rFonts w:ascii="Times New Roman" w:hAnsi="Times New Roman"/>
          <w:sz w:val="28"/>
          <w:szCs w:val="28"/>
        </w:rPr>
        <w:t>рганизация селективного сбора отходов в жилых образованиях в сменные контейнеры.</w:t>
      </w:r>
    </w:p>
    <w:p w:rsidR="00FF77D6" w:rsidRPr="00FF77D6" w:rsidRDefault="00F334D7" w:rsidP="00F334D7">
      <w:pPr>
        <w:widowControl w:val="0"/>
        <w:tabs>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О</w:t>
      </w:r>
      <w:r w:rsidR="00FF77D6" w:rsidRPr="00FF77D6">
        <w:rPr>
          <w:rFonts w:ascii="Times New Roman" w:hAnsi="Times New Roman"/>
          <w:sz w:val="28"/>
          <w:szCs w:val="28"/>
        </w:rPr>
        <w:t>беспечение отдельного сбора и сдачу на переработку или захоронение токсичных отходов (1 и 2 классов опасности).</w:t>
      </w:r>
    </w:p>
    <w:p w:rsidR="00FF77D6" w:rsidRPr="00FF77D6" w:rsidRDefault="002D3395" w:rsidP="002D3395">
      <w:pPr>
        <w:widowControl w:val="0"/>
        <w:tabs>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З</w:t>
      </w:r>
      <w:r w:rsidR="00FF77D6" w:rsidRPr="00FF77D6">
        <w:rPr>
          <w:rFonts w:ascii="Times New Roman" w:hAnsi="Times New Roman"/>
          <w:sz w:val="28"/>
          <w:szCs w:val="28"/>
        </w:rPr>
        <w:t>аключение договоров на сдачу вторичного сырья на дальнейшую переработку за пределами населенного пункта.</w:t>
      </w:r>
    </w:p>
    <w:p w:rsidR="00FF77D6" w:rsidRPr="00FF77D6" w:rsidRDefault="00AC5DF7" w:rsidP="00FF77D6">
      <w:pPr>
        <w:tabs>
          <w:tab w:val="left" w:pos="993"/>
        </w:tabs>
        <w:ind w:firstLine="709"/>
        <w:jc w:val="both"/>
        <w:rPr>
          <w:rFonts w:ascii="Times New Roman" w:hAnsi="Times New Roman"/>
          <w:sz w:val="28"/>
          <w:szCs w:val="28"/>
        </w:rPr>
      </w:pPr>
      <w:r>
        <w:rPr>
          <w:rFonts w:ascii="Times New Roman" w:hAnsi="Times New Roman"/>
          <w:sz w:val="28"/>
          <w:szCs w:val="28"/>
        </w:rPr>
        <w:t>9.1</w:t>
      </w:r>
      <w:r w:rsidR="00FF77D6" w:rsidRPr="00FF77D6">
        <w:rPr>
          <w:rFonts w:ascii="Times New Roman" w:hAnsi="Times New Roman"/>
          <w:sz w:val="28"/>
          <w:szCs w:val="28"/>
        </w:rPr>
        <w:t>. На перспективу - разместить на полигоне ТБО мусоросжигательной (мусороперерабатывающей) установки для отдельных видов отходов.</w:t>
      </w:r>
    </w:p>
    <w:p w:rsidR="00FF77D6" w:rsidRPr="00FF77D6" w:rsidRDefault="00AC5DF7" w:rsidP="00FF77D6">
      <w:pPr>
        <w:tabs>
          <w:tab w:val="left" w:pos="993"/>
        </w:tabs>
        <w:ind w:firstLine="709"/>
        <w:jc w:val="both"/>
        <w:rPr>
          <w:rFonts w:ascii="Times New Roman" w:hAnsi="Times New Roman"/>
          <w:sz w:val="28"/>
          <w:szCs w:val="28"/>
        </w:rPr>
      </w:pPr>
      <w:r>
        <w:rPr>
          <w:rFonts w:ascii="Times New Roman" w:hAnsi="Times New Roman"/>
          <w:sz w:val="28"/>
          <w:szCs w:val="28"/>
        </w:rPr>
        <w:t>9.2</w:t>
      </w:r>
      <w:r w:rsidR="002D3395">
        <w:rPr>
          <w:rFonts w:ascii="Times New Roman" w:hAnsi="Times New Roman"/>
          <w:sz w:val="28"/>
          <w:szCs w:val="28"/>
        </w:rPr>
        <w:t xml:space="preserve">. </w:t>
      </w:r>
      <w:r w:rsidR="00FF77D6" w:rsidRPr="00FF77D6">
        <w:rPr>
          <w:rFonts w:ascii="Times New Roman" w:hAnsi="Times New Roman"/>
          <w:sz w:val="28"/>
          <w:szCs w:val="28"/>
        </w:rPr>
        <w:t xml:space="preserve">Основной задачей, стоящей перед администрацией </w:t>
      </w:r>
      <w:r w:rsidR="002D3395">
        <w:rPr>
          <w:rFonts w:ascii="Times New Roman" w:hAnsi="Times New Roman"/>
          <w:sz w:val="28"/>
          <w:szCs w:val="28"/>
        </w:rPr>
        <w:t>Грушево-</w:t>
      </w:r>
      <w:r w:rsidR="006D491C">
        <w:rPr>
          <w:rFonts w:ascii="Times New Roman" w:hAnsi="Times New Roman"/>
          <w:sz w:val="28"/>
          <w:szCs w:val="28"/>
        </w:rPr>
        <w:t>Д</w:t>
      </w:r>
      <w:r w:rsidR="002D3395">
        <w:rPr>
          <w:rFonts w:ascii="Times New Roman" w:hAnsi="Times New Roman"/>
          <w:sz w:val="28"/>
          <w:szCs w:val="28"/>
        </w:rPr>
        <w:t xml:space="preserve">убовского сельского </w:t>
      </w:r>
      <w:r w:rsidR="00FF77D6" w:rsidRPr="00FF77D6">
        <w:rPr>
          <w:rFonts w:ascii="Times New Roman" w:hAnsi="Times New Roman"/>
          <w:sz w:val="28"/>
          <w:szCs w:val="28"/>
        </w:rPr>
        <w:t xml:space="preserve">поселения в области обращения с отходами производства и потребления, является обеспечение предоставления всем физическим и юридическим на </w:t>
      </w:r>
      <w:r w:rsidR="00FF77D6" w:rsidRPr="00FF77D6">
        <w:rPr>
          <w:rFonts w:ascii="Times New Roman" w:hAnsi="Times New Roman"/>
          <w:sz w:val="28"/>
          <w:szCs w:val="28"/>
        </w:rPr>
        <w:lastRenderedPageBreak/>
        <w:t>территории поселения услуг по сбору, вывозу и утилизации ТБО в соответствии с действующим природоохранным законодательством. Ее решение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F4068F" w:rsidRDefault="00F4068F" w:rsidP="001B6BF5">
      <w:pPr>
        <w:ind w:left="720"/>
        <w:jc w:val="center"/>
        <w:rPr>
          <w:sz w:val="28"/>
          <w:szCs w:val="28"/>
        </w:rPr>
      </w:pPr>
    </w:p>
    <w:p w:rsidR="001B6BF5" w:rsidRDefault="006D491C" w:rsidP="006D491C">
      <w:pPr>
        <w:rPr>
          <w:rFonts w:ascii="Times New Roman" w:hAnsi="Times New Roman"/>
          <w:sz w:val="28"/>
          <w:szCs w:val="28"/>
        </w:rPr>
      </w:pPr>
      <w:r>
        <w:rPr>
          <w:rFonts w:ascii="Times New Roman" w:hAnsi="Times New Roman"/>
          <w:sz w:val="28"/>
          <w:szCs w:val="28"/>
        </w:rPr>
        <w:t xml:space="preserve">         </w:t>
      </w:r>
      <w:r w:rsidR="00AC5DF7">
        <w:rPr>
          <w:rFonts w:ascii="Times New Roman" w:hAnsi="Times New Roman"/>
          <w:sz w:val="28"/>
          <w:szCs w:val="28"/>
        </w:rPr>
        <w:t>9.3</w:t>
      </w:r>
      <w:r w:rsidR="002D3395">
        <w:rPr>
          <w:rFonts w:ascii="Times New Roman" w:hAnsi="Times New Roman"/>
          <w:sz w:val="28"/>
          <w:szCs w:val="28"/>
        </w:rPr>
        <w:t xml:space="preserve"> </w:t>
      </w:r>
      <w:r w:rsidR="001B6BF5" w:rsidRPr="00F4068F">
        <w:rPr>
          <w:rFonts w:ascii="Times New Roman" w:hAnsi="Times New Roman"/>
          <w:sz w:val="28"/>
          <w:szCs w:val="28"/>
        </w:rPr>
        <w:t xml:space="preserve">Объемы образующихся отходов ТБО и необходимая площадь полигона ТБО на расчетный срок отдельно по населенным пунктам, </w:t>
      </w:r>
      <w:r w:rsidR="00F4068F">
        <w:rPr>
          <w:rFonts w:ascii="Times New Roman" w:hAnsi="Times New Roman"/>
          <w:sz w:val="28"/>
          <w:szCs w:val="28"/>
        </w:rPr>
        <w:t xml:space="preserve">входящим в состав Грушево-Дубовского </w:t>
      </w:r>
      <w:r w:rsidR="001B6BF5" w:rsidRPr="00F4068F">
        <w:rPr>
          <w:rFonts w:ascii="Times New Roman" w:hAnsi="Times New Roman"/>
          <w:sz w:val="28"/>
          <w:szCs w:val="28"/>
        </w:rPr>
        <w:t xml:space="preserve"> сельского поселения</w:t>
      </w:r>
    </w:p>
    <w:p w:rsidR="002D3395" w:rsidRPr="002D3395" w:rsidRDefault="002D3395" w:rsidP="002D3395">
      <w:pPr>
        <w:ind w:left="720"/>
        <w:jc w:val="right"/>
        <w:rPr>
          <w:rFonts w:ascii="Times New Roman" w:hAnsi="Times New Roman"/>
          <w:sz w:val="24"/>
          <w:szCs w:val="24"/>
        </w:rPr>
      </w:pPr>
      <w:r w:rsidRPr="002D3395">
        <w:rPr>
          <w:rFonts w:ascii="Times New Roman" w:hAnsi="Times New Roman"/>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552"/>
        <w:gridCol w:w="2845"/>
        <w:gridCol w:w="1939"/>
      </w:tblGrid>
      <w:tr w:rsidR="001B6BF5" w:rsidRPr="005B6D1C" w:rsidTr="0013793D">
        <w:trPr>
          <w:trHeight w:val="1052"/>
        </w:trPr>
        <w:tc>
          <w:tcPr>
            <w:tcW w:w="2977" w:type="dxa"/>
          </w:tcPr>
          <w:p w:rsidR="00006AA5" w:rsidRPr="002D3395" w:rsidRDefault="001B6BF5" w:rsidP="007525D8">
            <w:pPr>
              <w:jc w:val="center"/>
              <w:rPr>
                <w:rFonts w:ascii="Times New Roman" w:hAnsi="Times New Roman"/>
                <w:sz w:val="24"/>
                <w:szCs w:val="24"/>
              </w:rPr>
            </w:pPr>
            <w:r w:rsidRPr="002D3395">
              <w:rPr>
                <w:rFonts w:ascii="Times New Roman" w:hAnsi="Times New Roman"/>
                <w:sz w:val="24"/>
                <w:szCs w:val="24"/>
              </w:rPr>
              <w:t xml:space="preserve">Населенный </w:t>
            </w:r>
          </w:p>
          <w:p w:rsidR="001B6BF5" w:rsidRPr="002D3395" w:rsidRDefault="001B6BF5" w:rsidP="007525D8">
            <w:pPr>
              <w:jc w:val="center"/>
              <w:rPr>
                <w:rFonts w:ascii="Times New Roman" w:hAnsi="Times New Roman"/>
                <w:sz w:val="24"/>
                <w:szCs w:val="24"/>
              </w:rPr>
            </w:pPr>
            <w:r w:rsidRPr="002D3395">
              <w:rPr>
                <w:rFonts w:ascii="Times New Roman" w:hAnsi="Times New Roman"/>
                <w:sz w:val="24"/>
                <w:szCs w:val="24"/>
              </w:rPr>
              <w:t>пункт</w:t>
            </w:r>
          </w:p>
        </w:tc>
        <w:tc>
          <w:tcPr>
            <w:tcW w:w="2552" w:type="dxa"/>
          </w:tcPr>
          <w:p w:rsidR="001B6BF5" w:rsidRPr="002D3395" w:rsidRDefault="001B6BF5" w:rsidP="007525D8">
            <w:pPr>
              <w:jc w:val="center"/>
              <w:rPr>
                <w:rFonts w:ascii="Times New Roman" w:hAnsi="Times New Roman"/>
                <w:sz w:val="24"/>
                <w:szCs w:val="24"/>
              </w:rPr>
            </w:pPr>
            <w:r w:rsidRPr="002D3395">
              <w:rPr>
                <w:rFonts w:ascii="Times New Roman" w:hAnsi="Times New Roman"/>
                <w:sz w:val="24"/>
                <w:szCs w:val="24"/>
              </w:rPr>
              <w:t>Общий объем поступления отходов на полигон ТБО, м. куб./год</w:t>
            </w:r>
            <w:r w:rsidR="00EE6970">
              <w:rPr>
                <w:rFonts w:ascii="Times New Roman" w:hAnsi="Times New Roman"/>
                <w:sz w:val="24"/>
                <w:szCs w:val="24"/>
              </w:rPr>
              <w:t>.</w:t>
            </w:r>
          </w:p>
        </w:tc>
        <w:tc>
          <w:tcPr>
            <w:tcW w:w="2845" w:type="dxa"/>
          </w:tcPr>
          <w:p w:rsidR="001B6BF5" w:rsidRPr="002D3395" w:rsidRDefault="001B6BF5" w:rsidP="007525D8">
            <w:pPr>
              <w:jc w:val="center"/>
              <w:rPr>
                <w:rFonts w:ascii="Times New Roman" w:hAnsi="Times New Roman"/>
                <w:sz w:val="24"/>
                <w:szCs w:val="24"/>
              </w:rPr>
            </w:pPr>
            <w:r w:rsidRPr="002D3395">
              <w:rPr>
                <w:rFonts w:ascii="Times New Roman" w:hAnsi="Times New Roman"/>
                <w:sz w:val="24"/>
                <w:szCs w:val="24"/>
              </w:rPr>
              <w:t xml:space="preserve">Количество образующихся отходов за расчетный срок, </w:t>
            </w:r>
            <w:r w:rsidR="0013793D">
              <w:rPr>
                <w:rFonts w:ascii="Times New Roman" w:hAnsi="Times New Roman"/>
                <w:sz w:val="24"/>
                <w:szCs w:val="24"/>
              </w:rPr>
              <w:t>(мес)</w:t>
            </w:r>
            <w:r w:rsidRPr="002D3395">
              <w:rPr>
                <w:rFonts w:ascii="Times New Roman" w:hAnsi="Times New Roman"/>
                <w:sz w:val="24"/>
                <w:szCs w:val="24"/>
              </w:rPr>
              <w:t xml:space="preserve">. куб. </w:t>
            </w:r>
          </w:p>
        </w:tc>
        <w:tc>
          <w:tcPr>
            <w:tcW w:w="1939" w:type="dxa"/>
          </w:tcPr>
          <w:p w:rsidR="001B6BF5" w:rsidRPr="002D3395" w:rsidRDefault="001B6BF5" w:rsidP="007525D8">
            <w:pPr>
              <w:jc w:val="center"/>
              <w:rPr>
                <w:rFonts w:ascii="Times New Roman" w:hAnsi="Times New Roman"/>
                <w:sz w:val="24"/>
                <w:szCs w:val="24"/>
              </w:rPr>
            </w:pPr>
            <w:r w:rsidRPr="002D3395">
              <w:rPr>
                <w:rFonts w:ascii="Times New Roman" w:hAnsi="Times New Roman"/>
                <w:sz w:val="24"/>
                <w:szCs w:val="24"/>
              </w:rPr>
              <w:t>Необходимая площадь полигона ТБО, га</w:t>
            </w:r>
            <w:r w:rsidR="00EE6970">
              <w:rPr>
                <w:rFonts w:ascii="Times New Roman" w:hAnsi="Times New Roman"/>
                <w:sz w:val="24"/>
                <w:szCs w:val="24"/>
              </w:rPr>
              <w:t>.</w:t>
            </w:r>
          </w:p>
        </w:tc>
      </w:tr>
      <w:tr w:rsidR="0013793D" w:rsidRPr="005B6D1C" w:rsidTr="00006AA5">
        <w:tc>
          <w:tcPr>
            <w:tcW w:w="2977" w:type="dxa"/>
          </w:tcPr>
          <w:p w:rsidR="0013793D" w:rsidRPr="002D3395" w:rsidRDefault="0013793D" w:rsidP="00006AA5">
            <w:pPr>
              <w:rPr>
                <w:rFonts w:ascii="Times New Roman" w:hAnsi="Times New Roman"/>
                <w:sz w:val="24"/>
                <w:szCs w:val="24"/>
              </w:rPr>
            </w:pPr>
            <w:r>
              <w:rPr>
                <w:rFonts w:ascii="Times New Roman" w:hAnsi="Times New Roman"/>
                <w:sz w:val="24"/>
                <w:szCs w:val="24"/>
              </w:rPr>
              <w:t>х</w:t>
            </w:r>
            <w:r w:rsidRPr="002D3395">
              <w:rPr>
                <w:rFonts w:ascii="Times New Roman" w:hAnsi="Times New Roman"/>
                <w:sz w:val="24"/>
                <w:szCs w:val="24"/>
              </w:rPr>
              <w:t>утор Грушевка</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314,4</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26,2</w:t>
            </w:r>
          </w:p>
        </w:tc>
        <w:tc>
          <w:tcPr>
            <w:tcW w:w="1939" w:type="dxa"/>
          </w:tcPr>
          <w:p w:rsidR="0013793D" w:rsidRPr="00006AA5" w:rsidRDefault="00EE6970" w:rsidP="00C63EF8">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3</w:t>
            </w:r>
            <w:r w:rsidR="00C63EF8">
              <w:rPr>
                <w:rFonts w:ascii="Times New Roman" w:hAnsi="Times New Roman"/>
                <w:sz w:val="28"/>
                <w:szCs w:val="28"/>
              </w:rPr>
              <w:t>1</w:t>
            </w:r>
          </w:p>
        </w:tc>
      </w:tr>
      <w:tr w:rsidR="0013793D" w:rsidRPr="005B6D1C" w:rsidTr="00006AA5">
        <w:tc>
          <w:tcPr>
            <w:tcW w:w="2977" w:type="dxa"/>
          </w:tcPr>
          <w:p w:rsidR="0013793D" w:rsidRPr="002D3395" w:rsidRDefault="0013793D" w:rsidP="00006AA5">
            <w:pPr>
              <w:rPr>
                <w:rFonts w:ascii="Times New Roman" w:hAnsi="Times New Roman"/>
                <w:sz w:val="24"/>
                <w:szCs w:val="24"/>
              </w:rPr>
            </w:pPr>
            <w:r w:rsidRPr="002D3395">
              <w:rPr>
                <w:rFonts w:ascii="Times New Roman" w:hAnsi="Times New Roman"/>
                <w:sz w:val="24"/>
                <w:szCs w:val="24"/>
              </w:rPr>
              <w:t>хутор Дубовой</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79,2</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6,6</w:t>
            </w:r>
          </w:p>
        </w:tc>
        <w:tc>
          <w:tcPr>
            <w:tcW w:w="1939" w:type="dxa"/>
          </w:tcPr>
          <w:p w:rsidR="0013793D" w:rsidRPr="00006AA5" w:rsidRDefault="00EE6970" w:rsidP="00EE6970">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08</w:t>
            </w:r>
          </w:p>
        </w:tc>
      </w:tr>
      <w:tr w:rsidR="0013793D" w:rsidRPr="005B6D1C" w:rsidTr="00006AA5">
        <w:tc>
          <w:tcPr>
            <w:tcW w:w="2977" w:type="dxa"/>
          </w:tcPr>
          <w:p w:rsidR="0013793D" w:rsidRPr="002D3395" w:rsidRDefault="0013793D" w:rsidP="00006AA5">
            <w:pPr>
              <w:rPr>
                <w:rFonts w:ascii="Times New Roman" w:hAnsi="Times New Roman"/>
                <w:sz w:val="24"/>
                <w:szCs w:val="24"/>
              </w:rPr>
            </w:pPr>
            <w:r w:rsidRPr="002D3395">
              <w:rPr>
                <w:rFonts w:ascii="Times New Roman" w:hAnsi="Times New Roman"/>
                <w:sz w:val="24"/>
                <w:szCs w:val="24"/>
              </w:rPr>
              <w:t>хутор Семимаячный</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188,7</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15,7</w:t>
            </w:r>
          </w:p>
        </w:tc>
        <w:tc>
          <w:tcPr>
            <w:tcW w:w="1939" w:type="dxa"/>
          </w:tcPr>
          <w:p w:rsidR="0013793D" w:rsidRPr="00006AA5" w:rsidRDefault="00EE6970" w:rsidP="00EE6970">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18</w:t>
            </w:r>
          </w:p>
        </w:tc>
      </w:tr>
      <w:tr w:rsidR="0013793D" w:rsidRPr="005B6D1C" w:rsidTr="00006AA5">
        <w:tc>
          <w:tcPr>
            <w:tcW w:w="2977" w:type="dxa"/>
          </w:tcPr>
          <w:p w:rsidR="0013793D" w:rsidRPr="002D3395" w:rsidRDefault="0013793D" w:rsidP="00006AA5">
            <w:pPr>
              <w:rPr>
                <w:rFonts w:ascii="Times New Roman" w:hAnsi="Times New Roman"/>
                <w:sz w:val="24"/>
                <w:szCs w:val="24"/>
              </w:rPr>
            </w:pPr>
            <w:r w:rsidRPr="002D3395">
              <w:rPr>
                <w:rFonts w:ascii="Times New Roman" w:hAnsi="Times New Roman"/>
                <w:sz w:val="24"/>
                <w:szCs w:val="24"/>
              </w:rPr>
              <w:t>хутор Чернышев</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300,0</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25,0</w:t>
            </w:r>
          </w:p>
        </w:tc>
        <w:tc>
          <w:tcPr>
            <w:tcW w:w="1939" w:type="dxa"/>
          </w:tcPr>
          <w:p w:rsidR="0013793D" w:rsidRPr="00006AA5" w:rsidRDefault="00EE6970" w:rsidP="00EE6970">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30</w:t>
            </w:r>
          </w:p>
        </w:tc>
      </w:tr>
      <w:tr w:rsidR="0013793D" w:rsidRPr="005B6D1C" w:rsidTr="00006AA5">
        <w:tc>
          <w:tcPr>
            <w:tcW w:w="2977" w:type="dxa"/>
          </w:tcPr>
          <w:p w:rsidR="0013793D" w:rsidRPr="002D3395" w:rsidRDefault="0013793D" w:rsidP="00006AA5">
            <w:pPr>
              <w:rPr>
                <w:rFonts w:ascii="Times New Roman" w:hAnsi="Times New Roman"/>
                <w:sz w:val="24"/>
                <w:szCs w:val="24"/>
              </w:rPr>
            </w:pPr>
            <w:r w:rsidRPr="002D3395">
              <w:rPr>
                <w:rFonts w:ascii="Times New Roman" w:hAnsi="Times New Roman"/>
                <w:sz w:val="24"/>
                <w:szCs w:val="24"/>
              </w:rPr>
              <w:t>хутор Голубинка</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529,2</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44,1</w:t>
            </w:r>
          </w:p>
        </w:tc>
        <w:tc>
          <w:tcPr>
            <w:tcW w:w="1939" w:type="dxa"/>
          </w:tcPr>
          <w:p w:rsidR="0013793D" w:rsidRPr="00006AA5" w:rsidRDefault="00EE6970" w:rsidP="00EE6970">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52</w:t>
            </w:r>
          </w:p>
        </w:tc>
      </w:tr>
      <w:tr w:rsidR="0013793D" w:rsidRPr="005B6D1C" w:rsidTr="00006AA5">
        <w:tc>
          <w:tcPr>
            <w:tcW w:w="2977" w:type="dxa"/>
          </w:tcPr>
          <w:p w:rsidR="0013793D" w:rsidRPr="002D3395" w:rsidRDefault="0013793D" w:rsidP="003E124F">
            <w:pPr>
              <w:rPr>
                <w:rFonts w:ascii="Times New Roman" w:hAnsi="Times New Roman"/>
                <w:sz w:val="24"/>
                <w:szCs w:val="24"/>
              </w:rPr>
            </w:pPr>
            <w:r w:rsidRPr="002D3395">
              <w:rPr>
                <w:rFonts w:ascii="Times New Roman" w:hAnsi="Times New Roman"/>
                <w:sz w:val="24"/>
                <w:szCs w:val="24"/>
              </w:rPr>
              <w:t>хутор Казьминка</w:t>
            </w:r>
          </w:p>
        </w:tc>
        <w:tc>
          <w:tcPr>
            <w:tcW w:w="2552" w:type="dxa"/>
          </w:tcPr>
          <w:p w:rsidR="0013793D" w:rsidRPr="00006AA5" w:rsidRDefault="0013793D" w:rsidP="00661965">
            <w:pPr>
              <w:jc w:val="center"/>
              <w:rPr>
                <w:rFonts w:ascii="Times New Roman" w:hAnsi="Times New Roman"/>
                <w:sz w:val="28"/>
                <w:szCs w:val="28"/>
              </w:rPr>
            </w:pPr>
            <w:r>
              <w:rPr>
                <w:rFonts w:ascii="Times New Roman" w:hAnsi="Times New Roman"/>
                <w:sz w:val="28"/>
                <w:szCs w:val="28"/>
              </w:rPr>
              <w:t>64,8</w:t>
            </w:r>
          </w:p>
        </w:tc>
        <w:tc>
          <w:tcPr>
            <w:tcW w:w="2845" w:type="dxa"/>
          </w:tcPr>
          <w:p w:rsidR="0013793D" w:rsidRPr="00006AA5" w:rsidRDefault="0013793D" w:rsidP="007525D8">
            <w:pPr>
              <w:jc w:val="center"/>
              <w:rPr>
                <w:rFonts w:ascii="Times New Roman" w:hAnsi="Times New Roman"/>
                <w:sz w:val="28"/>
                <w:szCs w:val="28"/>
              </w:rPr>
            </w:pPr>
            <w:r>
              <w:rPr>
                <w:rFonts w:ascii="Times New Roman" w:hAnsi="Times New Roman"/>
                <w:sz w:val="28"/>
                <w:szCs w:val="28"/>
              </w:rPr>
              <w:t>5,4</w:t>
            </w:r>
          </w:p>
        </w:tc>
        <w:tc>
          <w:tcPr>
            <w:tcW w:w="1939" w:type="dxa"/>
          </w:tcPr>
          <w:p w:rsidR="0013793D" w:rsidRPr="00006AA5" w:rsidRDefault="00EE6970" w:rsidP="00EE6970">
            <w:pPr>
              <w:jc w:val="center"/>
              <w:rPr>
                <w:rFonts w:ascii="Times New Roman" w:hAnsi="Times New Roman"/>
                <w:sz w:val="28"/>
                <w:szCs w:val="28"/>
              </w:rPr>
            </w:pPr>
            <w:r>
              <w:rPr>
                <w:rFonts w:ascii="Times New Roman" w:hAnsi="Times New Roman"/>
                <w:sz w:val="28"/>
                <w:szCs w:val="28"/>
              </w:rPr>
              <w:t>0,</w:t>
            </w:r>
            <w:r w:rsidR="00C63EF8">
              <w:rPr>
                <w:rFonts w:ascii="Times New Roman" w:hAnsi="Times New Roman"/>
                <w:sz w:val="28"/>
                <w:szCs w:val="28"/>
              </w:rPr>
              <w:t>0</w:t>
            </w:r>
            <w:r>
              <w:rPr>
                <w:rFonts w:ascii="Times New Roman" w:hAnsi="Times New Roman"/>
                <w:sz w:val="28"/>
                <w:szCs w:val="28"/>
              </w:rPr>
              <w:t>06</w:t>
            </w:r>
          </w:p>
        </w:tc>
      </w:tr>
      <w:tr w:rsidR="0013793D" w:rsidRPr="005B6D1C" w:rsidTr="00AA6E7A">
        <w:trPr>
          <w:trHeight w:val="589"/>
        </w:trPr>
        <w:tc>
          <w:tcPr>
            <w:tcW w:w="2977" w:type="dxa"/>
          </w:tcPr>
          <w:p w:rsidR="0013793D" w:rsidRPr="00006AA5" w:rsidRDefault="0013793D" w:rsidP="00062177">
            <w:pPr>
              <w:jc w:val="center"/>
              <w:rPr>
                <w:rFonts w:ascii="Times New Roman" w:hAnsi="Times New Roman"/>
                <w:b/>
                <w:sz w:val="28"/>
                <w:szCs w:val="28"/>
              </w:rPr>
            </w:pPr>
            <w:r w:rsidRPr="00006AA5">
              <w:rPr>
                <w:rFonts w:ascii="Times New Roman" w:hAnsi="Times New Roman"/>
                <w:b/>
                <w:sz w:val="28"/>
                <w:szCs w:val="28"/>
              </w:rPr>
              <w:t>Всего</w:t>
            </w:r>
            <w:r>
              <w:rPr>
                <w:rFonts w:ascii="Times New Roman" w:hAnsi="Times New Roman"/>
                <w:b/>
                <w:sz w:val="28"/>
                <w:szCs w:val="28"/>
              </w:rPr>
              <w:t>:</w:t>
            </w:r>
          </w:p>
        </w:tc>
        <w:tc>
          <w:tcPr>
            <w:tcW w:w="2552" w:type="dxa"/>
          </w:tcPr>
          <w:p w:rsidR="0013793D" w:rsidRPr="00006AA5" w:rsidRDefault="0013793D" w:rsidP="00661965">
            <w:pPr>
              <w:jc w:val="center"/>
              <w:rPr>
                <w:rFonts w:ascii="Times New Roman" w:hAnsi="Times New Roman"/>
                <w:b/>
                <w:sz w:val="28"/>
                <w:szCs w:val="28"/>
              </w:rPr>
            </w:pPr>
            <w:r>
              <w:rPr>
                <w:rFonts w:ascii="Times New Roman" w:hAnsi="Times New Roman"/>
                <w:b/>
                <w:sz w:val="28"/>
                <w:szCs w:val="28"/>
              </w:rPr>
              <w:t>1476,3</w:t>
            </w:r>
          </w:p>
        </w:tc>
        <w:tc>
          <w:tcPr>
            <w:tcW w:w="2845" w:type="dxa"/>
          </w:tcPr>
          <w:p w:rsidR="0013793D" w:rsidRPr="00006AA5" w:rsidRDefault="0013793D" w:rsidP="007525D8">
            <w:pPr>
              <w:jc w:val="center"/>
              <w:rPr>
                <w:rFonts w:ascii="Times New Roman" w:hAnsi="Times New Roman"/>
                <w:b/>
                <w:sz w:val="28"/>
                <w:szCs w:val="28"/>
              </w:rPr>
            </w:pPr>
            <w:r>
              <w:rPr>
                <w:rFonts w:ascii="Times New Roman" w:hAnsi="Times New Roman"/>
                <w:b/>
                <w:sz w:val="28"/>
                <w:szCs w:val="28"/>
              </w:rPr>
              <w:t>123,0</w:t>
            </w:r>
          </w:p>
        </w:tc>
        <w:tc>
          <w:tcPr>
            <w:tcW w:w="1939" w:type="dxa"/>
          </w:tcPr>
          <w:p w:rsidR="0013793D" w:rsidRPr="00006AA5" w:rsidRDefault="00C63EF8" w:rsidP="007525D8">
            <w:pPr>
              <w:jc w:val="center"/>
              <w:rPr>
                <w:rFonts w:ascii="Times New Roman" w:hAnsi="Times New Roman"/>
                <w:b/>
                <w:sz w:val="28"/>
                <w:szCs w:val="28"/>
              </w:rPr>
            </w:pPr>
            <w:r>
              <w:rPr>
                <w:rFonts w:ascii="Times New Roman" w:hAnsi="Times New Roman"/>
                <w:b/>
                <w:sz w:val="28"/>
                <w:szCs w:val="28"/>
              </w:rPr>
              <w:t>0,01</w:t>
            </w:r>
            <w:r w:rsidR="00EE6970">
              <w:rPr>
                <w:rFonts w:ascii="Times New Roman" w:hAnsi="Times New Roman"/>
                <w:b/>
                <w:sz w:val="28"/>
                <w:szCs w:val="28"/>
              </w:rPr>
              <w:t>47</w:t>
            </w:r>
          </w:p>
        </w:tc>
      </w:tr>
    </w:tbl>
    <w:p w:rsidR="001B6BF5" w:rsidRPr="00AA6E7A" w:rsidRDefault="001B6BF5" w:rsidP="001B6BF5">
      <w:pPr>
        <w:ind w:left="720"/>
        <w:jc w:val="both"/>
        <w:rPr>
          <w:rFonts w:ascii="Times New Roman" w:hAnsi="Times New Roman"/>
          <w:b/>
          <w:sz w:val="24"/>
          <w:szCs w:val="24"/>
        </w:rPr>
      </w:pPr>
    </w:p>
    <w:p w:rsidR="001B6BF5" w:rsidRPr="00AA6E7A" w:rsidRDefault="001B6BF5" w:rsidP="001B6BF5">
      <w:pPr>
        <w:jc w:val="both"/>
        <w:rPr>
          <w:rFonts w:ascii="Times New Roman" w:hAnsi="Times New Roman"/>
          <w:sz w:val="28"/>
          <w:szCs w:val="28"/>
        </w:rPr>
      </w:pPr>
      <w:r w:rsidRPr="00AA6E7A">
        <w:rPr>
          <w:rFonts w:ascii="Times New Roman" w:hAnsi="Times New Roman"/>
          <w:sz w:val="28"/>
          <w:szCs w:val="28"/>
        </w:rPr>
        <w:t xml:space="preserve">         Необходимая общая площадь полигона ТБО для </w:t>
      </w:r>
      <w:r w:rsidR="00006AA5" w:rsidRPr="00AA6E7A">
        <w:rPr>
          <w:rFonts w:ascii="Times New Roman" w:hAnsi="Times New Roman"/>
          <w:sz w:val="28"/>
          <w:szCs w:val="28"/>
        </w:rPr>
        <w:t xml:space="preserve">Грушево-Дубовского </w:t>
      </w:r>
      <w:r w:rsidRPr="00AA6E7A">
        <w:rPr>
          <w:rFonts w:ascii="Times New Roman" w:hAnsi="Times New Roman"/>
          <w:sz w:val="28"/>
          <w:szCs w:val="28"/>
        </w:rPr>
        <w:t xml:space="preserve"> сельс</w:t>
      </w:r>
      <w:r w:rsidR="00006AA5" w:rsidRPr="00AA6E7A">
        <w:rPr>
          <w:rFonts w:ascii="Times New Roman" w:hAnsi="Times New Roman"/>
          <w:sz w:val="28"/>
          <w:szCs w:val="28"/>
        </w:rPr>
        <w:t>ко</w:t>
      </w:r>
      <w:r w:rsidR="00C248DD">
        <w:rPr>
          <w:rFonts w:ascii="Times New Roman" w:hAnsi="Times New Roman"/>
          <w:sz w:val="28"/>
          <w:szCs w:val="28"/>
        </w:rPr>
        <w:t>го поселения соответствует – 0,</w:t>
      </w:r>
      <w:r w:rsidR="00C63EF8">
        <w:rPr>
          <w:rFonts w:ascii="Times New Roman" w:hAnsi="Times New Roman"/>
          <w:sz w:val="28"/>
          <w:szCs w:val="28"/>
        </w:rPr>
        <w:t>147</w:t>
      </w:r>
      <w:r w:rsidR="00006AA5" w:rsidRPr="00AA6E7A">
        <w:rPr>
          <w:rFonts w:ascii="Times New Roman" w:hAnsi="Times New Roman"/>
          <w:sz w:val="28"/>
          <w:szCs w:val="28"/>
        </w:rPr>
        <w:t xml:space="preserve"> </w:t>
      </w:r>
      <w:r w:rsidRPr="00AA6E7A">
        <w:rPr>
          <w:rFonts w:ascii="Times New Roman" w:hAnsi="Times New Roman"/>
          <w:sz w:val="28"/>
          <w:szCs w:val="28"/>
        </w:rPr>
        <w:t>га.</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1B6BF5" w:rsidRPr="00006AA5" w:rsidRDefault="002D3395" w:rsidP="002D3395">
      <w:pPr>
        <w:spacing w:after="0" w:line="240" w:lineRule="auto"/>
        <w:ind w:left="795"/>
        <w:jc w:val="both"/>
        <w:rPr>
          <w:rFonts w:ascii="Times New Roman" w:hAnsi="Times New Roman"/>
          <w:sz w:val="28"/>
          <w:szCs w:val="28"/>
        </w:rPr>
      </w:pPr>
      <w:r>
        <w:rPr>
          <w:rFonts w:ascii="Times New Roman" w:hAnsi="Times New Roman"/>
          <w:sz w:val="28"/>
          <w:szCs w:val="28"/>
        </w:rPr>
        <w:t xml:space="preserve"> - </w:t>
      </w:r>
      <w:r w:rsidR="001B6BF5" w:rsidRPr="00006AA5">
        <w:rPr>
          <w:rFonts w:ascii="Times New Roman" w:hAnsi="Times New Roman"/>
          <w:sz w:val="28"/>
          <w:szCs w:val="28"/>
        </w:rPr>
        <w:t>удаление ТБО из домовладений должно осуществляться регулярно, с установленной периодичностью по маршрутным графикам</w:t>
      </w:r>
    </w:p>
    <w:p w:rsidR="001B6BF5" w:rsidRPr="00006AA5" w:rsidRDefault="002D3395" w:rsidP="002D3395">
      <w:pPr>
        <w:spacing w:after="0" w:line="240" w:lineRule="auto"/>
        <w:ind w:left="795"/>
        <w:jc w:val="both"/>
        <w:rPr>
          <w:rFonts w:ascii="Times New Roman" w:hAnsi="Times New Roman"/>
          <w:sz w:val="28"/>
          <w:szCs w:val="28"/>
        </w:rPr>
      </w:pPr>
      <w:r>
        <w:rPr>
          <w:rFonts w:ascii="Times New Roman" w:hAnsi="Times New Roman"/>
          <w:sz w:val="28"/>
          <w:szCs w:val="28"/>
        </w:rPr>
        <w:t xml:space="preserve"> - </w:t>
      </w:r>
      <w:r w:rsidR="001B6BF5" w:rsidRPr="00006AA5">
        <w:rPr>
          <w:rFonts w:ascii="Times New Roman" w:hAnsi="Times New Roman"/>
          <w:sz w:val="28"/>
          <w:szCs w:val="28"/>
        </w:rPr>
        <w:t>все домовладения населенных пунктов независимо от их ведомственной принадлежности охватываются единой системой санитарной очистки</w:t>
      </w:r>
    </w:p>
    <w:p w:rsidR="001B6BF5" w:rsidRPr="00006AA5" w:rsidRDefault="002D3395" w:rsidP="002D3395">
      <w:pPr>
        <w:spacing w:after="0" w:line="240" w:lineRule="auto"/>
        <w:ind w:left="795"/>
        <w:jc w:val="both"/>
        <w:rPr>
          <w:rFonts w:ascii="Times New Roman" w:hAnsi="Times New Roman"/>
          <w:sz w:val="28"/>
          <w:szCs w:val="28"/>
        </w:rPr>
      </w:pPr>
      <w:r>
        <w:rPr>
          <w:rFonts w:ascii="Times New Roman" w:hAnsi="Times New Roman"/>
          <w:sz w:val="28"/>
          <w:szCs w:val="28"/>
        </w:rPr>
        <w:t xml:space="preserve">- </w:t>
      </w:r>
      <w:r w:rsidR="001B6BF5" w:rsidRPr="00006AA5">
        <w:rPr>
          <w:rFonts w:ascii="Times New Roman" w:hAnsi="Times New Roman"/>
          <w:sz w:val="28"/>
          <w:szCs w:val="28"/>
        </w:rPr>
        <w:t>вывоз ТБО осуществляется спецтранспортом, предназначенным для этих целей.</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Все эти требования выполнимы при планово-регулярной системе санитарной очистки.</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lastRenderedPageBreak/>
        <w:t xml:space="preserve">      Процесс сбора и удаления ТБО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 </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 </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В обязанности организаций, занимающихся вывозом ТБО, входит своевременное, регулярное удаление ТБО с придомовых территорий. И размещение их на полигонах.  </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Вывоз твердых бытовых отходов осуществляется по маршрутным графикам, которые необходимо согласовывать с организациями Санэпиднадзора (СанПиН 42-128-46-90-88 п. 1.8.).</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При разработке маршрутных графиков необходимо предусмотреть обеспечение шумового комфорта для жителей (СанПиН 42-128-4690-88 п. 1.12.) работы по вывозу ТБО придомовых территорий следует производить не ранее 7 часов и не позднее 23 часов. </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 xml:space="preserve">    Существующая и рекомендуемая к применению планово-регулярная система сбора и удаления ТБО  позволит поддерживать надлежащий уровень санитарной очистки населенного пункта, обеспечивая комфорт проживания и эпидемиологическую безопасность жителям. </w:t>
      </w:r>
    </w:p>
    <w:p w:rsidR="001B6BF5" w:rsidRPr="002D3395" w:rsidRDefault="001B6BF5" w:rsidP="00AA6E7A">
      <w:pPr>
        <w:jc w:val="both"/>
        <w:rPr>
          <w:rFonts w:ascii="Times New Roman" w:hAnsi="Times New Roman"/>
          <w:sz w:val="28"/>
          <w:szCs w:val="28"/>
        </w:rPr>
      </w:pPr>
      <w:r w:rsidRPr="002D3395">
        <w:rPr>
          <w:rFonts w:ascii="Times New Roman" w:hAnsi="Times New Roman"/>
          <w:sz w:val="28"/>
          <w:szCs w:val="28"/>
        </w:rPr>
        <w:t xml:space="preserve">    </w:t>
      </w:r>
      <w:r w:rsidR="00AC5DF7">
        <w:rPr>
          <w:rFonts w:ascii="Times New Roman" w:hAnsi="Times New Roman"/>
          <w:sz w:val="28"/>
          <w:szCs w:val="28"/>
        </w:rPr>
        <w:t xml:space="preserve"> </w:t>
      </w:r>
      <w:r w:rsidR="00AA6E7A" w:rsidRPr="002D3395">
        <w:rPr>
          <w:rFonts w:ascii="Times New Roman" w:hAnsi="Times New Roman"/>
          <w:sz w:val="28"/>
          <w:szCs w:val="28"/>
        </w:rPr>
        <w:t xml:space="preserve">  </w:t>
      </w:r>
      <w:r w:rsidRPr="002D3395">
        <w:rPr>
          <w:rFonts w:ascii="Times New Roman" w:hAnsi="Times New Roman"/>
          <w:sz w:val="28"/>
          <w:szCs w:val="28"/>
        </w:rPr>
        <w:t xml:space="preserve"> </w:t>
      </w:r>
      <w:r w:rsidR="002D3395">
        <w:rPr>
          <w:rFonts w:ascii="Times New Roman" w:hAnsi="Times New Roman"/>
          <w:sz w:val="28"/>
          <w:szCs w:val="28"/>
        </w:rPr>
        <w:t xml:space="preserve">9. </w:t>
      </w:r>
      <w:r w:rsidR="00AC5DF7">
        <w:rPr>
          <w:rFonts w:ascii="Times New Roman" w:hAnsi="Times New Roman"/>
          <w:sz w:val="28"/>
          <w:szCs w:val="28"/>
        </w:rPr>
        <w:t xml:space="preserve">4 </w:t>
      </w:r>
      <w:r w:rsidRPr="002D3395">
        <w:rPr>
          <w:rFonts w:ascii="Times New Roman" w:hAnsi="Times New Roman"/>
          <w:sz w:val="28"/>
          <w:szCs w:val="28"/>
        </w:rPr>
        <w:t>Методика определения норм накопления твердых отходов</w:t>
      </w:r>
    </w:p>
    <w:p w:rsidR="001B6BF5" w:rsidRPr="00006AA5" w:rsidRDefault="00AA6E7A" w:rsidP="001B6BF5">
      <w:pPr>
        <w:jc w:val="both"/>
        <w:rPr>
          <w:rFonts w:ascii="Times New Roman" w:hAnsi="Times New Roman"/>
          <w:sz w:val="28"/>
          <w:szCs w:val="28"/>
        </w:rPr>
      </w:pPr>
      <w:r>
        <w:rPr>
          <w:rFonts w:ascii="Times New Roman" w:hAnsi="Times New Roman"/>
          <w:sz w:val="28"/>
          <w:szCs w:val="28"/>
        </w:rPr>
        <w:t xml:space="preserve">              </w:t>
      </w:r>
      <w:r w:rsidR="001B6BF5" w:rsidRPr="00006AA5">
        <w:rPr>
          <w:rFonts w:ascii="Times New Roman" w:hAnsi="Times New Roman"/>
          <w:sz w:val="28"/>
          <w:szCs w:val="28"/>
        </w:rPr>
        <w:t>Нормы накопления являются основными расчетными показателями при определении количества специальных трансфертных средств, затрат на сбор, вывоз отходов, планирования работ по очистке района и определении вместимости сооружений по переработке бытовых отходов.</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t>Нормы накопления  не стабильны и изменятся вместе с изменением условий, влияющих на образование бытовых отходов.</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t>При определении норм накопления учитывают суточный коэффициент неравномерности, который служит для определения требуемой максимальной грузоподъемности и вместимости мусоровозного транспорта и объема мусоросборников (контейнеров). В «Методических рекомендациях о порядке разработки генеральных схем очистки территорий населенных пунктов РФ», утвержденных Постановлением Государственного комитета РФ по строительству и жилищно-коммунальному комплексу от 21.08.2003 года № 152 рекомендуется принимать коэффициент суточной неравномерности равным 1,25.</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t>Определение суточной нормы накопления на 1 человека в объемных показателях за сезон производится по формуле:</w:t>
      </w:r>
    </w:p>
    <w:p w:rsidR="001B6BF5" w:rsidRPr="00006AA5" w:rsidRDefault="001B6BF5" w:rsidP="001B6BF5">
      <w:pPr>
        <w:jc w:val="both"/>
        <w:rPr>
          <w:rFonts w:ascii="Times New Roman" w:hAnsi="Times New Roman"/>
          <w:sz w:val="16"/>
          <w:szCs w:val="16"/>
        </w:rPr>
      </w:pPr>
    </w:p>
    <w:p w:rsidR="001B6BF5" w:rsidRPr="00006AA5" w:rsidRDefault="001B6BF5" w:rsidP="001B6BF5">
      <w:pPr>
        <w:jc w:val="center"/>
        <w:rPr>
          <w:rFonts w:ascii="Times New Roman" w:hAnsi="Times New Roman"/>
          <w:sz w:val="28"/>
          <w:szCs w:val="28"/>
        </w:rPr>
      </w:pPr>
      <w:r w:rsidRPr="00006AA5">
        <w:rPr>
          <w:rFonts w:ascii="Times New Roman" w:hAnsi="Times New Roman"/>
          <w:sz w:val="28"/>
          <w:szCs w:val="28"/>
          <w:lang w:val="en-US"/>
        </w:rPr>
        <w:t>V</w:t>
      </w:r>
      <w:r w:rsidRPr="00006AA5">
        <w:rPr>
          <w:rFonts w:ascii="Times New Roman" w:hAnsi="Times New Roman"/>
          <w:sz w:val="28"/>
          <w:szCs w:val="28"/>
        </w:rPr>
        <w:t xml:space="preserve">сс = </w:t>
      </w:r>
      <w:r w:rsidRPr="00006AA5">
        <w:rPr>
          <w:rFonts w:ascii="Times New Roman" w:hAnsi="Times New Roman"/>
          <w:sz w:val="28"/>
          <w:szCs w:val="28"/>
          <w:lang w:val="en-US"/>
        </w:rPr>
        <w:t>V</w:t>
      </w:r>
      <w:r w:rsidRPr="00006AA5">
        <w:rPr>
          <w:rFonts w:ascii="Times New Roman" w:hAnsi="Times New Roman"/>
          <w:sz w:val="28"/>
          <w:szCs w:val="28"/>
        </w:rPr>
        <w:t>о/п х а</w:t>
      </w:r>
    </w:p>
    <w:p w:rsidR="001B6BF5" w:rsidRPr="00006AA5" w:rsidRDefault="001B6BF5" w:rsidP="001B6BF5">
      <w:pPr>
        <w:jc w:val="center"/>
        <w:rPr>
          <w:rFonts w:ascii="Times New Roman" w:hAnsi="Times New Roman"/>
          <w:sz w:val="16"/>
          <w:szCs w:val="16"/>
        </w:rPr>
      </w:pP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где:</w:t>
      </w:r>
      <w:r w:rsidRPr="00006AA5">
        <w:rPr>
          <w:rFonts w:ascii="Times New Roman" w:hAnsi="Times New Roman"/>
          <w:sz w:val="28"/>
          <w:szCs w:val="28"/>
        </w:rPr>
        <w:tab/>
        <w:t xml:space="preserve"> </w:t>
      </w:r>
      <w:r w:rsidRPr="00006AA5">
        <w:rPr>
          <w:rFonts w:ascii="Times New Roman" w:hAnsi="Times New Roman"/>
          <w:sz w:val="28"/>
          <w:szCs w:val="28"/>
          <w:lang w:val="en-US"/>
        </w:rPr>
        <w:t>V</w:t>
      </w:r>
      <w:r w:rsidRPr="00006AA5">
        <w:rPr>
          <w:rFonts w:ascii="Times New Roman" w:hAnsi="Times New Roman"/>
          <w:sz w:val="28"/>
          <w:szCs w:val="28"/>
        </w:rPr>
        <w:t>сс – суточное накопление отходов л/чел.;</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r>
      <w:r w:rsidRPr="00006AA5">
        <w:rPr>
          <w:rFonts w:ascii="Times New Roman" w:hAnsi="Times New Roman"/>
          <w:sz w:val="28"/>
          <w:szCs w:val="28"/>
          <w:lang w:val="en-US"/>
        </w:rPr>
        <w:t>V</w:t>
      </w:r>
      <w:r w:rsidRPr="00006AA5">
        <w:rPr>
          <w:rFonts w:ascii="Times New Roman" w:hAnsi="Times New Roman"/>
          <w:sz w:val="28"/>
          <w:szCs w:val="28"/>
        </w:rPr>
        <w:t>о – объем удаляемых отходов с изучаемого объекта за период определения, л;</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t>п – число проживающих человек;</w:t>
      </w:r>
    </w:p>
    <w:p w:rsidR="001B6BF5" w:rsidRPr="00006AA5" w:rsidRDefault="001B6BF5" w:rsidP="001B6BF5">
      <w:pPr>
        <w:jc w:val="both"/>
        <w:rPr>
          <w:rFonts w:ascii="Times New Roman" w:hAnsi="Times New Roman"/>
          <w:sz w:val="28"/>
          <w:szCs w:val="28"/>
        </w:rPr>
      </w:pPr>
      <w:r w:rsidRPr="00006AA5">
        <w:rPr>
          <w:rFonts w:ascii="Times New Roman" w:hAnsi="Times New Roman"/>
          <w:sz w:val="28"/>
          <w:szCs w:val="28"/>
        </w:rPr>
        <w:tab/>
        <w:t>а – продолжительность определения норм накопления (7 сут.).</w:t>
      </w:r>
    </w:p>
    <w:p w:rsidR="004A15C5" w:rsidRPr="002D3395" w:rsidRDefault="004A15C5" w:rsidP="004A15C5">
      <w:pPr>
        <w:jc w:val="both"/>
        <w:rPr>
          <w:rFonts w:ascii="Times New Roman" w:hAnsi="Times New Roman"/>
          <w:sz w:val="28"/>
          <w:szCs w:val="28"/>
        </w:rPr>
      </w:pPr>
      <w:r w:rsidRPr="002D3395">
        <w:rPr>
          <w:rFonts w:ascii="Times New Roman" w:hAnsi="Times New Roman"/>
          <w:sz w:val="28"/>
          <w:szCs w:val="28"/>
        </w:rPr>
        <w:t xml:space="preserve">           </w:t>
      </w:r>
      <w:r w:rsidR="002D3395" w:rsidRPr="002D3395">
        <w:rPr>
          <w:rFonts w:ascii="Times New Roman" w:hAnsi="Times New Roman"/>
          <w:sz w:val="28"/>
          <w:szCs w:val="28"/>
        </w:rPr>
        <w:t>10.</w:t>
      </w:r>
      <w:r w:rsidR="002D3395">
        <w:rPr>
          <w:rFonts w:ascii="Times New Roman" w:hAnsi="Times New Roman"/>
          <w:b/>
          <w:sz w:val="28"/>
          <w:szCs w:val="28"/>
        </w:rPr>
        <w:t xml:space="preserve"> </w:t>
      </w:r>
      <w:r>
        <w:rPr>
          <w:rFonts w:ascii="Times New Roman" w:hAnsi="Times New Roman"/>
          <w:b/>
          <w:sz w:val="28"/>
          <w:szCs w:val="28"/>
        </w:rPr>
        <w:t xml:space="preserve"> </w:t>
      </w:r>
      <w:r w:rsidRPr="002D3395">
        <w:rPr>
          <w:rFonts w:ascii="Times New Roman" w:hAnsi="Times New Roman"/>
          <w:sz w:val="28"/>
          <w:szCs w:val="28"/>
        </w:rPr>
        <w:t>О</w:t>
      </w:r>
      <w:r w:rsidR="00DC4E6D" w:rsidRPr="002D3395">
        <w:rPr>
          <w:rFonts w:ascii="Times New Roman" w:hAnsi="Times New Roman"/>
          <w:sz w:val="28"/>
          <w:szCs w:val="28"/>
        </w:rPr>
        <w:t>пределение норм накопления твердых</w:t>
      </w:r>
      <w:r w:rsidRPr="002D3395">
        <w:rPr>
          <w:rFonts w:ascii="Times New Roman" w:hAnsi="Times New Roman"/>
          <w:sz w:val="28"/>
          <w:szCs w:val="28"/>
        </w:rPr>
        <w:t xml:space="preserve">  </w:t>
      </w:r>
      <w:r w:rsidR="00DC4E6D" w:rsidRPr="002D3395">
        <w:rPr>
          <w:rFonts w:ascii="Times New Roman" w:hAnsi="Times New Roman"/>
          <w:sz w:val="28"/>
          <w:szCs w:val="28"/>
        </w:rPr>
        <w:t>отходов от населения</w:t>
      </w:r>
    </w:p>
    <w:p w:rsidR="00DC4E6D" w:rsidRPr="00DC4E6D" w:rsidRDefault="004A15C5" w:rsidP="004A15C5">
      <w:pPr>
        <w:jc w:val="both"/>
        <w:rPr>
          <w:rFonts w:ascii="Times New Roman" w:hAnsi="Times New Roman"/>
          <w:sz w:val="28"/>
          <w:szCs w:val="28"/>
        </w:rPr>
      </w:pPr>
      <w:r>
        <w:rPr>
          <w:rFonts w:ascii="Times New Roman" w:hAnsi="Times New Roman"/>
          <w:sz w:val="28"/>
          <w:szCs w:val="28"/>
        </w:rPr>
        <w:t xml:space="preserve">   </w:t>
      </w:r>
      <w:r w:rsidR="00DC4E6D" w:rsidRPr="00DC4E6D">
        <w:rPr>
          <w:rFonts w:ascii="Times New Roman" w:hAnsi="Times New Roman"/>
          <w:sz w:val="28"/>
          <w:szCs w:val="28"/>
        </w:rPr>
        <w:t>Для проведения эксперимента по определению норм накопления твердых бытовых отходов были взяты 17 домов с контейнерными площадками, 60 домов частного жилого сектора.</w:t>
      </w:r>
    </w:p>
    <w:p w:rsidR="002D3395" w:rsidRDefault="00DC4E6D" w:rsidP="002D3395">
      <w:pPr>
        <w:jc w:val="both"/>
        <w:rPr>
          <w:rFonts w:ascii="Times New Roman" w:hAnsi="Times New Roman"/>
          <w:sz w:val="28"/>
          <w:szCs w:val="28"/>
        </w:rPr>
      </w:pPr>
      <w:r w:rsidRPr="00DC4E6D">
        <w:rPr>
          <w:rFonts w:ascii="Times New Roman" w:hAnsi="Times New Roman"/>
          <w:sz w:val="28"/>
          <w:szCs w:val="28"/>
        </w:rPr>
        <w:tab/>
        <w:t>Средняя дневная норма и расчеты нормативов накопления ТБО с учетом коэффициента неравномерности представлены в таблице 17,18:</w:t>
      </w:r>
    </w:p>
    <w:p w:rsidR="00DC4E6D" w:rsidRPr="002D3395" w:rsidRDefault="002D3395" w:rsidP="002D3395">
      <w:pPr>
        <w:spacing w:after="0" w:line="240" w:lineRule="auto"/>
        <w:jc w:val="both"/>
        <w:rPr>
          <w:rFonts w:ascii="Times New Roman" w:hAnsi="Times New Roman"/>
          <w:sz w:val="28"/>
          <w:szCs w:val="28"/>
        </w:rPr>
      </w:pPr>
      <w:r>
        <w:rPr>
          <w:rFonts w:ascii="Times New Roman" w:hAnsi="Times New Roman"/>
          <w:sz w:val="28"/>
          <w:szCs w:val="28"/>
        </w:rPr>
        <w:t xml:space="preserve">                                                                                                                 </w:t>
      </w:r>
      <w:r w:rsidR="00141E42" w:rsidRPr="002D3395">
        <w:rPr>
          <w:rFonts w:ascii="Times New Roman" w:hAnsi="Times New Roman"/>
          <w:sz w:val="28"/>
          <w:szCs w:val="28"/>
        </w:rPr>
        <w:t xml:space="preserve">Таблица </w:t>
      </w:r>
      <w:r w:rsidRPr="002D3395">
        <w:rPr>
          <w:rFonts w:ascii="Times New Roman" w:hAnsi="Times New Roman"/>
          <w:sz w:val="28"/>
          <w:szCs w:val="28"/>
        </w:rPr>
        <w:t>5</w:t>
      </w:r>
      <w:r>
        <w:rPr>
          <w:rFonts w:ascii="Times New Roman" w:hAnsi="Times New Roman"/>
          <w:sz w:val="28"/>
          <w:szCs w:val="28"/>
        </w:rPr>
        <w:t>.</w:t>
      </w:r>
    </w:p>
    <w:tbl>
      <w:tblPr>
        <w:tblW w:w="10206" w:type="dxa"/>
        <w:tblInd w:w="40" w:type="dxa"/>
        <w:tblLayout w:type="fixed"/>
        <w:tblCellMar>
          <w:left w:w="40" w:type="dxa"/>
          <w:right w:w="40" w:type="dxa"/>
        </w:tblCellMar>
        <w:tblLook w:val="0000"/>
      </w:tblPr>
      <w:tblGrid>
        <w:gridCol w:w="695"/>
        <w:gridCol w:w="2707"/>
        <w:gridCol w:w="1332"/>
        <w:gridCol w:w="1333"/>
        <w:gridCol w:w="1332"/>
        <w:gridCol w:w="1333"/>
        <w:gridCol w:w="1474"/>
      </w:tblGrid>
      <w:tr w:rsidR="00DC4E6D" w:rsidRPr="000B2365" w:rsidTr="00062177">
        <w:trPr>
          <w:trHeight w:val="520"/>
        </w:trPr>
        <w:tc>
          <w:tcPr>
            <w:tcW w:w="1020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0A5075">
            <w:pPr>
              <w:shd w:val="clear" w:color="auto" w:fill="FFFFFF"/>
              <w:autoSpaceDE w:val="0"/>
              <w:autoSpaceDN w:val="0"/>
              <w:adjustRightInd w:val="0"/>
              <w:spacing w:after="0" w:line="240" w:lineRule="auto"/>
              <w:jc w:val="center"/>
              <w:rPr>
                <w:b/>
                <w:bCs/>
                <w:color w:val="000000"/>
              </w:rPr>
            </w:pPr>
            <w:r w:rsidRPr="000B2365">
              <w:rPr>
                <w:b/>
                <w:bCs/>
                <w:color w:val="000000"/>
              </w:rPr>
              <w:t xml:space="preserve">Среднее фактическое накопление ТБО за день и расчет норматива накопления ТБО </w:t>
            </w:r>
          </w:p>
          <w:p w:rsidR="00DC4E6D" w:rsidRPr="000B2365" w:rsidRDefault="00DC4E6D" w:rsidP="000A5075">
            <w:pPr>
              <w:shd w:val="clear" w:color="auto" w:fill="FFFFFF"/>
              <w:autoSpaceDE w:val="0"/>
              <w:autoSpaceDN w:val="0"/>
              <w:adjustRightInd w:val="0"/>
              <w:spacing w:after="0" w:line="240" w:lineRule="auto"/>
              <w:jc w:val="center"/>
            </w:pPr>
            <w:r w:rsidRPr="000B2365">
              <w:rPr>
                <w:b/>
                <w:bCs/>
                <w:color w:val="000000"/>
              </w:rPr>
              <w:t>с учетом коэффициента неравномерности в домах частного жилого сектора</w:t>
            </w:r>
          </w:p>
        </w:tc>
      </w:tr>
      <w:tr w:rsidR="00DC4E6D" w:rsidRPr="000B2365" w:rsidTr="00062177">
        <w:trPr>
          <w:trHeight w:val="1251"/>
        </w:trPr>
        <w:tc>
          <w:tcPr>
            <w:tcW w:w="695" w:type="dxa"/>
            <w:tcBorders>
              <w:top w:val="single" w:sz="6" w:space="0" w:color="auto"/>
              <w:left w:val="single" w:sz="6" w:space="0" w:color="auto"/>
              <w:bottom w:val="single" w:sz="6" w:space="0" w:color="auto"/>
              <w:right w:val="single" w:sz="6" w:space="0" w:color="auto"/>
            </w:tcBorders>
            <w:shd w:val="clear" w:color="auto" w:fill="auto"/>
            <w:vAlign w:val="center"/>
          </w:tcPr>
          <w:p w:rsidR="00DC4E6D" w:rsidRDefault="00DC4E6D" w:rsidP="00E51874">
            <w:pPr>
              <w:shd w:val="clear" w:color="auto" w:fill="FFFFFF"/>
              <w:autoSpaceDE w:val="0"/>
              <w:autoSpaceDN w:val="0"/>
              <w:adjustRightInd w:val="0"/>
              <w:spacing w:after="0" w:line="240" w:lineRule="auto"/>
              <w:jc w:val="center"/>
              <w:rPr>
                <w:color w:val="000000"/>
              </w:rPr>
            </w:pPr>
            <w:r w:rsidRPr="000B2365">
              <w:rPr>
                <w:color w:val="000000"/>
              </w:rPr>
              <w:t>№</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пп</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Адреса контейнерных площадок</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Фактическое</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накопление</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ТБО за</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день</w:t>
            </w:r>
            <w:r>
              <w:rPr>
                <w:color w:val="000000"/>
              </w:rPr>
              <w:t xml:space="preserve">, </w:t>
            </w:r>
            <w:r w:rsidRPr="000B2365">
              <w:rPr>
                <w:color w:val="000000"/>
              </w:rPr>
              <w:t>м</w:t>
            </w:r>
            <w:r w:rsidRPr="000B2365">
              <w:rPr>
                <w:color w:val="000000"/>
                <w:vertAlign w:val="superscript"/>
              </w:rPr>
              <w:t>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Периодичность вывоза</w:t>
            </w:r>
            <w:r>
              <w:rPr>
                <w:color w:val="000000"/>
              </w:rPr>
              <w:t xml:space="preserve">, </w:t>
            </w:r>
            <w:r w:rsidRPr="000B2365">
              <w:rPr>
                <w:color w:val="000000"/>
              </w:rPr>
              <w:t>дн</w:t>
            </w:r>
            <w:r>
              <w:rPr>
                <w:color w:val="000000"/>
              </w:rPr>
              <w:t>.</w:t>
            </w:r>
            <w:r w:rsidRPr="000B2365">
              <w:rPr>
                <w:color w:val="000000"/>
              </w:rPr>
              <w:t xml:space="preserve"> </w:t>
            </w:r>
            <w:r w:rsidR="002D3395" w:rsidRPr="000B2365">
              <w:rPr>
                <w:color w:val="000000"/>
              </w:rPr>
              <w:t>В</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неделю</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Расчетный</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норматив</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накопления</w:t>
            </w:r>
          </w:p>
          <w:p w:rsidR="00DC4E6D" w:rsidRDefault="00DC4E6D" w:rsidP="00E51874">
            <w:pPr>
              <w:shd w:val="clear" w:color="auto" w:fill="FFFFFF"/>
              <w:autoSpaceDE w:val="0"/>
              <w:autoSpaceDN w:val="0"/>
              <w:adjustRightInd w:val="0"/>
              <w:spacing w:after="0" w:line="240" w:lineRule="auto"/>
              <w:jc w:val="center"/>
              <w:rPr>
                <w:color w:val="000000"/>
              </w:rPr>
            </w:pPr>
            <w:r w:rsidRPr="000B2365">
              <w:rPr>
                <w:color w:val="000000"/>
              </w:rPr>
              <w:t>ТБО в день</w:t>
            </w:r>
            <w:r>
              <w:rPr>
                <w:color w:val="000000"/>
              </w:rPr>
              <w:t>,</w:t>
            </w:r>
          </w:p>
          <w:p w:rsidR="00DC4E6D" w:rsidRPr="000B2365" w:rsidRDefault="00526AB5" w:rsidP="00E51874">
            <w:pPr>
              <w:shd w:val="clear" w:color="auto" w:fill="FFFFFF"/>
              <w:autoSpaceDE w:val="0"/>
              <w:autoSpaceDN w:val="0"/>
              <w:adjustRightInd w:val="0"/>
              <w:spacing w:after="0" w:line="240" w:lineRule="auto"/>
              <w:jc w:val="center"/>
            </w:pPr>
            <w:r>
              <w:rPr>
                <w:color w:val="000000"/>
              </w:rPr>
              <w:t xml:space="preserve">На 1 чел. </w:t>
            </w:r>
            <w:r w:rsidR="00DC4E6D" w:rsidRPr="000B2365">
              <w:rPr>
                <w:color w:val="000000"/>
              </w:rPr>
              <w:t>м</w:t>
            </w:r>
            <w:r w:rsidR="00DC4E6D" w:rsidRPr="000B2365">
              <w:rPr>
                <w:color w:val="000000"/>
                <w:vertAlign w:val="superscript"/>
              </w:rPr>
              <w:t>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Расчетный норматив</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накопления</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ТБО в</w:t>
            </w:r>
          </w:p>
          <w:p w:rsidR="00DC4E6D" w:rsidRDefault="00DC4E6D" w:rsidP="00E51874">
            <w:pPr>
              <w:shd w:val="clear" w:color="auto" w:fill="FFFFFF"/>
              <w:autoSpaceDE w:val="0"/>
              <w:autoSpaceDN w:val="0"/>
              <w:adjustRightInd w:val="0"/>
              <w:spacing w:after="0" w:line="240" w:lineRule="auto"/>
              <w:jc w:val="center"/>
              <w:rPr>
                <w:color w:val="000000"/>
              </w:rPr>
            </w:pPr>
            <w:r w:rsidRPr="000B2365">
              <w:rPr>
                <w:color w:val="000000"/>
              </w:rPr>
              <w:t>месяц</w:t>
            </w:r>
            <w:r>
              <w:rPr>
                <w:color w:val="000000"/>
              </w:rPr>
              <w:t>,</w:t>
            </w:r>
          </w:p>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м</w:t>
            </w:r>
            <w:r w:rsidRPr="000B2365">
              <w:rPr>
                <w:color w:val="000000"/>
                <w:vertAlign w:val="superscript"/>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DC4E6D" w:rsidRPr="000B2365" w:rsidRDefault="00DC4E6D" w:rsidP="00E51874">
            <w:pPr>
              <w:shd w:val="clear" w:color="auto" w:fill="FFFFFF"/>
              <w:autoSpaceDE w:val="0"/>
              <w:autoSpaceDN w:val="0"/>
              <w:adjustRightInd w:val="0"/>
              <w:spacing w:after="0" w:line="240" w:lineRule="auto"/>
              <w:jc w:val="center"/>
            </w:pPr>
            <w:r w:rsidRPr="000B2365">
              <w:rPr>
                <w:color w:val="000000"/>
              </w:rPr>
              <w:t>Расчетны</w:t>
            </w:r>
            <w:r>
              <w:rPr>
                <w:color w:val="000000"/>
              </w:rPr>
              <w:t>й</w:t>
            </w:r>
            <w:r w:rsidRPr="000B2365">
              <w:rPr>
                <w:color w:val="000000"/>
              </w:rPr>
              <w:t xml:space="preserve"> </w:t>
            </w:r>
            <w:r w:rsidRPr="000B2365">
              <w:rPr>
                <w:b/>
                <w:bCs/>
                <w:color w:val="000000"/>
              </w:rPr>
              <w:t xml:space="preserve"> </w:t>
            </w:r>
            <w:r w:rsidRPr="000B2365">
              <w:rPr>
                <w:color w:val="000000"/>
              </w:rPr>
              <w:t>норматив накопления ТБО в год</w:t>
            </w:r>
            <w:r>
              <w:rPr>
                <w:color w:val="000000"/>
              </w:rPr>
              <w:t xml:space="preserve">, </w:t>
            </w:r>
            <w:r w:rsidRPr="000B2365">
              <w:rPr>
                <w:color w:val="000000"/>
              </w:rPr>
              <w:t>м</w:t>
            </w:r>
            <w:r w:rsidRPr="000B2365">
              <w:rPr>
                <w:color w:val="000000"/>
                <w:vertAlign w:val="superscript"/>
              </w:rPr>
              <w:t>3</w:t>
            </w:r>
          </w:p>
        </w:tc>
      </w:tr>
      <w:tr w:rsidR="00EA6166" w:rsidRPr="000B2365" w:rsidTr="00A36F71">
        <w:trPr>
          <w:trHeight w:val="152"/>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E51874">
            <w:pPr>
              <w:shd w:val="clear" w:color="auto" w:fill="FFFFFF"/>
              <w:autoSpaceDE w:val="0"/>
              <w:autoSpaceDN w:val="0"/>
              <w:adjustRightInd w:val="0"/>
              <w:spacing w:after="0"/>
            </w:pPr>
            <w:r w:rsidRPr="000B2365">
              <w:rPr>
                <w:color w:val="000000"/>
              </w:rPr>
              <w:t>1</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Default="00EA6166" w:rsidP="000A5075">
            <w:pPr>
              <w:shd w:val="clear" w:color="auto" w:fill="FFFFFF"/>
              <w:autoSpaceDE w:val="0"/>
              <w:autoSpaceDN w:val="0"/>
              <w:adjustRightInd w:val="0"/>
              <w:spacing w:after="0" w:line="240" w:lineRule="auto"/>
              <w:rPr>
                <w:color w:val="000000"/>
              </w:rPr>
            </w:pPr>
            <w:r>
              <w:rPr>
                <w:color w:val="000000"/>
              </w:rPr>
              <w:t xml:space="preserve">Х.Дубовой, </w:t>
            </w:r>
          </w:p>
          <w:p w:rsidR="00EA6166" w:rsidRPr="00B13601" w:rsidRDefault="00EA6166" w:rsidP="000A5075">
            <w:pPr>
              <w:shd w:val="clear" w:color="auto" w:fill="FFFFFF"/>
              <w:autoSpaceDE w:val="0"/>
              <w:autoSpaceDN w:val="0"/>
              <w:adjustRightInd w:val="0"/>
              <w:spacing w:after="0" w:line="240" w:lineRule="auto"/>
            </w:pPr>
            <w:r>
              <w:rPr>
                <w:color w:val="000000"/>
              </w:rPr>
              <w:t>ул. Абашина, д.1-</w:t>
            </w:r>
            <w:r w:rsidR="001E23A4">
              <w:rPr>
                <w:color w:val="000000"/>
              </w:rPr>
              <w:t>19</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EA6166" w:rsidRPr="00566030" w:rsidRDefault="00526AB5" w:rsidP="00526AB5">
            <w:pPr>
              <w:shd w:val="clear" w:color="auto" w:fill="FFFFFF"/>
              <w:autoSpaceDE w:val="0"/>
              <w:autoSpaceDN w:val="0"/>
              <w:adjustRightInd w:val="0"/>
              <w:jc w:val="center"/>
              <w:rPr>
                <w:sz w:val="24"/>
                <w:szCs w:val="24"/>
              </w:rPr>
            </w:pPr>
            <w:r>
              <w:rPr>
                <w:color w:val="000000"/>
                <w:sz w:val="24"/>
                <w:szCs w:val="24"/>
              </w:rPr>
              <w:t>0,</w:t>
            </w:r>
            <w:r w:rsidR="00C248DD" w:rsidRPr="00566030">
              <w:rPr>
                <w:color w:val="000000"/>
                <w:sz w:val="24"/>
                <w:szCs w:val="24"/>
              </w:rPr>
              <w:t>2</w:t>
            </w:r>
            <w:r w:rsidR="005B4A9F" w:rsidRPr="00566030">
              <w:rPr>
                <w:color w:val="000000"/>
                <w:sz w:val="24"/>
                <w:szCs w:val="24"/>
              </w:rPr>
              <w:t>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F56949" w:rsidP="0011419A">
            <w:pPr>
              <w:shd w:val="clear" w:color="auto" w:fill="FFFFFF"/>
              <w:autoSpaceDE w:val="0"/>
              <w:autoSpaceDN w:val="0"/>
              <w:adjustRightInd w:val="0"/>
              <w:jc w:val="center"/>
            </w:pPr>
            <w:r>
              <w:t>0,</w:t>
            </w:r>
            <w:r w:rsidR="005B4A9F">
              <w:t>0</w:t>
            </w:r>
            <w:r w:rsidR="00526AB5">
              <w:t>0</w:t>
            </w:r>
            <w:r w:rsidR="0011419A">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A62316">
            <w:pPr>
              <w:shd w:val="clear" w:color="auto" w:fill="FFFFFF"/>
              <w:autoSpaceDE w:val="0"/>
              <w:autoSpaceDN w:val="0"/>
              <w:adjustRightInd w:val="0"/>
              <w:jc w:val="center"/>
            </w:pPr>
            <w:r>
              <w:t>8,</w:t>
            </w:r>
            <w:r w:rsidR="00A62316">
              <w:t>37</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A62316">
            <w:pPr>
              <w:shd w:val="clear" w:color="auto" w:fill="FFFFFF"/>
              <w:autoSpaceDE w:val="0"/>
              <w:autoSpaceDN w:val="0"/>
              <w:adjustRightInd w:val="0"/>
              <w:jc w:val="center"/>
            </w:pPr>
            <w:r>
              <w:t>10</w:t>
            </w:r>
            <w:r w:rsidR="00A62316">
              <w:t>0</w:t>
            </w:r>
            <w:r>
              <w:t>,</w:t>
            </w:r>
            <w:r w:rsidR="00A62316">
              <w:t>4</w:t>
            </w:r>
          </w:p>
        </w:tc>
      </w:tr>
      <w:tr w:rsidR="00EA6166" w:rsidRPr="000B2365" w:rsidTr="00A36F71">
        <w:trPr>
          <w:trHeight w:val="171"/>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2</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Default="00EA6166" w:rsidP="000A5075">
            <w:pPr>
              <w:shd w:val="clear" w:color="auto" w:fill="FFFFFF"/>
              <w:autoSpaceDE w:val="0"/>
              <w:autoSpaceDN w:val="0"/>
              <w:adjustRightInd w:val="0"/>
              <w:spacing w:after="0" w:line="240" w:lineRule="auto"/>
              <w:rPr>
                <w:color w:val="000000"/>
              </w:rPr>
            </w:pPr>
            <w:r>
              <w:rPr>
                <w:color w:val="000000"/>
              </w:rPr>
              <w:t xml:space="preserve">Х.Дубовой, </w:t>
            </w:r>
          </w:p>
          <w:p w:rsidR="00EA6166" w:rsidRPr="00B13601" w:rsidRDefault="00EA6166" w:rsidP="001E23A4">
            <w:pPr>
              <w:shd w:val="clear" w:color="auto" w:fill="FFFFFF"/>
              <w:autoSpaceDE w:val="0"/>
              <w:autoSpaceDN w:val="0"/>
              <w:adjustRightInd w:val="0"/>
              <w:spacing w:after="0" w:line="240" w:lineRule="auto"/>
            </w:pPr>
            <w:r>
              <w:rPr>
                <w:color w:val="000000"/>
              </w:rPr>
              <w:t>ул. Степная, 1-</w:t>
            </w:r>
            <w:r w:rsidR="001E23A4">
              <w:rPr>
                <w:color w:val="000000"/>
              </w:rPr>
              <w:t>52</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EA6166" w:rsidRPr="00566030" w:rsidRDefault="00526AB5" w:rsidP="00526AB5">
            <w:pPr>
              <w:shd w:val="clear" w:color="auto" w:fill="FFFFFF"/>
              <w:autoSpaceDE w:val="0"/>
              <w:autoSpaceDN w:val="0"/>
              <w:adjustRightInd w:val="0"/>
              <w:jc w:val="center"/>
              <w:rPr>
                <w:sz w:val="24"/>
                <w:szCs w:val="24"/>
              </w:rPr>
            </w:pPr>
            <w:r>
              <w:rPr>
                <w:color w:val="000000"/>
                <w:sz w:val="24"/>
                <w:szCs w:val="24"/>
              </w:rPr>
              <w:t>0,</w:t>
            </w:r>
            <w:r w:rsidR="005B4A9F" w:rsidRPr="00566030">
              <w:rPr>
                <w:color w:val="000000"/>
                <w:sz w:val="24"/>
                <w:szCs w:val="24"/>
              </w:rPr>
              <w:t>75</w:t>
            </w:r>
            <w:r w:rsidR="009876D0" w:rsidRPr="00566030">
              <w:rPr>
                <w:color w:val="000000"/>
                <w:sz w:val="24"/>
                <w:szCs w:val="24"/>
              </w:rPr>
              <w:t xml:space="preserve"> </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F56949" w:rsidP="0011419A">
            <w:pPr>
              <w:shd w:val="clear" w:color="auto" w:fill="FFFFFF"/>
              <w:autoSpaceDE w:val="0"/>
              <w:autoSpaceDN w:val="0"/>
              <w:adjustRightInd w:val="0"/>
              <w:jc w:val="center"/>
            </w:pPr>
            <w:r>
              <w:t>0,</w:t>
            </w:r>
            <w:r w:rsidR="00A62316">
              <w:t>0</w:t>
            </w:r>
            <w:r w:rsidR="005B4A9F">
              <w:t>0</w:t>
            </w:r>
            <w:r w:rsidR="0011419A">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0A5075">
            <w:pPr>
              <w:shd w:val="clear" w:color="auto" w:fill="FFFFFF"/>
              <w:autoSpaceDE w:val="0"/>
              <w:autoSpaceDN w:val="0"/>
              <w:adjustRightInd w:val="0"/>
              <w:jc w:val="center"/>
            </w:pPr>
            <w:r>
              <w:t>23,2</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0A5075">
            <w:pPr>
              <w:shd w:val="clear" w:color="auto" w:fill="FFFFFF"/>
              <w:autoSpaceDE w:val="0"/>
              <w:autoSpaceDN w:val="0"/>
              <w:adjustRightInd w:val="0"/>
              <w:jc w:val="center"/>
            </w:pPr>
            <w:r>
              <w:t>279,0</w:t>
            </w:r>
          </w:p>
        </w:tc>
      </w:tr>
      <w:tr w:rsidR="004B5146" w:rsidRPr="000B2365" w:rsidTr="00A36F71">
        <w:trPr>
          <w:trHeight w:val="171"/>
        </w:trPr>
        <w:tc>
          <w:tcPr>
            <w:tcW w:w="695" w:type="dxa"/>
            <w:tcBorders>
              <w:top w:val="single" w:sz="6" w:space="0" w:color="auto"/>
              <w:left w:val="single" w:sz="6" w:space="0" w:color="auto"/>
              <w:bottom w:val="single" w:sz="6" w:space="0" w:color="auto"/>
              <w:right w:val="single" w:sz="6" w:space="0" w:color="auto"/>
            </w:tcBorders>
            <w:shd w:val="clear" w:color="auto" w:fill="auto"/>
          </w:tcPr>
          <w:p w:rsidR="004B5146" w:rsidRPr="000B2365" w:rsidRDefault="004B5146"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4B5146" w:rsidRPr="005C3FA0" w:rsidRDefault="004B5146" w:rsidP="000A5075">
            <w:pPr>
              <w:shd w:val="clear" w:color="auto" w:fill="FFFFFF"/>
              <w:autoSpaceDE w:val="0"/>
              <w:autoSpaceDN w:val="0"/>
              <w:adjustRightInd w:val="0"/>
              <w:spacing w:after="0" w:line="240" w:lineRule="auto"/>
              <w:rPr>
                <w:rFonts w:ascii="Times New Roman" w:hAnsi="Times New Roman"/>
                <w:b/>
                <w:color w:val="000000"/>
                <w:sz w:val="32"/>
                <w:szCs w:val="32"/>
              </w:rPr>
            </w:pPr>
            <w:r w:rsidRPr="005C3FA0">
              <w:rPr>
                <w:rFonts w:ascii="Times New Roman" w:hAnsi="Times New Roman"/>
                <w:b/>
                <w:color w:val="000000"/>
                <w:sz w:val="32"/>
                <w:szCs w:val="32"/>
              </w:rPr>
              <w:t>Итого:</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4B5146" w:rsidRPr="00566030" w:rsidRDefault="00A62316" w:rsidP="00594DBD">
            <w:pPr>
              <w:shd w:val="clear" w:color="auto" w:fill="FFFFFF"/>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4B5146" w:rsidRPr="005C3FA0" w:rsidRDefault="004B5146" w:rsidP="000A5075">
            <w:pPr>
              <w:shd w:val="clear" w:color="auto" w:fill="FFFFFF"/>
              <w:autoSpaceDE w:val="0"/>
              <w:autoSpaceDN w:val="0"/>
              <w:adjustRightInd w:val="0"/>
              <w:jc w:val="center"/>
              <w:rPr>
                <w:rFonts w:ascii="Times New Roman" w:hAnsi="Times New Roman"/>
                <w:b/>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4B5146" w:rsidRPr="005C3FA0" w:rsidRDefault="004B5146" w:rsidP="00883F95">
            <w:pPr>
              <w:shd w:val="clear" w:color="auto" w:fill="FFFFFF"/>
              <w:autoSpaceDE w:val="0"/>
              <w:autoSpaceDN w:val="0"/>
              <w:adjustRightInd w:val="0"/>
              <w:jc w:val="center"/>
              <w:rPr>
                <w:rFonts w:ascii="Times New Roman" w:hAnsi="Times New Roman"/>
                <w:b/>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4B5146" w:rsidRPr="005C3FA0" w:rsidRDefault="005B4A9F" w:rsidP="001E3546">
            <w:pPr>
              <w:shd w:val="clear" w:color="auto" w:fill="FFFFFF"/>
              <w:autoSpaceDE w:val="0"/>
              <w:autoSpaceDN w:val="0"/>
              <w:adjustRightInd w:val="0"/>
              <w:jc w:val="center"/>
              <w:rPr>
                <w:rFonts w:ascii="Times New Roman" w:hAnsi="Times New Roman"/>
                <w:b/>
              </w:rPr>
            </w:pPr>
            <w:r>
              <w:rPr>
                <w:rFonts w:ascii="Times New Roman" w:hAnsi="Times New Roman"/>
                <w:b/>
              </w:rPr>
              <w:t>31,</w:t>
            </w:r>
            <w:r w:rsidR="001E3546">
              <w:rPr>
                <w:rFonts w:ascii="Times New Roman" w:hAnsi="Times New Roman"/>
                <w:b/>
              </w:rPr>
              <w:t>5</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4B5146" w:rsidRPr="005C3FA0" w:rsidRDefault="005B4A9F" w:rsidP="000A5075">
            <w:pPr>
              <w:shd w:val="clear" w:color="auto" w:fill="FFFFFF"/>
              <w:autoSpaceDE w:val="0"/>
              <w:autoSpaceDN w:val="0"/>
              <w:adjustRightInd w:val="0"/>
              <w:jc w:val="center"/>
              <w:rPr>
                <w:rFonts w:ascii="Times New Roman" w:hAnsi="Times New Roman"/>
                <w:b/>
              </w:rPr>
            </w:pPr>
            <w:r>
              <w:rPr>
                <w:rFonts w:ascii="Times New Roman" w:hAnsi="Times New Roman"/>
                <w:b/>
              </w:rPr>
              <w:t>382,8</w:t>
            </w:r>
          </w:p>
        </w:tc>
      </w:tr>
      <w:tr w:rsidR="00EA6166" w:rsidRPr="000B2365" w:rsidTr="0011419A">
        <w:trPr>
          <w:trHeight w:val="576"/>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3</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Х.Грушевка, </w:t>
            </w:r>
          </w:p>
          <w:p w:rsidR="00EA6166" w:rsidRPr="000710BC" w:rsidRDefault="00EA6166" w:rsidP="009876D0">
            <w:pPr>
              <w:shd w:val="clear" w:color="auto" w:fill="FFFFFF"/>
              <w:autoSpaceDE w:val="0"/>
              <w:autoSpaceDN w:val="0"/>
              <w:adjustRightInd w:val="0"/>
              <w:spacing w:after="0" w:line="240" w:lineRule="auto"/>
            </w:pPr>
            <w:r w:rsidRPr="000710BC">
              <w:rPr>
                <w:color w:val="000000"/>
              </w:rPr>
              <w:t>Ул. Центральная, д.1-</w:t>
            </w:r>
            <w:r w:rsidR="009876D0" w:rsidRPr="000710BC">
              <w:rPr>
                <w:color w:val="000000"/>
              </w:rPr>
              <w:t>25</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E4308" w:rsidRPr="00566030" w:rsidRDefault="00D67DE5" w:rsidP="004B5146">
            <w:pPr>
              <w:shd w:val="clear" w:color="auto" w:fill="FFFFFF"/>
              <w:autoSpaceDE w:val="0"/>
              <w:autoSpaceDN w:val="0"/>
              <w:adjustRightInd w:val="0"/>
              <w:rPr>
                <w:color w:val="000000"/>
                <w:sz w:val="24"/>
                <w:szCs w:val="24"/>
              </w:rPr>
            </w:pPr>
            <w:r w:rsidRPr="00566030">
              <w:rPr>
                <w:color w:val="000000"/>
                <w:sz w:val="24"/>
                <w:szCs w:val="24"/>
              </w:rPr>
              <w:t xml:space="preserve">    </w:t>
            </w:r>
            <w:r w:rsidR="0011419A" w:rsidRPr="00566030">
              <w:rPr>
                <w:color w:val="000000"/>
                <w:sz w:val="24"/>
                <w:szCs w:val="24"/>
              </w:rPr>
              <w:t xml:space="preserve"> </w:t>
            </w:r>
            <w:r w:rsidRPr="00566030">
              <w:rPr>
                <w:color w:val="000000"/>
                <w:sz w:val="24"/>
                <w:szCs w:val="24"/>
              </w:rPr>
              <w:t xml:space="preserve"> </w:t>
            </w:r>
            <w:r w:rsidR="00B648AD">
              <w:rPr>
                <w:color w:val="000000"/>
                <w:sz w:val="24"/>
                <w:szCs w:val="24"/>
              </w:rPr>
              <w:t>0,</w:t>
            </w:r>
            <w:r w:rsidR="0011419A" w:rsidRPr="00566030">
              <w:rPr>
                <w:color w:val="000000"/>
                <w:sz w:val="24"/>
                <w:szCs w:val="24"/>
              </w:rPr>
              <w:t>3</w:t>
            </w:r>
            <w:r w:rsidR="005B4A9F" w:rsidRPr="00566030">
              <w:rPr>
                <w:color w:val="000000"/>
                <w:sz w:val="24"/>
                <w:szCs w:val="24"/>
              </w:rPr>
              <w:t>3</w:t>
            </w:r>
          </w:p>
          <w:p w:rsidR="00EA6166" w:rsidRPr="00566030" w:rsidRDefault="00EA6166" w:rsidP="000A5075">
            <w:pPr>
              <w:shd w:val="clear" w:color="auto" w:fill="FFFFFF"/>
              <w:autoSpaceDE w:val="0"/>
              <w:autoSpaceDN w:val="0"/>
              <w:adjustRightInd w:val="0"/>
              <w:jc w:val="center"/>
              <w:rPr>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96C4E" w:rsidP="0011419A">
            <w:pPr>
              <w:shd w:val="clear" w:color="auto" w:fill="FFFFFF"/>
              <w:autoSpaceDE w:val="0"/>
              <w:autoSpaceDN w:val="0"/>
              <w:adjustRightInd w:val="0"/>
              <w:jc w:val="center"/>
            </w:pPr>
            <w:r>
              <w:t>0,</w:t>
            </w:r>
            <w:r w:rsidR="001E3546">
              <w:t>0</w:t>
            </w:r>
            <w:r w:rsidR="005B4A9F">
              <w:t>0</w:t>
            </w:r>
            <w:r w:rsidR="0011419A">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B648AD">
            <w:pPr>
              <w:shd w:val="clear" w:color="auto" w:fill="FFFFFF"/>
              <w:autoSpaceDE w:val="0"/>
              <w:autoSpaceDN w:val="0"/>
              <w:adjustRightInd w:val="0"/>
              <w:jc w:val="center"/>
            </w:pPr>
            <w:r>
              <w:t>10,</w:t>
            </w:r>
            <w:r w:rsidR="00B648AD">
              <w:t>2</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B648AD">
            <w:pPr>
              <w:shd w:val="clear" w:color="auto" w:fill="FFFFFF"/>
              <w:autoSpaceDE w:val="0"/>
              <w:autoSpaceDN w:val="0"/>
              <w:adjustRightInd w:val="0"/>
              <w:jc w:val="center"/>
            </w:pPr>
            <w:r>
              <w:t>12</w:t>
            </w:r>
            <w:r w:rsidR="00B648AD">
              <w:t>2</w:t>
            </w:r>
            <w:r>
              <w:t>,8</w:t>
            </w:r>
          </w:p>
        </w:tc>
      </w:tr>
      <w:tr w:rsidR="00EA6166" w:rsidRPr="000B2365" w:rsidTr="00A36F71">
        <w:trPr>
          <w:trHeight w:val="19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4</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Х.Грушевка, </w:t>
            </w:r>
          </w:p>
          <w:p w:rsidR="00EA6166" w:rsidRPr="000710BC" w:rsidRDefault="00EA6166" w:rsidP="009876D0">
            <w:pPr>
              <w:shd w:val="clear" w:color="auto" w:fill="FFFFFF"/>
              <w:autoSpaceDE w:val="0"/>
              <w:autoSpaceDN w:val="0"/>
              <w:adjustRightInd w:val="0"/>
            </w:pPr>
            <w:r w:rsidRPr="000710BC">
              <w:rPr>
                <w:color w:val="000000"/>
              </w:rPr>
              <w:t>Ул. Солнечная, д.1-</w:t>
            </w:r>
            <w:r w:rsidR="009876D0" w:rsidRPr="000710BC">
              <w:rPr>
                <w:color w:val="000000"/>
              </w:rPr>
              <w:t>54</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E4308" w:rsidRPr="00566030" w:rsidRDefault="00B648AD" w:rsidP="000A5075">
            <w:pPr>
              <w:shd w:val="clear" w:color="auto" w:fill="FFFFFF"/>
              <w:autoSpaceDE w:val="0"/>
              <w:autoSpaceDN w:val="0"/>
              <w:adjustRightInd w:val="0"/>
              <w:jc w:val="center"/>
              <w:rPr>
                <w:color w:val="000000"/>
                <w:sz w:val="24"/>
                <w:szCs w:val="24"/>
              </w:rPr>
            </w:pPr>
            <w:r>
              <w:rPr>
                <w:color w:val="000000"/>
                <w:sz w:val="24"/>
                <w:szCs w:val="24"/>
              </w:rPr>
              <w:t>0,</w:t>
            </w:r>
            <w:r w:rsidR="005B4A9F" w:rsidRPr="00566030">
              <w:rPr>
                <w:color w:val="000000"/>
                <w:sz w:val="24"/>
                <w:szCs w:val="24"/>
              </w:rPr>
              <w:t>78</w:t>
            </w:r>
          </w:p>
          <w:p w:rsidR="00EA6166" w:rsidRPr="00566030" w:rsidRDefault="00EA6166" w:rsidP="000A5075">
            <w:pPr>
              <w:shd w:val="clear" w:color="auto" w:fill="FFFFFF"/>
              <w:autoSpaceDE w:val="0"/>
              <w:autoSpaceDN w:val="0"/>
              <w:adjustRightInd w:val="0"/>
              <w:jc w:val="center"/>
              <w:rPr>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96C4E" w:rsidP="0011419A">
            <w:pPr>
              <w:shd w:val="clear" w:color="auto" w:fill="FFFFFF"/>
              <w:autoSpaceDE w:val="0"/>
              <w:autoSpaceDN w:val="0"/>
              <w:adjustRightInd w:val="0"/>
              <w:jc w:val="center"/>
            </w:pPr>
            <w:r>
              <w:t>0,</w:t>
            </w:r>
            <w:r w:rsidR="001E3546">
              <w:t>0</w:t>
            </w:r>
            <w:r w:rsidR="005B4A9F">
              <w:t>0</w:t>
            </w:r>
            <w:r w:rsidR="0011419A">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B648AD">
            <w:pPr>
              <w:shd w:val="clear" w:color="auto" w:fill="FFFFFF"/>
              <w:autoSpaceDE w:val="0"/>
              <w:autoSpaceDN w:val="0"/>
              <w:adjustRightInd w:val="0"/>
              <w:jc w:val="center"/>
            </w:pPr>
            <w:r>
              <w:t>24,</w:t>
            </w:r>
            <w:r w:rsidR="00B648AD">
              <w:t>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B4A9F" w:rsidP="00B648AD">
            <w:pPr>
              <w:shd w:val="clear" w:color="auto" w:fill="FFFFFF"/>
              <w:autoSpaceDE w:val="0"/>
              <w:autoSpaceDN w:val="0"/>
              <w:adjustRightInd w:val="0"/>
              <w:jc w:val="center"/>
            </w:pPr>
            <w:r>
              <w:t>29</w:t>
            </w:r>
            <w:r w:rsidR="00B648AD">
              <w:t>0</w:t>
            </w:r>
            <w:r>
              <w:t>,</w:t>
            </w:r>
            <w:r w:rsidR="00B648AD">
              <w:t>1</w:t>
            </w:r>
          </w:p>
        </w:tc>
      </w:tr>
      <w:tr w:rsidR="00EA6166" w:rsidRPr="000B2365" w:rsidTr="00A36F71">
        <w:trPr>
          <w:trHeight w:val="210"/>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5</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Х.Грушевка, </w:t>
            </w:r>
          </w:p>
          <w:p w:rsidR="00EA6166" w:rsidRPr="000710BC" w:rsidRDefault="00EA6166" w:rsidP="009876D0">
            <w:pPr>
              <w:shd w:val="clear" w:color="auto" w:fill="FFFFFF"/>
              <w:autoSpaceDE w:val="0"/>
              <w:autoSpaceDN w:val="0"/>
              <w:adjustRightInd w:val="0"/>
            </w:pPr>
            <w:r w:rsidRPr="000710BC">
              <w:rPr>
                <w:color w:val="000000"/>
              </w:rPr>
              <w:t>Ул. Мельничная, д.1-</w:t>
            </w:r>
            <w:r w:rsidR="009876D0" w:rsidRPr="000710BC">
              <w:rPr>
                <w:color w:val="000000"/>
              </w:rPr>
              <w:t>55</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E4308" w:rsidRPr="00566030" w:rsidRDefault="00B648AD" w:rsidP="000A5075">
            <w:pPr>
              <w:shd w:val="clear" w:color="auto" w:fill="FFFFFF"/>
              <w:autoSpaceDE w:val="0"/>
              <w:autoSpaceDN w:val="0"/>
              <w:adjustRightInd w:val="0"/>
              <w:jc w:val="center"/>
              <w:rPr>
                <w:color w:val="000000"/>
                <w:sz w:val="24"/>
                <w:szCs w:val="24"/>
              </w:rPr>
            </w:pPr>
            <w:r>
              <w:rPr>
                <w:color w:val="000000"/>
                <w:sz w:val="24"/>
                <w:szCs w:val="24"/>
              </w:rPr>
              <w:t>0,75</w:t>
            </w:r>
          </w:p>
          <w:p w:rsidR="00EA6166" w:rsidRPr="00566030" w:rsidRDefault="00EA6166" w:rsidP="000A5075">
            <w:pPr>
              <w:shd w:val="clear" w:color="auto" w:fill="FFFFFF"/>
              <w:autoSpaceDE w:val="0"/>
              <w:autoSpaceDN w:val="0"/>
              <w:adjustRightInd w:val="0"/>
              <w:jc w:val="center"/>
              <w:rPr>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96C4E" w:rsidP="0011419A">
            <w:pPr>
              <w:shd w:val="clear" w:color="auto" w:fill="FFFFFF"/>
              <w:autoSpaceDE w:val="0"/>
              <w:autoSpaceDN w:val="0"/>
              <w:adjustRightInd w:val="0"/>
              <w:jc w:val="center"/>
            </w:pPr>
            <w:r>
              <w:t>0,</w:t>
            </w:r>
            <w:r w:rsidR="005B4A9F">
              <w:t>0</w:t>
            </w:r>
            <w:r w:rsidR="001E3546">
              <w:t>0</w:t>
            </w:r>
            <w:r w:rsidR="0011419A">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648AD" w:rsidP="000A5075">
            <w:pPr>
              <w:shd w:val="clear" w:color="auto" w:fill="FFFFFF"/>
              <w:autoSpaceDE w:val="0"/>
              <w:autoSpaceDN w:val="0"/>
              <w:adjustRightInd w:val="0"/>
              <w:jc w:val="center"/>
            </w:pPr>
            <w:r>
              <w:t>23,2</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648AD" w:rsidP="000A5075">
            <w:pPr>
              <w:shd w:val="clear" w:color="auto" w:fill="FFFFFF"/>
              <w:autoSpaceDE w:val="0"/>
              <w:autoSpaceDN w:val="0"/>
              <w:adjustRightInd w:val="0"/>
              <w:jc w:val="center"/>
            </w:pPr>
            <w:r>
              <w:t>279,0</w:t>
            </w:r>
          </w:p>
        </w:tc>
      </w:tr>
      <w:tr w:rsidR="00EA6166" w:rsidRPr="000B2365" w:rsidTr="00A36F71">
        <w:trPr>
          <w:trHeight w:val="7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6</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Х.Грушевка, </w:t>
            </w:r>
          </w:p>
          <w:p w:rsidR="00EA6166" w:rsidRPr="000710BC" w:rsidRDefault="00EA6166" w:rsidP="009876D0">
            <w:pPr>
              <w:shd w:val="clear" w:color="auto" w:fill="FFFFFF"/>
              <w:autoSpaceDE w:val="0"/>
              <w:autoSpaceDN w:val="0"/>
              <w:adjustRightInd w:val="0"/>
            </w:pPr>
            <w:r w:rsidRPr="000710BC">
              <w:rPr>
                <w:color w:val="000000"/>
              </w:rPr>
              <w:t>Ул. Добрая, д.1-</w:t>
            </w:r>
            <w:r w:rsidR="009876D0" w:rsidRPr="000710BC">
              <w:rPr>
                <w:color w:val="000000"/>
              </w:rPr>
              <w:t>50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E4308" w:rsidRPr="00025208" w:rsidRDefault="00B648AD" w:rsidP="000A5075">
            <w:pPr>
              <w:shd w:val="clear" w:color="auto" w:fill="FFFFFF"/>
              <w:autoSpaceDE w:val="0"/>
              <w:autoSpaceDN w:val="0"/>
              <w:adjustRightInd w:val="0"/>
              <w:jc w:val="center"/>
              <w:rPr>
                <w:rFonts w:ascii="Times New Roman" w:hAnsi="Times New Roman"/>
                <w:color w:val="000000"/>
                <w:sz w:val="24"/>
                <w:szCs w:val="24"/>
              </w:rPr>
            </w:pPr>
            <w:r w:rsidRPr="00025208">
              <w:rPr>
                <w:rFonts w:ascii="Times New Roman" w:hAnsi="Times New Roman"/>
                <w:color w:val="000000"/>
                <w:sz w:val="24"/>
                <w:szCs w:val="24"/>
              </w:rPr>
              <w:t>0,</w:t>
            </w:r>
            <w:r w:rsidR="00566030" w:rsidRPr="00025208">
              <w:rPr>
                <w:rFonts w:ascii="Times New Roman" w:hAnsi="Times New Roman"/>
                <w:color w:val="000000"/>
                <w:sz w:val="24"/>
                <w:szCs w:val="24"/>
              </w:rPr>
              <w:t>72</w:t>
            </w:r>
          </w:p>
          <w:p w:rsidR="00EA6166" w:rsidRPr="00025208"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CC1CF1" w:rsidP="000A5075">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296C4E" w:rsidP="005B4A9F">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0,</w:t>
            </w:r>
            <w:r w:rsidR="005B4A9F" w:rsidRPr="00025208">
              <w:rPr>
                <w:rFonts w:ascii="Times New Roman" w:hAnsi="Times New Roman"/>
                <w:sz w:val="24"/>
                <w:szCs w:val="24"/>
              </w:rPr>
              <w:t>0</w:t>
            </w:r>
            <w:r w:rsidR="001E3546" w:rsidRPr="00025208">
              <w:rPr>
                <w:rFonts w:ascii="Times New Roman" w:hAnsi="Times New Roman"/>
                <w:sz w:val="24"/>
                <w:szCs w:val="24"/>
              </w:rPr>
              <w:t>0</w:t>
            </w:r>
            <w:r w:rsidR="005B4A9F" w:rsidRPr="00025208">
              <w:rPr>
                <w:rFonts w:ascii="Times New Roman" w:hAnsi="Times New Roman"/>
                <w:sz w:val="24"/>
                <w:szCs w:val="24"/>
              </w:rPr>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566030" w:rsidP="00B648AD">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22,</w:t>
            </w:r>
            <w:r w:rsidR="00B648AD" w:rsidRPr="00025208">
              <w:rPr>
                <w:rFonts w:ascii="Times New Roman" w:hAnsi="Times New Roman"/>
                <w:sz w:val="24"/>
                <w:szCs w:val="24"/>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B648AD" w:rsidP="000A5075">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267,8</w:t>
            </w:r>
          </w:p>
        </w:tc>
      </w:tr>
      <w:tr w:rsidR="00EA6166" w:rsidRPr="000B2365" w:rsidTr="00A36F71">
        <w:trPr>
          <w:trHeight w:val="104"/>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lastRenderedPageBreak/>
              <w:t>7</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Х.Грушевка, </w:t>
            </w:r>
          </w:p>
          <w:p w:rsidR="00EA6166" w:rsidRPr="000710BC" w:rsidRDefault="00EA6166" w:rsidP="009876D0">
            <w:pPr>
              <w:shd w:val="clear" w:color="auto" w:fill="FFFFFF"/>
              <w:autoSpaceDE w:val="0"/>
              <w:autoSpaceDN w:val="0"/>
              <w:adjustRightInd w:val="0"/>
            </w:pPr>
            <w:r w:rsidRPr="000710BC">
              <w:rPr>
                <w:color w:val="000000"/>
              </w:rPr>
              <w:t>Ул. Учительская, д.1-</w:t>
            </w:r>
            <w:r w:rsidR="009876D0" w:rsidRPr="000710BC">
              <w:rPr>
                <w:color w:val="000000"/>
              </w:rPr>
              <w:t>48</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E4308" w:rsidRPr="00025208" w:rsidRDefault="007F7DAC" w:rsidP="000A5075">
            <w:pPr>
              <w:shd w:val="clear" w:color="auto" w:fill="FFFFFF"/>
              <w:autoSpaceDE w:val="0"/>
              <w:autoSpaceDN w:val="0"/>
              <w:adjustRightInd w:val="0"/>
              <w:jc w:val="center"/>
              <w:rPr>
                <w:rFonts w:ascii="Times New Roman" w:hAnsi="Times New Roman"/>
                <w:color w:val="000000"/>
                <w:sz w:val="24"/>
                <w:szCs w:val="24"/>
              </w:rPr>
            </w:pPr>
            <w:r w:rsidRPr="00025208">
              <w:rPr>
                <w:rFonts w:ascii="Times New Roman" w:hAnsi="Times New Roman"/>
                <w:color w:val="000000"/>
                <w:sz w:val="24"/>
                <w:szCs w:val="24"/>
              </w:rPr>
              <w:t>0,</w:t>
            </w:r>
            <w:r w:rsidR="003C78B3" w:rsidRPr="00025208">
              <w:rPr>
                <w:rFonts w:ascii="Times New Roman" w:hAnsi="Times New Roman"/>
                <w:color w:val="000000"/>
                <w:sz w:val="24"/>
                <w:szCs w:val="24"/>
              </w:rPr>
              <w:t>69</w:t>
            </w:r>
          </w:p>
          <w:p w:rsidR="00EA6166" w:rsidRPr="00025208"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CC1CF1" w:rsidP="000A5075">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296C4E" w:rsidP="005B4A9F">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0,</w:t>
            </w:r>
            <w:r w:rsidR="005B4A9F" w:rsidRPr="00025208">
              <w:rPr>
                <w:rFonts w:ascii="Times New Roman" w:hAnsi="Times New Roman"/>
                <w:sz w:val="24"/>
                <w:szCs w:val="24"/>
              </w:rPr>
              <w:t>0</w:t>
            </w:r>
            <w:r w:rsidR="001E3546" w:rsidRPr="00025208">
              <w:rPr>
                <w:rFonts w:ascii="Times New Roman" w:hAnsi="Times New Roman"/>
                <w:sz w:val="24"/>
                <w:szCs w:val="24"/>
              </w:rPr>
              <w:t>0</w:t>
            </w:r>
            <w:r w:rsidR="005B4A9F" w:rsidRPr="00025208">
              <w:rPr>
                <w:rFonts w:ascii="Times New Roman" w:hAnsi="Times New Roman"/>
                <w:sz w:val="24"/>
                <w:szCs w:val="24"/>
              </w:rPr>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3C78B3" w:rsidP="007F7DAC">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21,</w:t>
            </w:r>
            <w:r w:rsidR="007F7DAC" w:rsidRPr="00025208">
              <w:rPr>
                <w:rFonts w:ascii="Times New Roman" w:hAnsi="Times New Roman"/>
                <w:sz w:val="24"/>
                <w:szCs w:val="24"/>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3C78B3" w:rsidP="007F7DAC">
            <w:pPr>
              <w:shd w:val="clear" w:color="auto" w:fill="FFFFFF"/>
              <w:autoSpaceDE w:val="0"/>
              <w:autoSpaceDN w:val="0"/>
              <w:adjustRightInd w:val="0"/>
              <w:jc w:val="center"/>
              <w:rPr>
                <w:rFonts w:ascii="Times New Roman" w:hAnsi="Times New Roman"/>
                <w:sz w:val="24"/>
                <w:szCs w:val="24"/>
              </w:rPr>
            </w:pPr>
            <w:r w:rsidRPr="00025208">
              <w:rPr>
                <w:rFonts w:ascii="Times New Roman" w:hAnsi="Times New Roman"/>
                <w:sz w:val="24"/>
                <w:szCs w:val="24"/>
              </w:rPr>
              <w:t>25</w:t>
            </w:r>
            <w:r w:rsidR="007F7DAC" w:rsidRPr="00025208">
              <w:rPr>
                <w:rFonts w:ascii="Times New Roman" w:hAnsi="Times New Roman"/>
                <w:sz w:val="24"/>
                <w:szCs w:val="24"/>
              </w:rPr>
              <w:t>6</w:t>
            </w:r>
            <w:r w:rsidRPr="00025208">
              <w:rPr>
                <w:rFonts w:ascii="Times New Roman" w:hAnsi="Times New Roman"/>
                <w:sz w:val="24"/>
                <w:szCs w:val="24"/>
              </w:rPr>
              <w:t>,</w:t>
            </w:r>
            <w:r w:rsidR="007F7DAC" w:rsidRPr="00025208">
              <w:rPr>
                <w:rFonts w:ascii="Times New Roman" w:hAnsi="Times New Roman"/>
                <w:sz w:val="24"/>
                <w:szCs w:val="24"/>
              </w:rPr>
              <w:t>6</w:t>
            </w:r>
          </w:p>
        </w:tc>
      </w:tr>
      <w:tr w:rsidR="00D67DE5" w:rsidRPr="000B2365" w:rsidTr="00A36F71">
        <w:trPr>
          <w:trHeight w:val="104"/>
        </w:trPr>
        <w:tc>
          <w:tcPr>
            <w:tcW w:w="695" w:type="dxa"/>
            <w:tcBorders>
              <w:top w:val="single" w:sz="6" w:space="0" w:color="auto"/>
              <w:left w:val="single" w:sz="6" w:space="0" w:color="auto"/>
              <w:bottom w:val="single" w:sz="6" w:space="0" w:color="auto"/>
              <w:right w:val="single" w:sz="6" w:space="0" w:color="auto"/>
            </w:tcBorders>
            <w:shd w:val="clear" w:color="auto" w:fill="auto"/>
          </w:tcPr>
          <w:p w:rsidR="00D67DE5" w:rsidRPr="000B2365" w:rsidRDefault="00D67DE5"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67DE5" w:rsidRPr="000710BC" w:rsidRDefault="00D67DE5" w:rsidP="000A5075">
            <w:pPr>
              <w:shd w:val="clear" w:color="auto" w:fill="FFFFFF"/>
              <w:autoSpaceDE w:val="0"/>
              <w:autoSpaceDN w:val="0"/>
              <w:adjustRightInd w:val="0"/>
              <w:spacing w:after="0" w:line="240" w:lineRule="auto"/>
              <w:rPr>
                <w:rFonts w:ascii="Times New Roman" w:hAnsi="Times New Roman"/>
                <w:b/>
                <w:color w:val="000000"/>
              </w:rPr>
            </w:pPr>
            <w:r w:rsidRPr="000710BC">
              <w:rPr>
                <w:rFonts w:ascii="Times New Roman" w:hAnsi="Times New Roman"/>
                <w:b/>
                <w:color w:val="000000"/>
              </w:rPr>
              <w:t>Итого:</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D67DE5" w:rsidRPr="004B2601" w:rsidRDefault="003C78B3" w:rsidP="007F7DAC">
            <w:pPr>
              <w:shd w:val="clear" w:color="auto" w:fill="FFFFFF"/>
              <w:autoSpaceDE w:val="0"/>
              <w:autoSpaceDN w:val="0"/>
              <w:adjustRightInd w:val="0"/>
              <w:jc w:val="center"/>
              <w:rPr>
                <w:rFonts w:ascii="Times New Roman" w:hAnsi="Times New Roman"/>
                <w:b/>
                <w:color w:val="000000"/>
                <w:sz w:val="24"/>
                <w:szCs w:val="24"/>
              </w:rPr>
            </w:pPr>
            <w:r w:rsidRPr="004B2601">
              <w:rPr>
                <w:rFonts w:ascii="Times New Roman" w:hAnsi="Times New Roman"/>
                <w:b/>
                <w:color w:val="000000"/>
                <w:sz w:val="24"/>
                <w:szCs w:val="24"/>
              </w:rPr>
              <w:t>3</w:t>
            </w:r>
            <w:r w:rsidR="007F7DAC" w:rsidRPr="004B2601">
              <w:rPr>
                <w:rFonts w:ascii="Times New Roman" w:hAnsi="Times New Roman"/>
                <w:b/>
                <w:color w:val="000000"/>
                <w:sz w:val="24"/>
                <w:szCs w:val="24"/>
              </w:rPr>
              <w:t>,27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D67DE5" w:rsidRPr="00FD6B71" w:rsidRDefault="00D67DE5" w:rsidP="000A5075">
            <w:pPr>
              <w:shd w:val="clear" w:color="auto" w:fill="FFFFFF"/>
              <w:autoSpaceDE w:val="0"/>
              <w:autoSpaceDN w:val="0"/>
              <w:adjustRightInd w:val="0"/>
              <w:jc w:val="center"/>
              <w:rPr>
                <w:rFonts w:ascii="Times New Roman" w:hAnsi="Times New Roman"/>
                <w:b/>
                <w:sz w:val="24"/>
                <w:szCs w:val="24"/>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D67DE5" w:rsidRPr="00FD6B71" w:rsidRDefault="00D67DE5" w:rsidP="000A5075">
            <w:pPr>
              <w:shd w:val="clear" w:color="auto" w:fill="FFFFFF"/>
              <w:autoSpaceDE w:val="0"/>
              <w:autoSpaceDN w:val="0"/>
              <w:adjustRightInd w:val="0"/>
              <w:jc w:val="center"/>
              <w:rPr>
                <w:rFonts w:ascii="Times New Roman" w:hAnsi="Times New Roman"/>
                <w:b/>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D67DE5" w:rsidRPr="00FD6B71" w:rsidRDefault="007F7DAC"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101,1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D67DE5" w:rsidRPr="00FD6B71" w:rsidRDefault="0007084D" w:rsidP="007F7DAC">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7F7DAC">
              <w:rPr>
                <w:rFonts w:ascii="Times New Roman" w:hAnsi="Times New Roman"/>
                <w:b/>
                <w:sz w:val="24"/>
                <w:szCs w:val="24"/>
              </w:rPr>
              <w:t>216,3</w:t>
            </w:r>
          </w:p>
        </w:tc>
      </w:tr>
      <w:tr w:rsidR="00EA6166" w:rsidRPr="000B2365" w:rsidTr="00A36F71">
        <w:trPr>
          <w:trHeight w:val="12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8</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 Семимаячный</w:t>
            </w:r>
          </w:p>
          <w:p w:rsidR="00EA6166" w:rsidRPr="000710BC" w:rsidRDefault="00EA6166" w:rsidP="00D004A7">
            <w:pPr>
              <w:shd w:val="clear" w:color="auto" w:fill="FFFFFF"/>
              <w:autoSpaceDE w:val="0"/>
              <w:autoSpaceDN w:val="0"/>
              <w:adjustRightInd w:val="0"/>
              <w:spacing w:after="0" w:line="240" w:lineRule="auto"/>
              <w:rPr>
                <w:color w:val="000000"/>
              </w:rPr>
            </w:pPr>
            <w:r w:rsidRPr="000710BC">
              <w:rPr>
                <w:color w:val="000000"/>
              </w:rPr>
              <w:t>ул. Хрящевка, д.1-2</w:t>
            </w:r>
            <w:r w:rsidR="00D004A7" w:rsidRPr="000710BC">
              <w:rPr>
                <w:color w:val="000000"/>
              </w:rPr>
              <w:t>3</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D004A7" w:rsidRPr="004B2601" w:rsidRDefault="00C272AD" w:rsidP="00C272AD">
            <w:pPr>
              <w:shd w:val="clear" w:color="auto" w:fill="FFFFFF"/>
              <w:autoSpaceDE w:val="0"/>
              <w:autoSpaceDN w:val="0"/>
              <w:adjustRightInd w:val="0"/>
              <w:rPr>
                <w:rFonts w:ascii="Times New Roman" w:hAnsi="Times New Roman"/>
                <w:color w:val="000000"/>
                <w:sz w:val="24"/>
                <w:szCs w:val="24"/>
              </w:rPr>
            </w:pPr>
            <w:r w:rsidRPr="004B2601">
              <w:rPr>
                <w:rFonts w:ascii="Times New Roman" w:hAnsi="Times New Roman"/>
                <w:color w:val="000000"/>
                <w:sz w:val="24"/>
                <w:szCs w:val="24"/>
              </w:rPr>
              <w:t xml:space="preserve">     </w:t>
            </w:r>
            <w:r w:rsidR="00577318" w:rsidRPr="004B2601">
              <w:rPr>
                <w:rFonts w:ascii="Times New Roman" w:hAnsi="Times New Roman"/>
                <w:color w:val="000000"/>
                <w:sz w:val="24"/>
                <w:szCs w:val="24"/>
              </w:rPr>
              <w:t>0,</w:t>
            </w:r>
            <w:r w:rsidRPr="004B2601">
              <w:rPr>
                <w:rFonts w:ascii="Times New Roman" w:hAnsi="Times New Roman"/>
                <w:color w:val="000000"/>
                <w:sz w:val="24"/>
                <w:szCs w:val="24"/>
              </w:rPr>
              <w:t xml:space="preserve"> </w:t>
            </w:r>
            <w:r w:rsidR="00526AB5" w:rsidRPr="004B2601">
              <w:rPr>
                <w:rFonts w:ascii="Times New Roman" w:hAnsi="Times New Roman"/>
                <w:color w:val="000000"/>
                <w:sz w:val="24"/>
                <w:szCs w:val="24"/>
              </w:rPr>
              <w:t>60</w:t>
            </w:r>
          </w:p>
          <w:p w:rsidR="00EA6166" w:rsidRPr="004B2601"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702591"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26AB5" w:rsidP="00526AB5">
            <w:pPr>
              <w:shd w:val="clear" w:color="auto" w:fill="FFFFFF"/>
              <w:autoSpaceDE w:val="0"/>
              <w:autoSpaceDN w:val="0"/>
              <w:adjustRightInd w:val="0"/>
              <w:jc w:val="center"/>
            </w:pPr>
            <w:r>
              <w:t>18,6</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577318" w:rsidP="00526AB5">
            <w:pPr>
              <w:shd w:val="clear" w:color="auto" w:fill="FFFFFF"/>
              <w:autoSpaceDE w:val="0"/>
              <w:autoSpaceDN w:val="0"/>
              <w:adjustRightInd w:val="0"/>
              <w:jc w:val="center"/>
            </w:pPr>
            <w:r>
              <w:t>223,1</w:t>
            </w:r>
          </w:p>
        </w:tc>
      </w:tr>
      <w:tr w:rsidR="00EA6166" w:rsidRPr="000B2365" w:rsidTr="00A36F71">
        <w:trPr>
          <w:trHeight w:val="126"/>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9</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 Семимаячный</w:t>
            </w:r>
          </w:p>
          <w:p w:rsidR="00EA6166" w:rsidRPr="000710BC" w:rsidRDefault="00EA6166" w:rsidP="00D004A7">
            <w:pPr>
              <w:shd w:val="clear" w:color="auto" w:fill="FFFFFF"/>
              <w:autoSpaceDE w:val="0"/>
              <w:autoSpaceDN w:val="0"/>
              <w:adjustRightInd w:val="0"/>
              <w:rPr>
                <w:color w:val="000000"/>
              </w:rPr>
            </w:pPr>
            <w:r w:rsidRPr="000710BC">
              <w:rPr>
                <w:color w:val="000000"/>
              </w:rPr>
              <w:t>ул. Коммуна, д.1</w:t>
            </w:r>
            <w:r w:rsidR="00D004A7" w:rsidRPr="000710BC">
              <w:rPr>
                <w:color w:val="000000"/>
              </w:rPr>
              <w:t xml:space="preserve"> </w:t>
            </w:r>
            <w:r w:rsidR="002D3395" w:rsidRPr="000710BC">
              <w:rPr>
                <w:color w:val="000000"/>
              </w:rPr>
              <w:t>–</w:t>
            </w:r>
            <w:r w:rsidR="00D004A7" w:rsidRPr="000710BC">
              <w:rPr>
                <w:color w:val="000000"/>
              </w:rPr>
              <w:t xml:space="preserve"> 42</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C17C2C" w:rsidRPr="004B2601" w:rsidRDefault="00E946E0" w:rsidP="000A5075">
            <w:pPr>
              <w:shd w:val="clear" w:color="auto" w:fill="FFFFFF"/>
              <w:autoSpaceDE w:val="0"/>
              <w:autoSpaceDN w:val="0"/>
              <w:adjustRightInd w:val="0"/>
              <w:jc w:val="center"/>
              <w:rPr>
                <w:rFonts w:ascii="Times New Roman" w:hAnsi="Times New Roman"/>
                <w:color w:val="000000"/>
                <w:sz w:val="24"/>
                <w:szCs w:val="24"/>
              </w:rPr>
            </w:pPr>
            <w:r w:rsidRPr="004B2601">
              <w:rPr>
                <w:rFonts w:ascii="Times New Roman" w:hAnsi="Times New Roman"/>
                <w:color w:val="000000"/>
                <w:sz w:val="24"/>
                <w:szCs w:val="24"/>
              </w:rPr>
              <w:t>1,10</w:t>
            </w:r>
          </w:p>
          <w:p w:rsidR="00EA6166" w:rsidRPr="004B2601"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702591"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34,1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409,2</w:t>
            </w:r>
          </w:p>
        </w:tc>
      </w:tr>
      <w:tr w:rsidR="00EA6166" w:rsidRPr="000B2365" w:rsidTr="00A36F71">
        <w:trPr>
          <w:trHeight w:val="144"/>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10</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 Семимаячный</w:t>
            </w:r>
          </w:p>
          <w:p w:rsidR="00EA6166" w:rsidRPr="000710BC" w:rsidRDefault="00EA6166" w:rsidP="00D004A7">
            <w:pPr>
              <w:shd w:val="clear" w:color="auto" w:fill="FFFFFF"/>
              <w:autoSpaceDE w:val="0"/>
              <w:autoSpaceDN w:val="0"/>
              <w:adjustRightInd w:val="0"/>
              <w:rPr>
                <w:color w:val="000000"/>
              </w:rPr>
            </w:pPr>
            <w:r w:rsidRPr="000710BC">
              <w:rPr>
                <w:color w:val="000000"/>
              </w:rPr>
              <w:t>ул. Набережная, д.1-</w:t>
            </w:r>
            <w:r w:rsidR="00D004A7" w:rsidRPr="000710BC">
              <w:rPr>
                <w:color w:val="000000"/>
              </w:rPr>
              <w:t>26</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C17C2C" w:rsidRPr="004B2601" w:rsidRDefault="00E946E0" w:rsidP="000A5075">
            <w:pPr>
              <w:shd w:val="clear" w:color="auto" w:fill="FFFFFF"/>
              <w:autoSpaceDE w:val="0"/>
              <w:autoSpaceDN w:val="0"/>
              <w:adjustRightInd w:val="0"/>
              <w:jc w:val="center"/>
              <w:rPr>
                <w:rFonts w:ascii="Times New Roman" w:hAnsi="Times New Roman"/>
                <w:color w:val="000000"/>
                <w:sz w:val="24"/>
                <w:szCs w:val="24"/>
              </w:rPr>
            </w:pPr>
            <w:r w:rsidRPr="004B2601">
              <w:rPr>
                <w:rFonts w:ascii="Times New Roman" w:hAnsi="Times New Roman"/>
                <w:color w:val="000000"/>
                <w:sz w:val="24"/>
                <w:szCs w:val="24"/>
              </w:rPr>
              <w:t>0,68</w:t>
            </w:r>
          </w:p>
          <w:p w:rsidR="00EA6166" w:rsidRPr="004B2601" w:rsidRDefault="00EA6166" w:rsidP="000A5075">
            <w:pPr>
              <w:shd w:val="clear" w:color="auto" w:fill="FFFFFF"/>
              <w:autoSpaceDE w:val="0"/>
              <w:autoSpaceDN w:val="0"/>
              <w:adjustRightInd w:val="0"/>
              <w:jc w:val="center"/>
              <w:rPr>
                <w:rFonts w:ascii="Times New Roman" w:hAnsi="Times New Roman"/>
                <w:color w:val="FF0000"/>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702591"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21,1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253,8</w:t>
            </w:r>
          </w:p>
        </w:tc>
      </w:tr>
      <w:tr w:rsidR="00C272AD" w:rsidRPr="000B2365" w:rsidTr="005F775C">
        <w:trPr>
          <w:trHeight w:val="144"/>
        </w:trPr>
        <w:tc>
          <w:tcPr>
            <w:tcW w:w="695" w:type="dxa"/>
            <w:tcBorders>
              <w:top w:val="single" w:sz="6" w:space="0" w:color="auto"/>
              <w:left w:val="single" w:sz="6" w:space="0" w:color="auto"/>
              <w:bottom w:val="single" w:sz="6" w:space="0" w:color="auto"/>
              <w:right w:val="single" w:sz="6" w:space="0" w:color="auto"/>
            </w:tcBorders>
            <w:shd w:val="clear" w:color="auto" w:fill="auto"/>
          </w:tcPr>
          <w:p w:rsidR="00C272AD" w:rsidRPr="000B2365" w:rsidRDefault="00C272AD"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72AD" w:rsidRPr="000710BC" w:rsidRDefault="00C272AD" w:rsidP="000A5075">
            <w:pPr>
              <w:shd w:val="clear" w:color="auto" w:fill="FFFFFF"/>
              <w:autoSpaceDE w:val="0"/>
              <w:autoSpaceDN w:val="0"/>
              <w:adjustRightInd w:val="0"/>
              <w:spacing w:after="0" w:line="240" w:lineRule="auto"/>
              <w:rPr>
                <w:rFonts w:ascii="Times New Roman" w:hAnsi="Times New Roman"/>
                <w:b/>
                <w:color w:val="000000"/>
              </w:rPr>
            </w:pPr>
            <w:r w:rsidRPr="000710BC">
              <w:rPr>
                <w:rFonts w:ascii="Times New Roman" w:hAnsi="Times New Roman"/>
                <w:b/>
                <w:color w:val="000000"/>
              </w:rPr>
              <w:t>ИТОГО:</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C272AD" w:rsidRPr="004B2601" w:rsidRDefault="00E946E0" w:rsidP="000A5075">
            <w:pPr>
              <w:shd w:val="clear" w:color="auto" w:fill="FFFFFF"/>
              <w:autoSpaceDE w:val="0"/>
              <w:autoSpaceDN w:val="0"/>
              <w:adjustRightInd w:val="0"/>
              <w:jc w:val="center"/>
              <w:rPr>
                <w:rFonts w:ascii="Times New Roman" w:hAnsi="Times New Roman"/>
                <w:b/>
                <w:color w:val="000000"/>
                <w:sz w:val="24"/>
                <w:szCs w:val="24"/>
              </w:rPr>
            </w:pPr>
            <w:r w:rsidRPr="004B2601">
              <w:rPr>
                <w:rFonts w:ascii="Times New Roman" w:hAnsi="Times New Roman"/>
                <w:b/>
                <w:color w:val="000000"/>
                <w:sz w:val="24"/>
                <w:szCs w:val="24"/>
              </w:rPr>
              <w:t>2,38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C272AD" w:rsidRDefault="00C272AD" w:rsidP="000A5075">
            <w:pPr>
              <w:shd w:val="clear" w:color="auto" w:fill="FFFFFF"/>
              <w:autoSpaceDE w:val="0"/>
              <w:autoSpaceDN w:val="0"/>
              <w:adjustRightInd w:val="0"/>
              <w:jc w:val="center"/>
              <w:rPr>
                <w:rFonts w:ascii="Times New Roman" w:hAnsi="Times New Roman"/>
                <w:b/>
                <w:sz w:val="24"/>
                <w:szCs w:val="24"/>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C272AD" w:rsidRDefault="00C272AD" w:rsidP="000A5075">
            <w:pPr>
              <w:shd w:val="clear" w:color="auto" w:fill="FFFFFF"/>
              <w:autoSpaceDE w:val="0"/>
              <w:autoSpaceDN w:val="0"/>
              <w:adjustRightInd w:val="0"/>
              <w:jc w:val="center"/>
              <w:rPr>
                <w:rFonts w:ascii="Times New Roman" w:hAnsi="Times New Roman"/>
                <w:b/>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C272AD" w:rsidRDefault="00E946E0"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73,8</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C272AD" w:rsidRDefault="00E946E0"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886,1</w:t>
            </w:r>
          </w:p>
        </w:tc>
      </w:tr>
      <w:tr w:rsidR="00EA6166" w:rsidRPr="000B2365" w:rsidTr="00062177">
        <w:trPr>
          <w:trHeight w:val="16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11</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 xml:space="preserve"> Х.Чернышев</w:t>
            </w:r>
          </w:p>
          <w:p w:rsidR="00EA6166" w:rsidRPr="000710BC" w:rsidRDefault="00EA6166" w:rsidP="00600BDB">
            <w:pPr>
              <w:shd w:val="clear" w:color="auto" w:fill="FFFFFF"/>
              <w:autoSpaceDE w:val="0"/>
              <w:autoSpaceDN w:val="0"/>
              <w:adjustRightInd w:val="0"/>
              <w:rPr>
                <w:color w:val="000000"/>
              </w:rPr>
            </w:pPr>
            <w:r w:rsidRPr="000710BC">
              <w:rPr>
                <w:color w:val="000000"/>
              </w:rPr>
              <w:t>ул. Центральная, д.1-</w:t>
            </w:r>
            <w:r w:rsidR="00600BDB" w:rsidRPr="000710BC">
              <w:rPr>
                <w:color w:val="000000"/>
              </w:rPr>
              <w:t>84</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273D50" w:rsidRPr="00907CB5" w:rsidRDefault="00E946E0"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1,89</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44959"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58,5</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703,1</w:t>
            </w:r>
          </w:p>
        </w:tc>
      </w:tr>
      <w:tr w:rsidR="00EA6166" w:rsidRPr="000B2365" w:rsidTr="00062177">
        <w:trPr>
          <w:trHeight w:val="180"/>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12</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Х.Чернышев</w:t>
            </w:r>
          </w:p>
          <w:p w:rsidR="00EA6166" w:rsidRPr="000710BC" w:rsidRDefault="00EA6166" w:rsidP="00600BDB">
            <w:pPr>
              <w:shd w:val="clear" w:color="auto" w:fill="FFFFFF"/>
              <w:autoSpaceDE w:val="0"/>
              <w:autoSpaceDN w:val="0"/>
              <w:adjustRightInd w:val="0"/>
              <w:rPr>
                <w:color w:val="000000"/>
              </w:rPr>
            </w:pPr>
            <w:r w:rsidRPr="000710BC">
              <w:rPr>
                <w:color w:val="000000"/>
              </w:rPr>
              <w:t>ул. Степная, д.1-</w:t>
            </w:r>
            <w:r w:rsidR="00600BDB" w:rsidRPr="000710BC">
              <w:rPr>
                <w:color w:val="000000"/>
              </w:rPr>
              <w:t>40</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273D50" w:rsidRPr="00907CB5" w:rsidRDefault="00E946E0"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0,9</w:t>
            </w:r>
            <w:r w:rsidR="00BA7056" w:rsidRPr="00907CB5">
              <w:rPr>
                <w:rFonts w:ascii="Times New Roman" w:hAnsi="Times New Roman"/>
                <w:color w:val="000000"/>
                <w:sz w:val="24"/>
                <w:szCs w:val="24"/>
              </w:rPr>
              <w:t>0</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44959"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27,9</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946E0" w:rsidP="000A5075">
            <w:pPr>
              <w:shd w:val="clear" w:color="auto" w:fill="FFFFFF"/>
              <w:autoSpaceDE w:val="0"/>
              <w:autoSpaceDN w:val="0"/>
              <w:adjustRightInd w:val="0"/>
              <w:jc w:val="center"/>
            </w:pPr>
            <w:r>
              <w:t>334,8</w:t>
            </w:r>
          </w:p>
        </w:tc>
      </w:tr>
      <w:tr w:rsidR="00EA6166" w:rsidRPr="000B2365" w:rsidTr="00062177">
        <w:trPr>
          <w:trHeight w:val="185"/>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13</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Х.Чернышев</w:t>
            </w:r>
          </w:p>
          <w:p w:rsidR="00EA6166" w:rsidRPr="000710BC" w:rsidRDefault="00EA6166" w:rsidP="000A5075">
            <w:pPr>
              <w:shd w:val="clear" w:color="auto" w:fill="FFFFFF"/>
              <w:autoSpaceDE w:val="0"/>
              <w:autoSpaceDN w:val="0"/>
              <w:adjustRightInd w:val="0"/>
              <w:rPr>
                <w:color w:val="000000"/>
              </w:rPr>
            </w:pPr>
            <w:r w:rsidRPr="000710BC">
              <w:rPr>
                <w:color w:val="000000"/>
              </w:rPr>
              <w:t>ул. Заречная, д.1-13</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273D50" w:rsidRPr="00907CB5" w:rsidRDefault="00BA7056"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0,30</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44959"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A7056" w:rsidP="00C44959">
            <w:pPr>
              <w:shd w:val="clear" w:color="auto" w:fill="FFFFFF"/>
              <w:autoSpaceDE w:val="0"/>
              <w:autoSpaceDN w:val="0"/>
              <w:adjustRightInd w:val="0"/>
              <w:jc w:val="center"/>
            </w:pPr>
            <w:r>
              <w:t>9,1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A7056" w:rsidP="000A5075">
            <w:pPr>
              <w:shd w:val="clear" w:color="auto" w:fill="FFFFFF"/>
              <w:autoSpaceDE w:val="0"/>
              <w:autoSpaceDN w:val="0"/>
              <w:adjustRightInd w:val="0"/>
              <w:jc w:val="center"/>
            </w:pPr>
            <w:r>
              <w:t>108,0</w:t>
            </w:r>
          </w:p>
        </w:tc>
      </w:tr>
      <w:tr w:rsidR="00EA6166" w:rsidRPr="000B2365" w:rsidTr="00062177">
        <w:trPr>
          <w:trHeight w:val="216"/>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14</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Х.Чернышев</w:t>
            </w:r>
          </w:p>
          <w:p w:rsidR="00EA6166" w:rsidRPr="000710BC" w:rsidRDefault="00EA6166" w:rsidP="00600BDB">
            <w:pPr>
              <w:shd w:val="clear" w:color="auto" w:fill="FFFFFF"/>
              <w:autoSpaceDE w:val="0"/>
              <w:autoSpaceDN w:val="0"/>
              <w:adjustRightInd w:val="0"/>
              <w:rPr>
                <w:color w:val="000000"/>
              </w:rPr>
            </w:pPr>
            <w:r w:rsidRPr="000710BC">
              <w:rPr>
                <w:color w:val="000000"/>
              </w:rPr>
              <w:t>ул. Набережная, д.1-</w:t>
            </w:r>
            <w:r w:rsidR="00600BDB" w:rsidRPr="000710BC">
              <w:rPr>
                <w:color w:val="000000"/>
              </w:rPr>
              <w:t>30</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273D50" w:rsidRPr="00907CB5" w:rsidRDefault="00BA7056"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0,67</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44959"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A7056" w:rsidP="000A5075">
            <w:pPr>
              <w:shd w:val="clear" w:color="auto" w:fill="FFFFFF"/>
              <w:autoSpaceDE w:val="0"/>
              <w:autoSpaceDN w:val="0"/>
              <w:adjustRightInd w:val="0"/>
              <w:jc w:val="center"/>
            </w:pPr>
            <w:r>
              <w:t>20,7</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BA7056" w:rsidP="000A5075">
            <w:pPr>
              <w:shd w:val="clear" w:color="auto" w:fill="FFFFFF"/>
              <w:autoSpaceDE w:val="0"/>
              <w:autoSpaceDN w:val="0"/>
              <w:adjustRightInd w:val="0"/>
              <w:jc w:val="center"/>
            </w:pPr>
            <w:r>
              <w:t>249,2</w:t>
            </w:r>
          </w:p>
        </w:tc>
      </w:tr>
      <w:tr w:rsidR="00C272AD" w:rsidRPr="000B2365" w:rsidTr="00062177">
        <w:trPr>
          <w:trHeight w:val="216"/>
        </w:trPr>
        <w:tc>
          <w:tcPr>
            <w:tcW w:w="695" w:type="dxa"/>
            <w:tcBorders>
              <w:top w:val="single" w:sz="6" w:space="0" w:color="auto"/>
              <w:left w:val="single" w:sz="6" w:space="0" w:color="auto"/>
              <w:bottom w:val="single" w:sz="6" w:space="0" w:color="auto"/>
              <w:right w:val="single" w:sz="6" w:space="0" w:color="auto"/>
            </w:tcBorders>
            <w:shd w:val="clear" w:color="auto" w:fill="auto"/>
          </w:tcPr>
          <w:p w:rsidR="00C272AD" w:rsidRPr="000B2365" w:rsidRDefault="00C272AD"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72AD" w:rsidRPr="000710BC" w:rsidRDefault="00C272AD" w:rsidP="000A5075">
            <w:pPr>
              <w:shd w:val="clear" w:color="auto" w:fill="FFFFFF"/>
              <w:autoSpaceDE w:val="0"/>
              <w:autoSpaceDN w:val="0"/>
              <w:adjustRightInd w:val="0"/>
              <w:spacing w:after="0" w:line="240" w:lineRule="auto"/>
              <w:rPr>
                <w:rFonts w:ascii="Times New Roman" w:hAnsi="Times New Roman"/>
                <w:b/>
                <w:color w:val="000000"/>
              </w:rPr>
            </w:pPr>
            <w:r w:rsidRPr="000710BC">
              <w:rPr>
                <w:rFonts w:ascii="Times New Roman" w:hAnsi="Times New Roman"/>
                <w:b/>
                <w:color w:val="000000"/>
              </w:rPr>
              <w:t>ИТОГО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907CB5" w:rsidRDefault="00BA7056" w:rsidP="000A5075">
            <w:pPr>
              <w:shd w:val="clear" w:color="auto" w:fill="FFFFFF"/>
              <w:autoSpaceDE w:val="0"/>
              <w:autoSpaceDN w:val="0"/>
              <w:adjustRightInd w:val="0"/>
              <w:jc w:val="center"/>
              <w:rPr>
                <w:rFonts w:ascii="Times New Roman" w:hAnsi="Times New Roman"/>
                <w:b/>
                <w:color w:val="000000"/>
                <w:sz w:val="24"/>
                <w:szCs w:val="24"/>
              </w:rPr>
            </w:pPr>
            <w:r w:rsidRPr="00907CB5">
              <w:rPr>
                <w:rFonts w:ascii="Times New Roman" w:hAnsi="Times New Roman"/>
                <w:b/>
                <w:color w:val="000000"/>
                <w:sz w:val="24"/>
                <w:szCs w:val="24"/>
              </w:rPr>
              <w:t>3,76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834AEB" w:rsidRDefault="00C272AD" w:rsidP="000A5075">
            <w:pPr>
              <w:shd w:val="clear" w:color="auto" w:fill="FFFFFF"/>
              <w:autoSpaceDE w:val="0"/>
              <w:autoSpaceDN w:val="0"/>
              <w:adjustRightInd w:val="0"/>
              <w:jc w:val="center"/>
              <w:rPr>
                <w:rFonts w:ascii="Times New Roman" w:hAnsi="Times New Roman"/>
                <w:b/>
                <w:sz w:val="24"/>
                <w:szCs w:val="24"/>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834AEB" w:rsidRDefault="00C272AD" w:rsidP="000A5075">
            <w:pPr>
              <w:shd w:val="clear" w:color="auto" w:fill="FFFFFF"/>
              <w:autoSpaceDE w:val="0"/>
              <w:autoSpaceDN w:val="0"/>
              <w:adjustRightInd w:val="0"/>
              <w:jc w:val="center"/>
              <w:rPr>
                <w:rFonts w:ascii="Times New Roman" w:hAnsi="Times New Roman"/>
                <w:b/>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834AEB" w:rsidRDefault="00BA7056"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116,2</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C272AD" w:rsidRPr="00834AEB" w:rsidRDefault="00BA7056"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1395,1</w:t>
            </w:r>
          </w:p>
        </w:tc>
      </w:tr>
      <w:tr w:rsidR="00EA6166" w:rsidRPr="000B2365" w:rsidTr="00062177">
        <w:trPr>
          <w:trHeight w:val="9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15</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Центральная, д.1-29</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907CB5" w:rsidRDefault="004B2601"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0,78</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1E3546">
              <w:t>0</w:t>
            </w:r>
            <w:r w:rsidR="005B4A9F">
              <w:t>075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2E1F64" w:rsidRPr="000B2365" w:rsidRDefault="004B2601" w:rsidP="002E1F64">
            <w:pPr>
              <w:shd w:val="clear" w:color="auto" w:fill="FFFFFF"/>
              <w:autoSpaceDE w:val="0"/>
              <w:autoSpaceDN w:val="0"/>
              <w:adjustRightInd w:val="0"/>
              <w:jc w:val="center"/>
            </w:pPr>
            <w:r>
              <w:t>24,1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4B2601" w:rsidP="000A5075">
            <w:pPr>
              <w:shd w:val="clear" w:color="auto" w:fill="FFFFFF"/>
              <w:autoSpaceDE w:val="0"/>
              <w:autoSpaceDN w:val="0"/>
              <w:adjustRightInd w:val="0"/>
              <w:jc w:val="center"/>
            </w:pPr>
            <w:r>
              <w:t>290,1</w:t>
            </w:r>
          </w:p>
        </w:tc>
      </w:tr>
      <w:tr w:rsidR="00EA6166" w:rsidRPr="000B2365" w:rsidTr="00062177">
        <w:trPr>
          <w:trHeight w:val="96"/>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16</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Новая, д.1-13</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907CB5" w:rsidRDefault="004B2601"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0,35</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0A5075">
            <w:pPr>
              <w:shd w:val="clear" w:color="auto" w:fill="FFFFFF"/>
              <w:autoSpaceDE w:val="0"/>
              <w:autoSpaceDN w:val="0"/>
              <w:adjustRightInd w:val="0"/>
              <w:jc w:val="center"/>
            </w:pPr>
            <w:r>
              <w:t>0,0</w:t>
            </w:r>
            <w:r w:rsidR="001E3546">
              <w:t>0</w:t>
            </w:r>
            <w:r>
              <w:t>7</w:t>
            </w:r>
            <w:r w:rsidR="005B4A9F">
              <w:t>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4B2601" w:rsidP="000A5075">
            <w:pPr>
              <w:shd w:val="clear" w:color="auto" w:fill="FFFFFF"/>
              <w:autoSpaceDE w:val="0"/>
              <w:autoSpaceDN w:val="0"/>
              <w:adjustRightInd w:val="0"/>
              <w:jc w:val="center"/>
            </w:pPr>
            <w:r>
              <w:t>10,9</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4B2601" w:rsidP="000A5075">
            <w:pPr>
              <w:shd w:val="clear" w:color="auto" w:fill="FFFFFF"/>
              <w:autoSpaceDE w:val="0"/>
              <w:autoSpaceDN w:val="0"/>
              <w:adjustRightInd w:val="0"/>
              <w:jc w:val="center"/>
            </w:pPr>
            <w:r>
              <w:t>131,1</w:t>
            </w:r>
          </w:p>
        </w:tc>
      </w:tr>
      <w:tr w:rsidR="00EA6166" w:rsidRPr="000B2365" w:rsidTr="00062177">
        <w:trPr>
          <w:trHeight w:val="115"/>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17</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pPr>
            <w:r w:rsidRPr="000710BC">
              <w:rPr>
                <w:color w:val="000000"/>
              </w:rPr>
              <w:t>ул. Садовая, д.1-3</w:t>
            </w:r>
            <w:r w:rsidR="00B01C07" w:rsidRPr="000710BC">
              <w:rPr>
                <w:color w:val="000000"/>
              </w:rPr>
              <w:t>1</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907CB5" w:rsidRDefault="004B2601" w:rsidP="000A5075">
            <w:pPr>
              <w:shd w:val="clear" w:color="auto" w:fill="FFFFFF"/>
              <w:autoSpaceDE w:val="0"/>
              <w:autoSpaceDN w:val="0"/>
              <w:adjustRightInd w:val="0"/>
              <w:jc w:val="center"/>
              <w:rPr>
                <w:rFonts w:ascii="Times New Roman" w:hAnsi="Times New Roman"/>
                <w:color w:val="000000"/>
                <w:sz w:val="24"/>
                <w:szCs w:val="24"/>
              </w:rPr>
            </w:pPr>
            <w:r w:rsidRPr="00907CB5">
              <w:rPr>
                <w:rFonts w:ascii="Times New Roman" w:hAnsi="Times New Roman"/>
                <w:color w:val="000000"/>
                <w:sz w:val="24"/>
                <w:szCs w:val="24"/>
              </w:rPr>
              <w:t>0,84</w:t>
            </w:r>
          </w:p>
          <w:p w:rsidR="00EA6166" w:rsidRPr="00907CB5"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4B2601" w:rsidP="000A5075">
            <w:pPr>
              <w:shd w:val="clear" w:color="auto" w:fill="FFFFFF"/>
              <w:autoSpaceDE w:val="0"/>
              <w:autoSpaceDN w:val="0"/>
              <w:adjustRightInd w:val="0"/>
              <w:jc w:val="center"/>
            </w:pPr>
            <w:r>
              <w:t>26,04</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4B2601" w:rsidP="000A5075">
            <w:pPr>
              <w:shd w:val="clear" w:color="auto" w:fill="FFFFFF"/>
              <w:autoSpaceDE w:val="0"/>
              <w:autoSpaceDN w:val="0"/>
              <w:adjustRightInd w:val="0"/>
              <w:jc w:val="center"/>
            </w:pPr>
            <w:r>
              <w:t>312,5</w:t>
            </w:r>
          </w:p>
        </w:tc>
      </w:tr>
      <w:tr w:rsidR="00EA6166" w:rsidRPr="000B2365" w:rsidTr="00062177">
        <w:trPr>
          <w:trHeight w:val="132"/>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18</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B01C07">
            <w:pPr>
              <w:shd w:val="clear" w:color="auto" w:fill="FFFFFF"/>
              <w:autoSpaceDE w:val="0"/>
              <w:autoSpaceDN w:val="0"/>
              <w:adjustRightInd w:val="0"/>
              <w:rPr>
                <w:color w:val="000000"/>
              </w:rPr>
            </w:pPr>
            <w:r w:rsidRPr="000710BC">
              <w:rPr>
                <w:color w:val="000000"/>
              </w:rPr>
              <w:t>ул. Школьная, д.1-2</w:t>
            </w:r>
            <w:r w:rsidR="00B01C07" w:rsidRPr="000710BC">
              <w:rPr>
                <w:color w:val="000000"/>
              </w:rPr>
              <w:t>3</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710BC" w:rsidRDefault="00907CB5" w:rsidP="000A5075">
            <w:pPr>
              <w:shd w:val="clear" w:color="auto" w:fill="FFFFFF"/>
              <w:autoSpaceDE w:val="0"/>
              <w:autoSpaceDN w:val="0"/>
              <w:adjustRightInd w:val="0"/>
              <w:jc w:val="center"/>
              <w:rPr>
                <w:rFonts w:ascii="Times New Roman" w:hAnsi="Times New Roman"/>
                <w:color w:val="000000"/>
                <w:sz w:val="24"/>
                <w:szCs w:val="24"/>
              </w:rPr>
            </w:pPr>
            <w:r w:rsidRPr="000710BC">
              <w:rPr>
                <w:rFonts w:ascii="Times New Roman" w:hAnsi="Times New Roman"/>
                <w:color w:val="000000"/>
                <w:sz w:val="24"/>
                <w:szCs w:val="24"/>
              </w:rPr>
              <w:t>0,62</w:t>
            </w:r>
          </w:p>
          <w:p w:rsidR="00EA6166" w:rsidRPr="000710BC"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19,3</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231,5</w:t>
            </w:r>
          </w:p>
        </w:tc>
      </w:tr>
      <w:tr w:rsidR="00EA6166" w:rsidRPr="000B2365" w:rsidTr="00062177">
        <w:trPr>
          <w:trHeight w:val="137"/>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19</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Веселая, д.1-29</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710BC" w:rsidRDefault="00907CB5" w:rsidP="000A5075">
            <w:pPr>
              <w:shd w:val="clear" w:color="auto" w:fill="FFFFFF"/>
              <w:autoSpaceDE w:val="0"/>
              <w:autoSpaceDN w:val="0"/>
              <w:adjustRightInd w:val="0"/>
              <w:jc w:val="center"/>
              <w:rPr>
                <w:rFonts w:ascii="Times New Roman" w:hAnsi="Times New Roman"/>
                <w:color w:val="000000"/>
                <w:sz w:val="24"/>
                <w:szCs w:val="24"/>
              </w:rPr>
            </w:pPr>
            <w:r w:rsidRPr="000710BC">
              <w:rPr>
                <w:rFonts w:ascii="Times New Roman" w:hAnsi="Times New Roman"/>
                <w:color w:val="000000"/>
                <w:sz w:val="24"/>
                <w:szCs w:val="24"/>
              </w:rPr>
              <w:t>0,78</w:t>
            </w:r>
          </w:p>
          <w:p w:rsidR="00EA6166" w:rsidRPr="000710BC"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24,1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290,1</w:t>
            </w:r>
          </w:p>
        </w:tc>
      </w:tr>
      <w:tr w:rsidR="00EA6166" w:rsidRPr="000B2365" w:rsidTr="00062177">
        <w:trPr>
          <w:trHeight w:val="154"/>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lastRenderedPageBreak/>
              <w:t>20</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Набережная, д.1-17</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710BC" w:rsidRDefault="00907CB5" w:rsidP="000A5075">
            <w:pPr>
              <w:shd w:val="clear" w:color="auto" w:fill="FFFFFF"/>
              <w:autoSpaceDE w:val="0"/>
              <w:autoSpaceDN w:val="0"/>
              <w:adjustRightInd w:val="0"/>
              <w:jc w:val="center"/>
              <w:rPr>
                <w:rFonts w:ascii="Times New Roman" w:hAnsi="Times New Roman"/>
                <w:color w:val="000000"/>
                <w:sz w:val="24"/>
                <w:szCs w:val="24"/>
              </w:rPr>
            </w:pPr>
            <w:r w:rsidRPr="000710BC">
              <w:rPr>
                <w:rFonts w:ascii="Times New Roman" w:hAnsi="Times New Roman"/>
                <w:color w:val="000000"/>
                <w:sz w:val="24"/>
                <w:szCs w:val="24"/>
              </w:rPr>
              <w:t>0,45</w:t>
            </w:r>
          </w:p>
          <w:p w:rsidR="00EA6166" w:rsidRPr="000710BC"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13,9</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907CB5" w:rsidP="000A5075">
            <w:pPr>
              <w:shd w:val="clear" w:color="auto" w:fill="FFFFFF"/>
              <w:autoSpaceDE w:val="0"/>
              <w:autoSpaceDN w:val="0"/>
              <w:adjustRightInd w:val="0"/>
              <w:jc w:val="center"/>
            </w:pPr>
            <w:r>
              <w:t>167,4</w:t>
            </w:r>
          </w:p>
        </w:tc>
      </w:tr>
      <w:tr w:rsidR="00EA6166" w:rsidRPr="000B2365" w:rsidTr="00062177">
        <w:trPr>
          <w:trHeight w:val="173"/>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21</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Степная, д.1-7</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710BC" w:rsidRDefault="000710BC" w:rsidP="000A5075">
            <w:pPr>
              <w:shd w:val="clear" w:color="auto" w:fill="FFFFFF"/>
              <w:autoSpaceDE w:val="0"/>
              <w:autoSpaceDN w:val="0"/>
              <w:adjustRightInd w:val="0"/>
              <w:jc w:val="center"/>
              <w:rPr>
                <w:rFonts w:ascii="Times New Roman" w:hAnsi="Times New Roman"/>
                <w:color w:val="000000"/>
                <w:sz w:val="24"/>
                <w:szCs w:val="24"/>
              </w:rPr>
            </w:pPr>
            <w:r w:rsidRPr="000710BC">
              <w:rPr>
                <w:rFonts w:ascii="Times New Roman" w:hAnsi="Times New Roman"/>
                <w:color w:val="000000"/>
                <w:sz w:val="24"/>
                <w:szCs w:val="24"/>
              </w:rPr>
              <w:t>0,18</w:t>
            </w:r>
          </w:p>
          <w:p w:rsidR="00EA6166" w:rsidRPr="000710BC"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710BC" w:rsidP="000A5075">
            <w:pPr>
              <w:shd w:val="clear" w:color="auto" w:fill="FFFFFF"/>
              <w:autoSpaceDE w:val="0"/>
              <w:autoSpaceDN w:val="0"/>
              <w:adjustRightInd w:val="0"/>
              <w:jc w:val="center"/>
            </w:pPr>
            <w:r>
              <w:t>5,81</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710BC" w:rsidP="000A5075">
            <w:pPr>
              <w:shd w:val="clear" w:color="auto" w:fill="FFFFFF"/>
              <w:autoSpaceDE w:val="0"/>
              <w:autoSpaceDN w:val="0"/>
              <w:adjustRightInd w:val="0"/>
              <w:jc w:val="center"/>
            </w:pPr>
            <w:r>
              <w:t>70,0</w:t>
            </w:r>
          </w:p>
        </w:tc>
      </w:tr>
      <w:tr w:rsidR="00EA6166" w:rsidRPr="000B2365" w:rsidTr="00062177">
        <w:trPr>
          <w:trHeight w:val="190"/>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22</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710BC" w:rsidRDefault="00EA6166" w:rsidP="000A5075">
            <w:pPr>
              <w:shd w:val="clear" w:color="auto" w:fill="FFFFFF"/>
              <w:autoSpaceDE w:val="0"/>
              <w:autoSpaceDN w:val="0"/>
              <w:adjustRightInd w:val="0"/>
              <w:spacing w:after="0" w:line="240" w:lineRule="auto"/>
              <w:rPr>
                <w:color w:val="000000"/>
              </w:rPr>
            </w:pPr>
            <w:r w:rsidRPr="000710BC">
              <w:rPr>
                <w:color w:val="000000"/>
              </w:rPr>
              <w:t>х.Голубинка</w:t>
            </w:r>
          </w:p>
          <w:p w:rsidR="00EA6166" w:rsidRPr="000710BC" w:rsidRDefault="00EA6166" w:rsidP="000A5075">
            <w:pPr>
              <w:shd w:val="clear" w:color="auto" w:fill="FFFFFF"/>
              <w:autoSpaceDE w:val="0"/>
              <w:autoSpaceDN w:val="0"/>
              <w:adjustRightInd w:val="0"/>
              <w:rPr>
                <w:color w:val="000000"/>
              </w:rPr>
            </w:pPr>
            <w:r w:rsidRPr="000710BC">
              <w:rPr>
                <w:color w:val="000000"/>
              </w:rPr>
              <w:t>ул. Орлова, д.1-15</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710BC" w:rsidRDefault="000710BC" w:rsidP="000A5075">
            <w:pPr>
              <w:shd w:val="clear" w:color="auto" w:fill="FFFFFF"/>
              <w:autoSpaceDE w:val="0"/>
              <w:autoSpaceDN w:val="0"/>
              <w:adjustRightInd w:val="0"/>
              <w:jc w:val="center"/>
              <w:rPr>
                <w:rFonts w:ascii="Times New Roman" w:hAnsi="Times New Roman"/>
                <w:color w:val="000000"/>
                <w:sz w:val="24"/>
                <w:szCs w:val="24"/>
              </w:rPr>
            </w:pPr>
            <w:r w:rsidRPr="000710BC">
              <w:rPr>
                <w:rFonts w:ascii="Times New Roman" w:hAnsi="Times New Roman"/>
                <w:color w:val="000000"/>
                <w:sz w:val="24"/>
                <w:szCs w:val="24"/>
              </w:rPr>
              <w:t>1,83</w:t>
            </w:r>
          </w:p>
          <w:p w:rsidR="00EA6166" w:rsidRPr="000710BC"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2E1F64" w:rsidP="005B4A9F">
            <w:pPr>
              <w:shd w:val="clear" w:color="auto" w:fill="FFFFFF"/>
              <w:autoSpaceDE w:val="0"/>
              <w:autoSpaceDN w:val="0"/>
              <w:adjustRightInd w:val="0"/>
              <w:jc w:val="center"/>
            </w:pPr>
            <w:r>
              <w:t>0,</w:t>
            </w:r>
            <w:r w:rsidR="005B4A9F">
              <w:t>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710BC" w:rsidP="000A5075">
            <w:pPr>
              <w:shd w:val="clear" w:color="auto" w:fill="FFFFFF"/>
              <w:autoSpaceDE w:val="0"/>
              <w:autoSpaceDN w:val="0"/>
              <w:adjustRightInd w:val="0"/>
              <w:jc w:val="center"/>
            </w:pPr>
            <w:r>
              <w:t>56,9</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710BC" w:rsidP="000A5075">
            <w:pPr>
              <w:shd w:val="clear" w:color="auto" w:fill="FFFFFF"/>
              <w:autoSpaceDE w:val="0"/>
              <w:autoSpaceDN w:val="0"/>
              <w:adjustRightInd w:val="0"/>
              <w:jc w:val="center"/>
            </w:pPr>
            <w:r>
              <w:t>683,5</w:t>
            </w:r>
          </w:p>
        </w:tc>
      </w:tr>
      <w:tr w:rsidR="00834AEB" w:rsidRPr="000B2365" w:rsidTr="00062177">
        <w:trPr>
          <w:trHeight w:val="190"/>
        </w:trPr>
        <w:tc>
          <w:tcPr>
            <w:tcW w:w="695" w:type="dxa"/>
            <w:tcBorders>
              <w:top w:val="single" w:sz="6" w:space="0" w:color="auto"/>
              <w:left w:val="single" w:sz="6" w:space="0" w:color="auto"/>
              <w:bottom w:val="single" w:sz="6" w:space="0" w:color="auto"/>
              <w:right w:val="single" w:sz="6" w:space="0" w:color="auto"/>
            </w:tcBorders>
            <w:shd w:val="clear" w:color="auto" w:fill="auto"/>
          </w:tcPr>
          <w:p w:rsidR="00834AEB" w:rsidRPr="000B2365" w:rsidRDefault="00834AEB"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E04A7A" w:rsidRDefault="00834AEB" w:rsidP="000A5075">
            <w:pPr>
              <w:shd w:val="clear" w:color="auto" w:fill="FFFFFF"/>
              <w:autoSpaceDE w:val="0"/>
              <w:autoSpaceDN w:val="0"/>
              <w:adjustRightInd w:val="0"/>
              <w:spacing w:after="0" w:line="240" w:lineRule="auto"/>
              <w:rPr>
                <w:rFonts w:ascii="Times New Roman" w:hAnsi="Times New Roman"/>
                <w:b/>
                <w:color w:val="000000"/>
                <w:sz w:val="24"/>
                <w:szCs w:val="24"/>
              </w:rPr>
            </w:pPr>
            <w:r w:rsidRPr="00E04A7A">
              <w:rPr>
                <w:rFonts w:ascii="Times New Roman" w:hAnsi="Times New Roman"/>
                <w:b/>
                <w:color w:val="000000"/>
                <w:sz w:val="24"/>
                <w:szCs w:val="24"/>
              </w:rPr>
              <w:t>ИТОГО: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0710BC" w:rsidRDefault="000710BC" w:rsidP="000A5075">
            <w:pPr>
              <w:shd w:val="clear" w:color="auto" w:fill="FFFFFF"/>
              <w:autoSpaceDE w:val="0"/>
              <w:autoSpaceDN w:val="0"/>
              <w:adjustRightInd w:val="0"/>
              <w:jc w:val="center"/>
              <w:rPr>
                <w:rFonts w:ascii="Times New Roman" w:hAnsi="Times New Roman"/>
                <w:b/>
                <w:color w:val="000000"/>
                <w:sz w:val="24"/>
                <w:szCs w:val="24"/>
              </w:rPr>
            </w:pPr>
            <w:r w:rsidRPr="000710BC">
              <w:rPr>
                <w:rFonts w:ascii="Times New Roman" w:hAnsi="Times New Roman"/>
                <w:b/>
                <w:color w:val="000000"/>
                <w:sz w:val="24"/>
                <w:szCs w:val="24"/>
              </w:rPr>
              <w:t>5,83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E04A7A" w:rsidRDefault="00834AEB" w:rsidP="000A5075">
            <w:pPr>
              <w:shd w:val="clear" w:color="auto" w:fill="FFFFFF"/>
              <w:autoSpaceDE w:val="0"/>
              <w:autoSpaceDN w:val="0"/>
              <w:adjustRightInd w:val="0"/>
              <w:jc w:val="center"/>
              <w:rPr>
                <w:rFonts w:ascii="Times New Roman" w:hAnsi="Times New Roman"/>
                <w:b/>
                <w:sz w:val="24"/>
                <w:szCs w:val="24"/>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E04A7A" w:rsidRDefault="00834AEB" w:rsidP="000A5075">
            <w:pPr>
              <w:shd w:val="clear" w:color="auto" w:fill="FFFFFF"/>
              <w:autoSpaceDE w:val="0"/>
              <w:autoSpaceDN w:val="0"/>
              <w:adjustRightInd w:val="0"/>
              <w:jc w:val="center"/>
              <w:rPr>
                <w:rFonts w:ascii="Times New Roman" w:hAnsi="Times New Roman"/>
                <w:b/>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E04A7A" w:rsidRDefault="000710BC"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181,0</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834AEB" w:rsidRPr="00E04A7A" w:rsidRDefault="00025208"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2176,2</w:t>
            </w:r>
          </w:p>
        </w:tc>
      </w:tr>
      <w:tr w:rsidR="00EA6166" w:rsidRPr="000B2365" w:rsidTr="00062177">
        <w:trPr>
          <w:trHeight w:val="67"/>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23</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EA6166" w:rsidP="000A5075">
            <w:pPr>
              <w:shd w:val="clear" w:color="auto" w:fill="FFFFFF"/>
              <w:autoSpaceDE w:val="0"/>
              <w:autoSpaceDN w:val="0"/>
              <w:adjustRightInd w:val="0"/>
              <w:spacing w:after="0" w:line="240" w:lineRule="auto"/>
              <w:rPr>
                <w:rFonts w:ascii="Times New Roman" w:hAnsi="Times New Roman"/>
                <w:color w:val="000000"/>
                <w:sz w:val="24"/>
                <w:szCs w:val="24"/>
              </w:rPr>
            </w:pPr>
            <w:r w:rsidRPr="00025208">
              <w:rPr>
                <w:rFonts w:ascii="Times New Roman" w:hAnsi="Times New Roman"/>
                <w:color w:val="000000"/>
                <w:sz w:val="24"/>
                <w:szCs w:val="24"/>
              </w:rPr>
              <w:t>х. Казьминка</w:t>
            </w:r>
          </w:p>
          <w:p w:rsidR="00EA6166" w:rsidRPr="00025208" w:rsidRDefault="00EA6166" w:rsidP="000A5075">
            <w:pPr>
              <w:shd w:val="clear" w:color="auto" w:fill="FFFFFF"/>
              <w:autoSpaceDE w:val="0"/>
              <w:autoSpaceDN w:val="0"/>
              <w:adjustRightInd w:val="0"/>
              <w:rPr>
                <w:rFonts w:ascii="Times New Roman" w:hAnsi="Times New Roman"/>
                <w:color w:val="000000"/>
                <w:sz w:val="24"/>
                <w:szCs w:val="24"/>
              </w:rPr>
            </w:pPr>
            <w:r w:rsidRPr="00025208">
              <w:rPr>
                <w:rFonts w:ascii="Times New Roman" w:hAnsi="Times New Roman"/>
                <w:color w:val="000000"/>
                <w:sz w:val="24"/>
                <w:szCs w:val="24"/>
              </w:rPr>
              <w:t>ул. Восточная, д.1-</w:t>
            </w:r>
            <w:r w:rsidR="00594DBD" w:rsidRPr="00025208">
              <w:rPr>
                <w:rFonts w:ascii="Times New Roman" w:hAnsi="Times New Roman"/>
                <w:color w:val="000000"/>
                <w:sz w:val="24"/>
                <w:szCs w:val="24"/>
              </w:rPr>
              <w:t>22</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25208" w:rsidRDefault="00025208" w:rsidP="000A5075">
            <w:pPr>
              <w:shd w:val="clear" w:color="auto" w:fill="FFFFFF"/>
              <w:autoSpaceDE w:val="0"/>
              <w:autoSpaceDN w:val="0"/>
              <w:adjustRightInd w:val="0"/>
              <w:jc w:val="center"/>
              <w:rPr>
                <w:rFonts w:ascii="Times New Roman" w:hAnsi="Times New Roman"/>
                <w:color w:val="000000"/>
                <w:sz w:val="24"/>
                <w:szCs w:val="24"/>
              </w:rPr>
            </w:pPr>
            <w:r w:rsidRPr="00025208">
              <w:rPr>
                <w:rFonts w:ascii="Times New Roman" w:hAnsi="Times New Roman"/>
                <w:color w:val="000000"/>
                <w:sz w:val="24"/>
                <w:szCs w:val="24"/>
              </w:rPr>
              <w:t>0,33</w:t>
            </w:r>
          </w:p>
          <w:p w:rsidR="00EA6166" w:rsidRPr="00025208"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04A7A" w:rsidP="000A5075">
            <w:pPr>
              <w:shd w:val="clear" w:color="auto" w:fill="FFFFFF"/>
              <w:autoSpaceDE w:val="0"/>
              <w:autoSpaceDN w:val="0"/>
              <w:adjustRightInd w:val="0"/>
              <w:jc w:val="center"/>
            </w:pPr>
            <w:r>
              <w:t>0,0</w:t>
            </w:r>
            <w:r w:rsidR="001E3546">
              <w:t>0</w:t>
            </w:r>
            <w:r>
              <w:t>7</w:t>
            </w:r>
            <w:r w:rsidR="005B4A9F">
              <w:t>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25208" w:rsidP="000A5075">
            <w:pPr>
              <w:shd w:val="clear" w:color="auto" w:fill="FFFFFF"/>
              <w:autoSpaceDE w:val="0"/>
              <w:autoSpaceDN w:val="0"/>
              <w:adjustRightInd w:val="0"/>
              <w:jc w:val="center"/>
            </w:pPr>
            <w:r>
              <w:t>10,2</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25208" w:rsidP="000A5075">
            <w:pPr>
              <w:shd w:val="clear" w:color="auto" w:fill="FFFFFF"/>
              <w:autoSpaceDE w:val="0"/>
              <w:autoSpaceDN w:val="0"/>
              <w:adjustRightInd w:val="0"/>
              <w:jc w:val="center"/>
            </w:pPr>
            <w:r>
              <w:t>122,8</w:t>
            </w:r>
          </w:p>
        </w:tc>
      </w:tr>
      <w:tr w:rsidR="00EA6166" w:rsidRPr="000B2365" w:rsidTr="00062177">
        <w:trPr>
          <w:trHeight w:val="84"/>
        </w:trPr>
        <w:tc>
          <w:tcPr>
            <w:tcW w:w="695" w:type="dxa"/>
            <w:tcBorders>
              <w:top w:val="single" w:sz="6" w:space="0" w:color="auto"/>
              <w:left w:val="single" w:sz="6" w:space="0" w:color="auto"/>
              <w:bottom w:val="single" w:sz="6" w:space="0" w:color="auto"/>
              <w:right w:val="single" w:sz="6" w:space="0" w:color="auto"/>
            </w:tcBorders>
            <w:shd w:val="clear" w:color="auto" w:fill="auto"/>
          </w:tcPr>
          <w:p w:rsidR="00EA6166" w:rsidRPr="000B2365" w:rsidRDefault="00EA6166" w:rsidP="000A5075">
            <w:pPr>
              <w:shd w:val="clear" w:color="auto" w:fill="FFFFFF"/>
              <w:autoSpaceDE w:val="0"/>
              <w:autoSpaceDN w:val="0"/>
              <w:adjustRightInd w:val="0"/>
            </w:pPr>
            <w:r w:rsidRPr="000B2365">
              <w:rPr>
                <w:color w:val="000000"/>
              </w:rPr>
              <w:t>24</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25208" w:rsidRDefault="00EA6166" w:rsidP="000A5075">
            <w:pPr>
              <w:shd w:val="clear" w:color="auto" w:fill="FFFFFF"/>
              <w:autoSpaceDE w:val="0"/>
              <w:autoSpaceDN w:val="0"/>
              <w:adjustRightInd w:val="0"/>
              <w:spacing w:after="0" w:line="240" w:lineRule="auto"/>
              <w:rPr>
                <w:rFonts w:ascii="Times New Roman" w:hAnsi="Times New Roman"/>
                <w:color w:val="000000"/>
                <w:sz w:val="24"/>
                <w:szCs w:val="24"/>
              </w:rPr>
            </w:pPr>
            <w:r w:rsidRPr="00025208">
              <w:rPr>
                <w:rFonts w:ascii="Times New Roman" w:hAnsi="Times New Roman"/>
                <w:color w:val="000000"/>
                <w:sz w:val="24"/>
                <w:szCs w:val="24"/>
              </w:rPr>
              <w:t>х. Казьминка</w:t>
            </w:r>
          </w:p>
          <w:p w:rsidR="00EA6166" w:rsidRPr="00025208" w:rsidRDefault="00EA6166" w:rsidP="000A5075">
            <w:pPr>
              <w:shd w:val="clear" w:color="auto" w:fill="FFFFFF"/>
              <w:autoSpaceDE w:val="0"/>
              <w:autoSpaceDN w:val="0"/>
              <w:adjustRightInd w:val="0"/>
              <w:rPr>
                <w:rFonts w:ascii="Times New Roman" w:hAnsi="Times New Roman"/>
                <w:color w:val="000000"/>
                <w:sz w:val="24"/>
                <w:szCs w:val="24"/>
              </w:rPr>
            </w:pPr>
            <w:r w:rsidRPr="00025208">
              <w:rPr>
                <w:rFonts w:ascii="Times New Roman" w:hAnsi="Times New Roman"/>
                <w:color w:val="000000"/>
                <w:sz w:val="24"/>
                <w:szCs w:val="24"/>
              </w:rPr>
              <w:t>ул. Мельничная, д.1-</w:t>
            </w:r>
            <w:r w:rsidR="00594DBD" w:rsidRPr="00025208">
              <w:rPr>
                <w:rFonts w:ascii="Times New Roman" w:hAnsi="Times New Roman"/>
                <w:color w:val="000000"/>
                <w:sz w:val="24"/>
                <w:szCs w:val="24"/>
              </w:rPr>
              <w:t xml:space="preserve"> 21</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25208" w:rsidRDefault="00025208" w:rsidP="000A5075">
            <w:pPr>
              <w:shd w:val="clear" w:color="auto" w:fill="FFFFFF"/>
              <w:autoSpaceDE w:val="0"/>
              <w:autoSpaceDN w:val="0"/>
              <w:adjustRightInd w:val="0"/>
              <w:jc w:val="center"/>
              <w:rPr>
                <w:rFonts w:ascii="Times New Roman" w:hAnsi="Times New Roman"/>
                <w:color w:val="000000"/>
                <w:sz w:val="24"/>
                <w:szCs w:val="24"/>
              </w:rPr>
            </w:pPr>
            <w:r w:rsidRPr="00025208">
              <w:rPr>
                <w:rFonts w:ascii="Times New Roman" w:hAnsi="Times New Roman"/>
                <w:color w:val="000000"/>
                <w:sz w:val="24"/>
                <w:szCs w:val="24"/>
              </w:rPr>
              <w:t>0,31</w:t>
            </w:r>
          </w:p>
          <w:p w:rsidR="00EA6166" w:rsidRPr="00025208" w:rsidRDefault="00EA6166"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E04A7A" w:rsidP="000A5075">
            <w:pPr>
              <w:shd w:val="clear" w:color="auto" w:fill="FFFFFF"/>
              <w:autoSpaceDE w:val="0"/>
              <w:autoSpaceDN w:val="0"/>
              <w:adjustRightInd w:val="0"/>
              <w:jc w:val="center"/>
            </w:pPr>
            <w:r>
              <w:t>0,0</w:t>
            </w:r>
            <w:r w:rsidR="001E3546">
              <w:t>0</w:t>
            </w:r>
            <w:r>
              <w:t>7</w:t>
            </w:r>
            <w:r w:rsidR="005B4A9F">
              <w:t>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25208" w:rsidP="000A5075">
            <w:pPr>
              <w:shd w:val="clear" w:color="auto" w:fill="FFFFFF"/>
              <w:autoSpaceDE w:val="0"/>
              <w:autoSpaceDN w:val="0"/>
              <w:adjustRightInd w:val="0"/>
              <w:jc w:val="center"/>
            </w:pPr>
            <w:r>
              <w:t>9,76</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EA6166" w:rsidRPr="000B2365" w:rsidRDefault="00025208" w:rsidP="000A5075">
            <w:pPr>
              <w:shd w:val="clear" w:color="auto" w:fill="FFFFFF"/>
              <w:autoSpaceDE w:val="0"/>
              <w:autoSpaceDN w:val="0"/>
              <w:adjustRightInd w:val="0"/>
              <w:jc w:val="center"/>
            </w:pPr>
            <w:r>
              <w:t>117,0</w:t>
            </w:r>
          </w:p>
        </w:tc>
      </w:tr>
      <w:tr w:rsidR="00C757C2" w:rsidRPr="000B2365" w:rsidTr="00062177">
        <w:trPr>
          <w:trHeight w:val="1033"/>
        </w:trPr>
        <w:tc>
          <w:tcPr>
            <w:tcW w:w="695" w:type="dxa"/>
            <w:tcBorders>
              <w:top w:val="single" w:sz="6" w:space="0" w:color="auto"/>
              <w:left w:val="single" w:sz="6" w:space="0" w:color="auto"/>
              <w:bottom w:val="single" w:sz="6" w:space="0" w:color="auto"/>
              <w:right w:val="single" w:sz="6" w:space="0" w:color="auto"/>
            </w:tcBorders>
            <w:shd w:val="clear" w:color="auto" w:fill="auto"/>
          </w:tcPr>
          <w:p w:rsidR="00C757C2" w:rsidRPr="000B2365" w:rsidRDefault="00C757C2" w:rsidP="000A5075">
            <w:pPr>
              <w:shd w:val="clear" w:color="auto" w:fill="FFFFFF"/>
              <w:autoSpaceDE w:val="0"/>
              <w:autoSpaceDN w:val="0"/>
              <w:adjustRightInd w:val="0"/>
            </w:pPr>
            <w:r w:rsidRPr="000B2365">
              <w:rPr>
                <w:color w:val="000000"/>
              </w:rPr>
              <w:t>25</w:t>
            </w: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C757C2" w:rsidRPr="00025208" w:rsidRDefault="00C757C2" w:rsidP="000A5075">
            <w:pPr>
              <w:shd w:val="clear" w:color="auto" w:fill="FFFFFF"/>
              <w:autoSpaceDE w:val="0"/>
              <w:autoSpaceDN w:val="0"/>
              <w:adjustRightInd w:val="0"/>
              <w:spacing w:after="0" w:line="240" w:lineRule="auto"/>
              <w:rPr>
                <w:rFonts w:ascii="Times New Roman" w:hAnsi="Times New Roman"/>
                <w:color w:val="000000"/>
                <w:sz w:val="24"/>
                <w:szCs w:val="24"/>
              </w:rPr>
            </w:pPr>
            <w:r w:rsidRPr="00025208">
              <w:rPr>
                <w:rFonts w:ascii="Times New Roman" w:hAnsi="Times New Roman"/>
                <w:color w:val="000000"/>
                <w:sz w:val="24"/>
                <w:szCs w:val="24"/>
              </w:rPr>
              <w:t>х. Казьминка</w:t>
            </w:r>
          </w:p>
          <w:p w:rsidR="00C757C2" w:rsidRPr="00025208" w:rsidRDefault="00C757C2" w:rsidP="000A5075">
            <w:pPr>
              <w:shd w:val="clear" w:color="auto" w:fill="FFFFFF"/>
              <w:autoSpaceDE w:val="0"/>
              <w:autoSpaceDN w:val="0"/>
              <w:adjustRightInd w:val="0"/>
              <w:rPr>
                <w:rFonts w:ascii="Times New Roman" w:hAnsi="Times New Roman"/>
                <w:color w:val="000000"/>
                <w:sz w:val="24"/>
                <w:szCs w:val="24"/>
              </w:rPr>
            </w:pPr>
            <w:r w:rsidRPr="00025208">
              <w:rPr>
                <w:rFonts w:ascii="Times New Roman" w:hAnsi="Times New Roman"/>
                <w:color w:val="000000"/>
                <w:sz w:val="24"/>
                <w:szCs w:val="24"/>
              </w:rPr>
              <w:t>ул. Набережная, д.1-</w:t>
            </w:r>
            <w:r w:rsidR="00594DBD" w:rsidRPr="00025208">
              <w:rPr>
                <w:rFonts w:ascii="Times New Roman" w:hAnsi="Times New Roman"/>
                <w:color w:val="000000"/>
                <w:sz w:val="24"/>
                <w:szCs w:val="24"/>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594DBD" w:rsidRPr="00025208" w:rsidRDefault="00025208" w:rsidP="000A5075">
            <w:pPr>
              <w:shd w:val="clear" w:color="auto" w:fill="FFFFFF"/>
              <w:autoSpaceDE w:val="0"/>
              <w:autoSpaceDN w:val="0"/>
              <w:adjustRightInd w:val="0"/>
              <w:jc w:val="center"/>
              <w:rPr>
                <w:rFonts w:ascii="Times New Roman" w:hAnsi="Times New Roman"/>
                <w:color w:val="000000"/>
                <w:sz w:val="24"/>
                <w:szCs w:val="24"/>
              </w:rPr>
            </w:pPr>
            <w:r w:rsidRPr="00025208">
              <w:rPr>
                <w:rFonts w:ascii="Times New Roman" w:hAnsi="Times New Roman"/>
                <w:color w:val="000000"/>
                <w:sz w:val="24"/>
                <w:szCs w:val="24"/>
              </w:rPr>
              <w:t>0,19</w:t>
            </w:r>
          </w:p>
          <w:p w:rsidR="00C757C2" w:rsidRPr="00025208" w:rsidRDefault="00C757C2" w:rsidP="000A5075">
            <w:pPr>
              <w:shd w:val="clear" w:color="auto" w:fill="FFFFFF"/>
              <w:autoSpaceDE w:val="0"/>
              <w:autoSpaceDN w:val="0"/>
              <w:adjustRightInd w:val="0"/>
              <w:jc w:val="center"/>
              <w:rPr>
                <w:rFonts w:ascii="Times New Roman" w:hAnsi="Times New Roman"/>
                <w:sz w:val="24"/>
                <w:szCs w:val="24"/>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757C2" w:rsidRPr="000B2365" w:rsidRDefault="00CC1CF1" w:rsidP="000A5075">
            <w:pPr>
              <w:shd w:val="clear" w:color="auto" w:fill="FFFFFF"/>
              <w:autoSpaceDE w:val="0"/>
              <w:autoSpaceDN w:val="0"/>
              <w:adjustRightInd w:val="0"/>
              <w:jc w:val="center"/>
            </w:pPr>
            <w: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C757C2" w:rsidRPr="000B2365" w:rsidRDefault="00E04A7A" w:rsidP="005B4A9F">
            <w:pPr>
              <w:shd w:val="clear" w:color="auto" w:fill="FFFFFF"/>
              <w:autoSpaceDE w:val="0"/>
              <w:autoSpaceDN w:val="0"/>
              <w:adjustRightInd w:val="0"/>
              <w:jc w:val="center"/>
            </w:pPr>
            <w:r>
              <w:t>0,0</w:t>
            </w:r>
            <w:r w:rsidR="001E3546">
              <w:t>0</w:t>
            </w:r>
            <w:r w:rsidR="005B4A9F">
              <w:t>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C757C2" w:rsidRPr="000B2365" w:rsidRDefault="00025208" w:rsidP="000A5075">
            <w:pPr>
              <w:shd w:val="clear" w:color="auto" w:fill="FFFFFF"/>
              <w:autoSpaceDE w:val="0"/>
              <w:autoSpaceDN w:val="0"/>
              <w:adjustRightInd w:val="0"/>
              <w:jc w:val="center"/>
            </w:pPr>
            <w:r>
              <w:t>6,04</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C757C2" w:rsidRPr="000B2365" w:rsidRDefault="00025208" w:rsidP="000A5075">
            <w:pPr>
              <w:shd w:val="clear" w:color="auto" w:fill="FFFFFF"/>
              <w:autoSpaceDE w:val="0"/>
              <w:autoSpaceDN w:val="0"/>
              <w:adjustRightInd w:val="0"/>
              <w:jc w:val="center"/>
            </w:pPr>
            <w:r>
              <w:t>72,5</w:t>
            </w:r>
          </w:p>
        </w:tc>
      </w:tr>
      <w:tr w:rsidR="00025208" w:rsidRPr="000B2365" w:rsidTr="00025208">
        <w:trPr>
          <w:trHeight w:val="647"/>
        </w:trPr>
        <w:tc>
          <w:tcPr>
            <w:tcW w:w="695" w:type="dxa"/>
            <w:tcBorders>
              <w:top w:val="single" w:sz="6" w:space="0" w:color="auto"/>
              <w:left w:val="single" w:sz="6" w:space="0" w:color="auto"/>
              <w:bottom w:val="single" w:sz="6" w:space="0" w:color="auto"/>
              <w:right w:val="single" w:sz="6" w:space="0" w:color="auto"/>
            </w:tcBorders>
            <w:shd w:val="clear" w:color="auto" w:fill="auto"/>
          </w:tcPr>
          <w:p w:rsidR="00025208" w:rsidRPr="000B2365" w:rsidRDefault="00025208"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62177" w:rsidRDefault="00025208" w:rsidP="000A5075">
            <w:pPr>
              <w:shd w:val="clear" w:color="auto" w:fill="FFFFFF"/>
              <w:autoSpaceDE w:val="0"/>
              <w:autoSpaceDN w:val="0"/>
              <w:adjustRightInd w:val="0"/>
              <w:spacing w:after="0" w:line="240" w:lineRule="auto"/>
              <w:rPr>
                <w:rFonts w:ascii="Times New Roman" w:hAnsi="Times New Roman"/>
                <w:b/>
                <w:color w:val="000000"/>
                <w:sz w:val="24"/>
                <w:szCs w:val="24"/>
              </w:rPr>
            </w:pPr>
            <w:r w:rsidRPr="00062177">
              <w:rPr>
                <w:rFonts w:ascii="Times New Roman" w:hAnsi="Times New Roman"/>
                <w:b/>
                <w:color w:val="000000"/>
                <w:sz w:val="24"/>
                <w:szCs w:val="24"/>
              </w:rPr>
              <w:t>Итого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25208" w:rsidRDefault="00025208" w:rsidP="00062177">
            <w:pPr>
              <w:shd w:val="clear" w:color="auto" w:fill="FFFFFF"/>
              <w:autoSpaceDE w:val="0"/>
              <w:autoSpaceDN w:val="0"/>
              <w:adjustRightInd w:val="0"/>
              <w:jc w:val="center"/>
              <w:rPr>
                <w:rFonts w:ascii="Times New Roman" w:hAnsi="Times New Roman"/>
                <w:b/>
                <w:color w:val="000000"/>
                <w:sz w:val="24"/>
                <w:szCs w:val="24"/>
              </w:rPr>
            </w:pPr>
            <w:r w:rsidRPr="00025208">
              <w:rPr>
                <w:rFonts w:ascii="Times New Roman" w:hAnsi="Times New Roman"/>
                <w:b/>
                <w:color w:val="000000"/>
                <w:sz w:val="24"/>
                <w:szCs w:val="24"/>
              </w:rPr>
              <w:t>0,83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62177" w:rsidRDefault="00CC1CF1"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62177" w:rsidRDefault="00025208"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0,0075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62177" w:rsidRDefault="00025208" w:rsidP="00E04A7A">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26,0</w:t>
            </w:r>
          </w:p>
        </w:tc>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025208" w:rsidRPr="00062177" w:rsidRDefault="00025208"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312,3</w:t>
            </w:r>
          </w:p>
        </w:tc>
      </w:tr>
      <w:tr w:rsidR="00025208" w:rsidRPr="000B2365" w:rsidTr="00025208">
        <w:trPr>
          <w:trHeight w:val="647"/>
        </w:trPr>
        <w:tc>
          <w:tcPr>
            <w:tcW w:w="695" w:type="dxa"/>
            <w:tcBorders>
              <w:top w:val="single" w:sz="6" w:space="0" w:color="auto"/>
              <w:left w:val="single" w:sz="6" w:space="0" w:color="auto"/>
              <w:bottom w:val="single" w:sz="4" w:space="0" w:color="auto"/>
              <w:right w:val="single" w:sz="6" w:space="0" w:color="auto"/>
            </w:tcBorders>
            <w:shd w:val="clear" w:color="auto" w:fill="auto"/>
          </w:tcPr>
          <w:p w:rsidR="00025208" w:rsidRPr="000B2365" w:rsidRDefault="00025208" w:rsidP="000A5075">
            <w:pPr>
              <w:shd w:val="clear" w:color="auto" w:fill="FFFFFF"/>
              <w:autoSpaceDE w:val="0"/>
              <w:autoSpaceDN w:val="0"/>
              <w:adjustRightInd w:val="0"/>
              <w:rPr>
                <w:color w:val="000000"/>
              </w:rPr>
            </w:pPr>
          </w:p>
        </w:tc>
        <w:tc>
          <w:tcPr>
            <w:tcW w:w="2707"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Pr="00062177" w:rsidRDefault="00025208" w:rsidP="000A5075">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ИТОГО:</w:t>
            </w:r>
          </w:p>
        </w:tc>
        <w:tc>
          <w:tcPr>
            <w:tcW w:w="1332"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Pr="00025208" w:rsidRDefault="00025208" w:rsidP="00062177">
            <w:pPr>
              <w:shd w:val="clear" w:color="auto" w:fill="FFFFFF"/>
              <w:autoSpaceDE w:val="0"/>
              <w:autoSpaceDN w:val="0"/>
              <w:adjustRightInd w:val="0"/>
              <w:jc w:val="center"/>
              <w:rPr>
                <w:rFonts w:ascii="Times New Roman" w:hAnsi="Times New Roman"/>
                <w:b/>
                <w:color w:val="000000"/>
                <w:sz w:val="24"/>
                <w:szCs w:val="24"/>
              </w:rPr>
            </w:pPr>
            <w:r w:rsidRPr="00025208">
              <w:rPr>
                <w:rFonts w:ascii="Times New Roman" w:hAnsi="Times New Roman"/>
                <w:b/>
                <w:color w:val="000000"/>
                <w:sz w:val="24"/>
                <w:szCs w:val="24"/>
              </w:rPr>
              <w:t>17,0</w:t>
            </w:r>
          </w:p>
        </w:tc>
        <w:tc>
          <w:tcPr>
            <w:tcW w:w="1333"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Pr="00062177" w:rsidRDefault="00CC1CF1"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1332"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Pr="00062177" w:rsidRDefault="00CC1CF1"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0,0075</w:t>
            </w:r>
          </w:p>
        </w:tc>
        <w:tc>
          <w:tcPr>
            <w:tcW w:w="1333"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Default="00025208" w:rsidP="00025208">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530,0</w:t>
            </w:r>
          </w:p>
        </w:tc>
        <w:tc>
          <w:tcPr>
            <w:tcW w:w="1474" w:type="dxa"/>
            <w:tcBorders>
              <w:top w:val="single" w:sz="6" w:space="0" w:color="auto"/>
              <w:left w:val="single" w:sz="6" w:space="0" w:color="auto"/>
              <w:bottom w:val="single" w:sz="4" w:space="0" w:color="auto"/>
              <w:right w:val="single" w:sz="6" w:space="0" w:color="auto"/>
            </w:tcBorders>
            <w:shd w:val="clear" w:color="auto" w:fill="FFFFFF"/>
            <w:vAlign w:val="center"/>
          </w:tcPr>
          <w:p w:rsidR="00025208" w:rsidRDefault="00025208" w:rsidP="000A5075">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6357,5</w:t>
            </w:r>
          </w:p>
        </w:tc>
      </w:tr>
    </w:tbl>
    <w:p w:rsidR="00DC4E6D" w:rsidRDefault="00DC4E6D" w:rsidP="00DC4E6D">
      <w:pPr>
        <w:rPr>
          <w:sz w:val="28"/>
          <w:szCs w:val="28"/>
        </w:rPr>
      </w:pPr>
    </w:p>
    <w:p w:rsidR="00914879" w:rsidRDefault="000214CD" w:rsidP="000214CD">
      <w:pPr>
        <w:jc w:val="center"/>
        <w:rPr>
          <w:rFonts w:ascii="Times New Roman" w:hAnsi="Times New Roman"/>
          <w:sz w:val="28"/>
          <w:szCs w:val="28"/>
        </w:rPr>
      </w:pPr>
      <w:r>
        <w:rPr>
          <w:sz w:val="28"/>
          <w:szCs w:val="28"/>
        </w:rPr>
        <w:t>1</w:t>
      </w:r>
      <w:r w:rsidR="00AC5DF7">
        <w:rPr>
          <w:sz w:val="28"/>
          <w:szCs w:val="28"/>
        </w:rPr>
        <w:t>0</w:t>
      </w:r>
      <w:r w:rsidR="00DC4E6D" w:rsidRPr="00EA6166">
        <w:rPr>
          <w:rFonts w:ascii="Times New Roman" w:hAnsi="Times New Roman"/>
          <w:sz w:val="28"/>
          <w:szCs w:val="28"/>
        </w:rPr>
        <w:t xml:space="preserve">. Нормы накопления твердых отходов для населения предприятий, организаций, независимо от организационно правовой формы и формы собственности, и индивидуальных предпринимателей </w:t>
      </w:r>
    </w:p>
    <w:p w:rsidR="00C458DB" w:rsidRDefault="00C458DB" w:rsidP="000214CD">
      <w:pPr>
        <w:jc w:val="center"/>
        <w:rPr>
          <w:rFonts w:ascii="Times New Roman" w:hAnsi="Times New Roman"/>
          <w:sz w:val="28"/>
          <w:szCs w:val="28"/>
        </w:rPr>
      </w:pPr>
    </w:p>
    <w:p w:rsidR="00C458DB" w:rsidRDefault="00C458DB" w:rsidP="000214CD">
      <w:pPr>
        <w:jc w:val="center"/>
        <w:rPr>
          <w:rFonts w:ascii="Times New Roman" w:hAnsi="Times New Roman"/>
          <w:sz w:val="28"/>
          <w:szCs w:val="28"/>
        </w:rPr>
      </w:pPr>
    </w:p>
    <w:p w:rsidR="000A5075" w:rsidRPr="00C458DB" w:rsidRDefault="002D3395" w:rsidP="000214CD">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C458DB">
        <w:rPr>
          <w:rFonts w:ascii="Times New Roman" w:hAnsi="Times New Roman"/>
          <w:sz w:val="24"/>
          <w:szCs w:val="24"/>
        </w:rPr>
        <w:t>Таблица 6.</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969"/>
        <w:gridCol w:w="2693"/>
        <w:gridCol w:w="1559"/>
        <w:gridCol w:w="1418"/>
      </w:tblGrid>
      <w:tr w:rsidR="00C20071" w:rsidTr="001A6640">
        <w:trPr>
          <w:cantSplit/>
          <w:trHeight w:val="285"/>
        </w:trPr>
        <w:tc>
          <w:tcPr>
            <w:tcW w:w="710" w:type="dxa"/>
            <w:vMerge w:val="restart"/>
            <w:vAlign w:val="center"/>
          </w:tcPr>
          <w:p w:rsidR="00C20071" w:rsidRPr="005F775C" w:rsidRDefault="00C20071" w:rsidP="000214CD">
            <w:pPr>
              <w:spacing w:after="0" w:line="240" w:lineRule="auto"/>
              <w:jc w:val="center"/>
              <w:rPr>
                <w:rFonts w:ascii="Times New Roman" w:hAnsi="Times New Roman"/>
                <w:sz w:val="24"/>
                <w:szCs w:val="24"/>
              </w:rPr>
            </w:pPr>
            <w:r w:rsidRPr="005F775C">
              <w:rPr>
                <w:rFonts w:ascii="Times New Roman" w:hAnsi="Times New Roman"/>
                <w:sz w:val="24"/>
                <w:szCs w:val="24"/>
              </w:rPr>
              <w:t>№ п/п</w:t>
            </w:r>
          </w:p>
        </w:tc>
        <w:tc>
          <w:tcPr>
            <w:tcW w:w="3969" w:type="dxa"/>
            <w:vMerge w:val="restart"/>
            <w:vAlign w:val="center"/>
          </w:tcPr>
          <w:p w:rsidR="00C20071" w:rsidRPr="005F775C" w:rsidRDefault="00C20071" w:rsidP="00914879">
            <w:pPr>
              <w:pStyle w:val="1"/>
              <w:spacing w:line="240" w:lineRule="auto"/>
              <w:rPr>
                <w:sz w:val="24"/>
                <w:szCs w:val="24"/>
                <w:u w:val="none"/>
              </w:rPr>
            </w:pPr>
            <w:r w:rsidRPr="005F775C">
              <w:rPr>
                <w:sz w:val="24"/>
                <w:szCs w:val="24"/>
                <w:u w:val="none"/>
              </w:rPr>
              <w:t>Объект образования отходов</w:t>
            </w:r>
          </w:p>
        </w:tc>
        <w:tc>
          <w:tcPr>
            <w:tcW w:w="2693" w:type="dxa"/>
            <w:vMerge w:val="restart"/>
            <w:vAlign w:val="center"/>
          </w:tcPr>
          <w:p w:rsidR="00C20071" w:rsidRPr="005F775C" w:rsidRDefault="00C20071" w:rsidP="00914879">
            <w:pPr>
              <w:spacing w:after="0" w:line="240" w:lineRule="auto"/>
              <w:jc w:val="center"/>
              <w:rPr>
                <w:rFonts w:ascii="Times New Roman" w:hAnsi="Times New Roman"/>
                <w:sz w:val="24"/>
                <w:szCs w:val="24"/>
              </w:rPr>
            </w:pPr>
            <w:r w:rsidRPr="005F775C">
              <w:rPr>
                <w:rFonts w:ascii="Times New Roman" w:hAnsi="Times New Roman"/>
                <w:sz w:val="24"/>
                <w:szCs w:val="24"/>
              </w:rPr>
              <w:t>Расчетная единица</w:t>
            </w:r>
          </w:p>
        </w:tc>
        <w:tc>
          <w:tcPr>
            <w:tcW w:w="2977" w:type="dxa"/>
            <w:gridSpan w:val="2"/>
            <w:vAlign w:val="center"/>
          </w:tcPr>
          <w:p w:rsidR="00C20071" w:rsidRPr="005F775C" w:rsidRDefault="00C20071" w:rsidP="00914879">
            <w:pPr>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C20071" w:rsidTr="005F775C">
        <w:trPr>
          <w:cantSplit/>
          <w:trHeight w:val="269"/>
        </w:trPr>
        <w:tc>
          <w:tcPr>
            <w:tcW w:w="710" w:type="dxa"/>
            <w:vMerge/>
            <w:vAlign w:val="center"/>
          </w:tcPr>
          <w:p w:rsidR="00C20071" w:rsidRPr="005F775C" w:rsidRDefault="00C20071" w:rsidP="000214CD">
            <w:pPr>
              <w:spacing w:after="0" w:line="240" w:lineRule="auto"/>
              <w:jc w:val="center"/>
              <w:rPr>
                <w:rFonts w:ascii="Times New Roman" w:hAnsi="Times New Roman"/>
                <w:sz w:val="24"/>
                <w:szCs w:val="24"/>
              </w:rPr>
            </w:pPr>
          </w:p>
        </w:tc>
        <w:tc>
          <w:tcPr>
            <w:tcW w:w="3969" w:type="dxa"/>
            <w:vMerge/>
            <w:vAlign w:val="center"/>
          </w:tcPr>
          <w:p w:rsidR="00C20071" w:rsidRPr="005F775C" w:rsidRDefault="00C20071" w:rsidP="00914879">
            <w:pPr>
              <w:pStyle w:val="1"/>
              <w:spacing w:line="240" w:lineRule="auto"/>
              <w:rPr>
                <w:sz w:val="24"/>
                <w:szCs w:val="24"/>
                <w:u w:val="none"/>
              </w:rPr>
            </w:pPr>
          </w:p>
        </w:tc>
        <w:tc>
          <w:tcPr>
            <w:tcW w:w="2693" w:type="dxa"/>
            <w:vMerge/>
            <w:vAlign w:val="center"/>
          </w:tcPr>
          <w:p w:rsidR="00C20071" w:rsidRPr="005F775C" w:rsidRDefault="00C20071" w:rsidP="00914879">
            <w:pPr>
              <w:spacing w:after="0" w:line="240" w:lineRule="auto"/>
              <w:jc w:val="center"/>
              <w:rPr>
                <w:rFonts w:ascii="Times New Roman" w:hAnsi="Times New Roman"/>
                <w:sz w:val="24"/>
                <w:szCs w:val="24"/>
              </w:rPr>
            </w:pPr>
          </w:p>
        </w:tc>
        <w:tc>
          <w:tcPr>
            <w:tcW w:w="1559" w:type="dxa"/>
            <w:vAlign w:val="center"/>
          </w:tcPr>
          <w:p w:rsidR="00C20071" w:rsidRPr="005F775C" w:rsidRDefault="00C20071" w:rsidP="005F775C">
            <w:pPr>
              <w:spacing w:after="0" w:line="240" w:lineRule="auto"/>
              <w:jc w:val="center"/>
              <w:rPr>
                <w:rFonts w:ascii="Times New Roman" w:hAnsi="Times New Roman"/>
                <w:sz w:val="24"/>
                <w:szCs w:val="24"/>
              </w:rPr>
            </w:pPr>
            <w:r>
              <w:rPr>
                <w:rFonts w:ascii="Times New Roman" w:hAnsi="Times New Roman"/>
                <w:sz w:val="24"/>
                <w:szCs w:val="24"/>
              </w:rPr>
              <w:t>На первую очередь</w:t>
            </w:r>
          </w:p>
        </w:tc>
        <w:tc>
          <w:tcPr>
            <w:tcW w:w="1418" w:type="dxa"/>
            <w:vAlign w:val="center"/>
          </w:tcPr>
          <w:p w:rsidR="00C20071" w:rsidRPr="005F775C" w:rsidRDefault="00C20071" w:rsidP="00914879">
            <w:pPr>
              <w:spacing w:after="0" w:line="240" w:lineRule="auto"/>
              <w:jc w:val="center"/>
              <w:rPr>
                <w:rFonts w:ascii="Times New Roman" w:hAnsi="Times New Roman"/>
                <w:sz w:val="24"/>
                <w:szCs w:val="24"/>
              </w:rPr>
            </w:pPr>
            <w:r>
              <w:rPr>
                <w:rFonts w:ascii="Times New Roman" w:hAnsi="Times New Roman"/>
                <w:sz w:val="24"/>
                <w:szCs w:val="24"/>
              </w:rPr>
              <w:t>Расчетный срок</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1</w:t>
            </w:r>
          </w:p>
        </w:tc>
        <w:tc>
          <w:tcPr>
            <w:tcW w:w="3969" w:type="dxa"/>
          </w:tcPr>
          <w:p w:rsidR="005F775C" w:rsidRPr="005F775C" w:rsidRDefault="005F775C" w:rsidP="00EF44C1">
            <w:pPr>
              <w:spacing w:after="0" w:line="240" w:lineRule="auto"/>
              <w:rPr>
                <w:rFonts w:ascii="Times New Roman" w:hAnsi="Times New Roman"/>
                <w:b/>
                <w:sz w:val="24"/>
                <w:szCs w:val="24"/>
              </w:rPr>
            </w:pPr>
            <w:r w:rsidRPr="005F775C">
              <w:rPr>
                <w:rFonts w:ascii="Times New Roman" w:hAnsi="Times New Roman"/>
                <w:b/>
                <w:sz w:val="24"/>
                <w:szCs w:val="24"/>
              </w:rPr>
              <w:t>х.Грушевка</w:t>
            </w:r>
          </w:p>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Администрация</w:t>
            </w:r>
          </w:p>
        </w:tc>
        <w:tc>
          <w:tcPr>
            <w:tcW w:w="2693" w:type="dxa"/>
          </w:tcPr>
          <w:p w:rsidR="005F775C" w:rsidRPr="005F775C" w:rsidRDefault="005F775C" w:rsidP="001D06E9">
            <w:pPr>
              <w:spacing w:after="0"/>
              <w:rPr>
                <w:sz w:val="24"/>
                <w:szCs w:val="24"/>
              </w:rPr>
            </w:pPr>
            <w:r w:rsidRPr="005F775C">
              <w:rPr>
                <w:sz w:val="24"/>
                <w:szCs w:val="24"/>
              </w:rPr>
              <w:t>На  1 сотруд.</w:t>
            </w:r>
          </w:p>
        </w:tc>
        <w:tc>
          <w:tcPr>
            <w:tcW w:w="1559" w:type="dxa"/>
          </w:tcPr>
          <w:p w:rsidR="005F775C" w:rsidRPr="005F775C" w:rsidRDefault="00C20071" w:rsidP="00C20071">
            <w:pPr>
              <w:spacing w:after="0"/>
              <w:jc w:val="center"/>
              <w:rPr>
                <w:sz w:val="24"/>
                <w:szCs w:val="24"/>
              </w:rPr>
            </w:pPr>
            <w:r>
              <w:rPr>
                <w:sz w:val="24"/>
                <w:szCs w:val="24"/>
              </w:rPr>
              <w:t>12</w:t>
            </w:r>
          </w:p>
        </w:tc>
        <w:tc>
          <w:tcPr>
            <w:tcW w:w="1418" w:type="dxa"/>
            <w:vAlign w:val="center"/>
          </w:tcPr>
          <w:p w:rsidR="005F775C" w:rsidRPr="005F775C" w:rsidRDefault="00C20071" w:rsidP="00EF44C1">
            <w:pPr>
              <w:spacing w:after="0"/>
              <w:jc w:val="center"/>
              <w:rPr>
                <w:sz w:val="24"/>
                <w:szCs w:val="24"/>
              </w:rPr>
            </w:pPr>
            <w:r>
              <w:rPr>
                <w:sz w:val="24"/>
                <w:szCs w:val="24"/>
              </w:rPr>
              <w:t>12</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2</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 xml:space="preserve">Общеобразовательная Грушевская школа </w:t>
            </w:r>
          </w:p>
        </w:tc>
        <w:tc>
          <w:tcPr>
            <w:tcW w:w="2693" w:type="dxa"/>
          </w:tcPr>
          <w:p w:rsidR="005F775C" w:rsidRPr="005F775C" w:rsidRDefault="005F775C" w:rsidP="001D06E9">
            <w:pPr>
              <w:spacing w:after="0"/>
              <w:rPr>
                <w:sz w:val="24"/>
                <w:szCs w:val="24"/>
              </w:rPr>
            </w:pPr>
            <w:r w:rsidRPr="005F775C">
              <w:rPr>
                <w:sz w:val="24"/>
                <w:szCs w:val="24"/>
              </w:rPr>
              <w:t>на 1 учащ.</w:t>
            </w:r>
          </w:p>
        </w:tc>
        <w:tc>
          <w:tcPr>
            <w:tcW w:w="1559" w:type="dxa"/>
          </w:tcPr>
          <w:p w:rsidR="005F775C" w:rsidRPr="005F775C" w:rsidRDefault="00C20071" w:rsidP="00C20071">
            <w:pPr>
              <w:spacing w:after="0"/>
              <w:jc w:val="center"/>
              <w:rPr>
                <w:sz w:val="24"/>
                <w:szCs w:val="24"/>
              </w:rPr>
            </w:pPr>
            <w:r>
              <w:rPr>
                <w:sz w:val="24"/>
                <w:szCs w:val="24"/>
              </w:rPr>
              <w:t>97</w:t>
            </w:r>
          </w:p>
        </w:tc>
        <w:tc>
          <w:tcPr>
            <w:tcW w:w="1418" w:type="dxa"/>
            <w:vAlign w:val="center"/>
          </w:tcPr>
          <w:p w:rsidR="005F775C" w:rsidRPr="005F775C" w:rsidRDefault="00C20071" w:rsidP="00EF44C1">
            <w:pPr>
              <w:spacing w:after="0"/>
              <w:jc w:val="center"/>
              <w:rPr>
                <w:sz w:val="24"/>
                <w:szCs w:val="24"/>
              </w:rPr>
            </w:pPr>
            <w:r>
              <w:rPr>
                <w:sz w:val="24"/>
                <w:szCs w:val="24"/>
              </w:rPr>
              <w:t>110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3</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МДОУ  № 66 «Аленушка»</w:t>
            </w:r>
          </w:p>
        </w:tc>
        <w:tc>
          <w:tcPr>
            <w:tcW w:w="2693" w:type="dxa"/>
          </w:tcPr>
          <w:p w:rsidR="005F775C" w:rsidRPr="005F775C" w:rsidRDefault="005F775C" w:rsidP="001D06E9">
            <w:pPr>
              <w:spacing w:after="0"/>
              <w:rPr>
                <w:sz w:val="24"/>
                <w:szCs w:val="24"/>
              </w:rPr>
            </w:pPr>
            <w:r w:rsidRPr="005F775C">
              <w:rPr>
                <w:sz w:val="24"/>
                <w:szCs w:val="24"/>
              </w:rPr>
              <w:t>На  1 мест.</w:t>
            </w:r>
          </w:p>
        </w:tc>
        <w:tc>
          <w:tcPr>
            <w:tcW w:w="1559" w:type="dxa"/>
          </w:tcPr>
          <w:p w:rsidR="005F775C" w:rsidRPr="005F775C" w:rsidRDefault="00C20071" w:rsidP="00C20071">
            <w:pPr>
              <w:spacing w:after="0"/>
              <w:jc w:val="center"/>
              <w:rPr>
                <w:sz w:val="24"/>
                <w:szCs w:val="24"/>
              </w:rPr>
            </w:pPr>
            <w:r>
              <w:rPr>
                <w:sz w:val="24"/>
                <w:szCs w:val="24"/>
              </w:rPr>
              <w:t>25</w:t>
            </w:r>
          </w:p>
        </w:tc>
        <w:tc>
          <w:tcPr>
            <w:tcW w:w="1418" w:type="dxa"/>
            <w:vAlign w:val="center"/>
          </w:tcPr>
          <w:p w:rsidR="005F775C" w:rsidRPr="005F775C" w:rsidRDefault="00C20071" w:rsidP="001D06E9">
            <w:pPr>
              <w:spacing w:after="0"/>
              <w:jc w:val="center"/>
              <w:rPr>
                <w:sz w:val="24"/>
                <w:szCs w:val="24"/>
              </w:rPr>
            </w:pPr>
            <w:r>
              <w:rPr>
                <w:sz w:val="24"/>
                <w:szCs w:val="24"/>
              </w:rPr>
              <w:t>34</w:t>
            </w:r>
          </w:p>
        </w:tc>
      </w:tr>
      <w:tr w:rsidR="005F775C" w:rsidTr="005F775C">
        <w:trPr>
          <w:cantSplit/>
          <w:trHeight w:val="323"/>
        </w:trPr>
        <w:tc>
          <w:tcPr>
            <w:tcW w:w="710" w:type="dxa"/>
          </w:tcPr>
          <w:p w:rsidR="005F775C" w:rsidRPr="005F775C" w:rsidRDefault="005F775C" w:rsidP="00EF44C1">
            <w:pPr>
              <w:spacing w:after="0"/>
              <w:jc w:val="center"/>
              <w:rPr>
                <w:sz w:val="24"/>
                <w:szCs w:val="24"/>
              </w:rPr>
            </w:pPr>
            <w:r w:rsidRPr="005F775C">
              <w:rPr>
                <w:sz w:val="24"/>
                <w:szCs w:val="24"/>
              </w:rPr>
              <w:t>4</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Амбулатория</w:t>
            </w:r>
          </w:p>
        </w:tc>
        <w:tc>
          <w:tcPr>
            <w:tcW w:w="2693" w:type="dxa"/>
          </w:tcPr>
          <w:p w:rsidR="005F775C" w:rsidRPr="005F775C" w:rsidRDefault="005F775C" w:rsidP="001D06E9">
            <w:pPr>
              <w:spacing w:after="0"/>
              <w:rPr>
                <w:sz w:val="24"/>
                <w:szCs w:val="24"/>
              </w:rPr>
            </w:pPr>
            <w:r w:rsidRPr="005F775C">
              <w:rPr>
                <w:sz w:val="24"/>
                <w:szCs w:val="24"/>
              </w:rPr>
              <w:t>На  100 посещений</w:t>
            </w:r>
          </w:p>
        </w:tc>
        <w:tc>
          <w:tcPr>
            <w:tcW w:w="1559" w:type="dxa"/>
          </w:tcPr>
          <w:p w:rsidR="005F775C" w:rsidRPr="005F775C" w:rsidRDefault="00C20071" w:rsidP="00C20071">
            <w:pPr>
              <w:spacing w:after="0"/>
              <w:jc w:val="center"/>
              <w:rPr>
                <w:sz w:val="24"/>
                <w:szCs w:val="24"/>
              </w:rPr>
            </w:pPr>
            <w:r>
              <w:rPr>
                <w:sz w:val="24"/>
                <w:szCs w:val="24"/>
              </w:rPr>
              <w:t>120</w:t>
            </w:r>
          </w:p>
        </w:tc>
        <w:tc>
          <w:tcPr>
            <w:tcW w:w="1418" w:type="dxa"/>
            <w:vAlign w:val="center"/>
          </w:tcPr>
          <w:p w:rsidR="005F775C" w:rsidRPr="005F775C" w:rsidRDefault="00C20071" w:rsidP="00EF44C1">
            <w:pPr>
              <w:spacing w:after="0"/>
              <w:jc w:val="center"/>
              <w:rPr>
                <w:sz w:val="24"/>
                <w:szCs w:val="24"/>
              </w:rPr>
            </w:pPr>
            <w:r>
              <w:rPr>
                <w:sz w:val="24"/>
                <w:szCs w:val="24"/>
              </w:rPr>
              <w:t>145</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5</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Школьная столовая</w:t>
            </w:r>
          </w:p>
        </w:tc>
        <w:tc>
          <w:tcPr>
            <w:tcW w:w="2693" w:type="dxa"/>
          </w:tcPr>
          <w:p w:rsidR="005F775C" w:rsidRPr="005F775C" w:rsidRDefault="005F775C" w:rsidP="001D06E9">
            <w:pPr>
              <w:spacing w:after="0"/>
              <w:rPr>
                <w:sz w:val="24"/>
                <w:szCs w:val="24"/>
              </w:rPr>
            </w:pPr>
            <w:r w:rsidRPr="005F775C">
              <w:rPr>
                <w:sz w:val="24"/>
                <w:szCs w:val="24"/>
              </w:rPr>
              <w:t>на 1 учащ.</w:t>
            </w:r>
          </w:p>
        </w:tc>
        <w:tc>
          <w:tcPr>
            <w:tcW w:w="1559" w:type="dxa"/>
          </w:tcPr>
          <w:p w:rsidR="005F775C" w:rsidRPr="005F775C" w:rsidRDefault="00C20071" w:rsidP="00C20071">
            <w:pPr>
              <w:spacing w:after="0"/>
              <w:jc w:val="center"/>
              <w:rPr>
                <w:sz w:val="24"/>
                <w:szCs w:val="24"/>
              </w:rPr>
            </w:pPr>
            <w:r>
              <w:rPr>
                <w:sz w:val="24"/>
                <w:szCs w:val="24"/>
              </w:rPr>
              <w:t>75</w:t>
            </w:r>
          </w:p>
        </w:tc>
        <w:tc>
          <w:tcPr>
            <w:tcW w:w="1418" w:type="dxa"/>
            <w:vAlign w:val="center"/>
          </w:tcPr>
          <w:p w:rsidR="005F775C" w:rsidRPr="005F775C" w:rsidRDefault="00C20071" w:rsidP="00EF44C1">
            <w:pPr>
              <w:spacing w:after="0"/>
              <w:jc w:val="center"/>
              <w:rPr>
                <w:sz w:val="24"/>
                <w:szCs w:val="24"/>
              </w:rPr>
            </w:pPr>
            <w:r>
              <w:rPr>
                <w:sz w:val="24"/>
                <w:szCs w:val="24"/>
              </w:rPr>
              <w:t>95</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6</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Библиотека</w:t>
            </w:r>
          </w:p>
        </w:tc>
        <w:tc>
          <w:tcPr>
            <w:tcW w:w="2693" w:type="dxa"/>
          </w:tcPr>
          <w:p w:rsidR="005F775C" w:rsidRPr="005F775C" w:rsidRDefault="005F775C" w:rsidP="001D06E9">
            <w:pPr>
              <w:spacing w:after="0"/>
              <w:rPr>
                <w:sz w:val="24"/>
                <w:szCs w:val="24"/>
              </w:rPr>
            </w:pPr>
            <w:r w:rsidRPr="005F775C">
              <w:rPr>
                <w:sz w:val="24"/>
                <w:szCs w:val="24"/>
              </w:rPr>
              <w:t>На  1 место</w:t>
            </w:r>
          </w:p>
        </w:tc>
        <w:tc>
          <w:tcPr>
            <w:tcW w:w="1559" w:type="dxa"/>
          </w:tcPr>
          <w:p w:rsidR="005F775C" w:rsidRPr="005F775C" w:rsidRDefault="00C20071" w:rsidP="00C20071">
            <w:pPr>
              <w:spacing w:after="0"/>
              <w:jc w:val="center"/>
              <w:rPr>
                <w:sz w:val="24"/>
                <w:szCs w:val="24"/>
              </w:rPr>
            </w:pPr>
            <w:r>
              <w:rPr>
                <w:sz w:val="24"/>
                <w:szCs w:val="24"/>
              </w:rPr>
              <w:t>25</w:t>
            </w:r>
          </w:p>
        </w:tc>
        <w:tc>
          <w:tcPr>
            <w:tcW w:w="1418" w:type="dxa"/>
            <w:vAlign w:val="center"/>
          </w:tcPr>
          <w:p w:rsidR="005F775C" w:rsidRPr="005F775C" w:rsidRDefault="00C20071" w:rsidP="00EF44C1">
            <w:pPr>
              <w:spacing w:after="0"/>
              <w:jc w:val="center"/>
              <w:rPr>
                <w:sz w:val="24"/>
                <w:szCs w:val="24"/>
              </w:rPr>
            </w:pPr>
            <w:r>
              <w:rPr>
                <w:sz w:val="24"/>
                <w:szCs w:val="24"/>
              </w:rPr>
              <w:t>55</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7</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Почтовое отделение</w:t>
            </w:r>
          </w:p>
        </w:tc>
        <w:tc>
          <w:tcPr>
            <w:tcW w:w="2693" w:type="dxa"/>
          </w:tcPr>
          <w:p w:rsidR="005F775C" w:rsidRPr="005F775C" w:rsidRDefault="005F775C" w:rsidP="001D06E9">
            <w:pPr>
              <w:spacing w:after="0"/>
              <w:rPr>
                <w:sz w:val="24"/>
                <w:szCs w:val="24"/>
              </w:rPr>
            </w:pPr>
            <w:r w:rsidRPr="005F775C">
              <w:rPr>
                <w:sz w:val="24"/>
                <w:szCs w:val="24"/>
              </w:rPr>
              <w:t>На  1 место</w:t>
            </w:r>
          </w:p>
        </w:tc>
        <w:tc>
          <w:tcPr>
            <w:tcW w:w="1559" w:type="dxa"/>
          </w:tcPr>
          <w:p w:rsidR="005F775C" w:rsidRPr="005F775C" w:rsidRDefault="00C20071" w:rsidP="00C20071">
            <w:pPr>
              <w:spacing w:after="0"/>
              <w:jc w:val="center"/>
              <w:rPr>
                <w:sz w:val="24"/>
                <w:szCs w:val="24"/>
              </w:rPr>
            </w:pPr>
            <w:r>
              <w:rPr>
                <w:sz w:val="24"/>
                <w:szCs w:val="24"/>
              </w:rPr>
              <w:t>55</w:t>
            </w:r>
          </w:p>
        </w:tc>
        <w:tc>
          <w:tcPr>
            <w:tcW w:w="1418" w:type="dxa"/>
            <w:vAlign w:val="center"/>
          </w:tcPr>
          <w:p w:rsidR="005F775C" w:rsidRPr="005F775C" w:rsidRDefault="00C20071" w:rsidP="00EF44C1">
            <w:pPr>
              <w:spacing w:after="0"/>
              <w:jc w:val="center"/>
              <w:rPr>
                <w:sz w:val="24"/>
                <w:szCs w:val="24"/>
              </w:rPr>
            </w:pPr>
            <w:r>
              <w:rPr>
                <w:sz w:val="24"/>
                <w:szCs w:val="24"/>
              </w:rPr>
              <w:t>75</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8</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Сельский дом культуры</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150F87" w:rsidP="00C20071">
            <w:pPr>
              <w:spacing w:after="0"/>
              <w:jc w:val="center"/>
              <w:rPr>
                <w:sz w:val="24"/>
                <w:szCs w:val="24"/>
              </w:rPr>
            </w:pPr>
            <w:r>
              <w:rPr>
                <w:sz w:val="24"/>
                <w:szCs w:val="24"/>
              </w:rPr>
              <w:t>550</w:t>
            </w:r>
          </w:p>
        </w:tc>
        <w:tc>
          <w:tcPr>
            <w:tcW w:w="1418" w:type="dxa"/>
            <w:vAlign w:val="center"/>
          </w:tcPr>
          <w:p w:rsidR="005F775C" w:rsidRPr="005F775C" w:rsidRDefault="00150F87" w:rsidP="00EF44C1">
            <w:pPr>
              <w:spacing w:after="0"/>
              <w:jc w:val="center"/>
              <w:rPr>
                <w:sz w:val="24"/>
                <w:szCs w:val="24"/>
              </w:rPr>
            </w:pPr>
            <w:r>
              <w:rPr>
                <w:sz w:val="24"/>
                <w:szCs w:val="24"/>
              </w:rPr>
              <w:t>550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lastRenderedPageBreak/>
              <w:t>9</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Магазин «Продукты»</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150F87" w:rsidP="00C20071">
            <w:pPr>
              <w:spacing w:after="0"/>
              <w:jc w:val="center"/>
              <w:rPr>
                <w:sz w:val="24"/>
                <w:szCs w:val="24"/>
              </w:rPr>
            </w:pPr>
            <w:r>
              <w:rPr>
                <w:sz w:val="24"/>
                <w:szCs w:val="24"/>
              </w:rPr>
              <w:t>50,0</w:t>
            </w:r>
          </w:p>
        </w:tc>
        <w:tc>
          <w:tcPr>
            <w:tcW w:w="1418" w:type="dxa"/>
            <w:vAlign w:val="center"/>
          </w:tcPr>
          <w:p w:rsidR="005F775C" w:rsidRPr="005F775C" w:rsidRDefault="00150F87" w:rsidP="00EF44C1">
            <w:pPr>
              <w:spacing w:after="0"/>
              <w:jc w:val="center"/>
              <w:rPr>
                <w:sz w:val="24"/>
                <w:szCs w:val="24"/>
              </w:rPr>
            </w:pPr>
            <w:r>
              <w:rPr>
                <w:sz w:val="24"/>
                <w:szCs w:val="24"/>
              </w:rPr>
              <w:t>50,0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10</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Магазин «Радуга»</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150F87" w:rsidP="00C20071">
            <w:pPr>
              <w:spacing w:after="0"/>
              <w:jc w:val="center"/>
              <w:rPr>
                <w:sz w:val="24"/>
                <w:szCs w:val="24"/>
              </w:rPr>
            </w:pPr>
            <w:r>
              <w:rPr>
                <w:sz w:val="24"/>
                <w:szCs w:val="24"/>
              </w:rPr>
              <w:t>55,0</w:t>
            </w:r>
          </w:p>
        </w:tc>
        <w:tc>
          <w:tcPr>
            <w:tcW w:w="1418" w:type="dxa"/>
            <w:vAlign w:val="center"/>
          </w:tcPr>
          <w:p w:rsidR="005F775C" w:rsidRPr="005F775C" w:rsidRDefault="00150F87" w:rsidP="00EF44C1">
            <w:pPr>
              <w:spacing w:after="0"/>
              <w:jc w:val="center"/>
              <w:rPr>
                <w:sz w:val="24"/>
                <w:szCs w:val="24"/>
              </w:rPr>
            </w:pPr>
            <w:r>
              <w:rPr>
                <w:sz w:val="24"/>
                <w:szCs w:val="24"/>
              </w:rPr>
              <w:t>55,0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11</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Магазин«Меркурий»</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150F87" w:rsidP="00C20071">
            <w:pPr>
              <w:spacing w:after="0"/>
              <w:jc w:val="center"/>
              <w:rPr>
                <w:sz w:val="24"/>
                <w:szCs w:val="24"/>
              </w:rPr>
            </w:pPr>
            <w:r>
              <w:rPr>
                <w:sz w:val="24"/>
                <w:szCs w:val="24"/>
              </w:rPr>
              <w:t>115,0</w:t>
            </w:r>
          </w:p>
        </w:tc>
        <w:tc>
          <w:tcPr>
            <w:tcW w:w="1418" w:type="dxa"/>
            <w:vAlign w:val="center"/>
          </w:tcPr>
          <w:p w:rsidR="005F775C" w:rsidRPr="005F775C" w:rsidRDefault="00150F87" w:rsidP="00EF44C1">
            <w:pPr>
              <w:spacing w:after="0"/>
              <w:jc w:val="center"/>
              <w:rPr>
                <w:sz w:val="24"/>
                <w:szCs w:val="24"/>
              </w:rPr>
            </w:pPr>
            <w:r>
              <w:rPr>
                <w:sz w:val="24"/>
                <w:szCs w:val="24"/>
              </w:rPr>
              <w:t>115,0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12</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Магазин «Мускат»</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150F87" w:rsidP="00C20071">
            <w:pPr>
              <w:spacing w:after="0"/>
              <w:jc w:val="center"/>
              <w:rPr>
                <w:sz w:val="24"/>
                <w:szCs w:val="24"/>
              </w:rPr>
            </w:pPr>
            <w:r>
              <w:rPr>
                <w:sz w:val="24"/>
                <w:szCs w:val="24"/>
              </w:rPr>
              <w:t>25,0</w:t>
            </w:r>
          </w:p>
        </w:tc>
        <w:tc>
          <w:tcPr>
            <w:tcW w:w="1418" w:type="dxa"/>
            <w:vAlign w:val="center"/>
          </w:tcPr>
          <w:p w:rsidR="005F775C" w:rsidRPr="005F775C" w:rsidRDefault="00150F87" w:rsidP="00EF44C1">
            <w:pPr>
              <w:spacing w:after="0"/>
              <w:jc w:val="center"/>
              <w:rPr>
                <w:sz w:val="24"/>
                <w:szCs w:val="24"/>
              </w:rPr>
            </w:pPr>
            <w:r>
              <w:rPr>
                <w:sz w:val="24"/>
                <w:szCs w:val="24"/>
              </w:rPr>
              <w:t>25,0</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13</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Сельскохозяйственное предприятие ТНВ «Титов и К»</w:t>
            </w:r>
          </w:p>
        </w:tc>
        <w:tc>
          <w:tcPr>
            <w:tcW w:w="2693" w:type="dxa"/>
          </w:tcPr>
          <w:p w:rsidR="005F775C" w:rsidRPr="005F775C" w:rsidRDefault="005F775C" w:rsidP="00A87C0A">
            <w:pPr>
              <w:spacing w:after="0"/>
              <w:rPr>
                <w:sz w:val="24"/>
                <w:szCs w:val="24"/>
              </w:rPr>
            </w:pPr>
            <w:r w:rsidRPr="005F775C">
              <w:rPr>
                <w:sz w:val="24"/>
                <w:szCs w:val="24"/>
              </w:rPr>
              <w:t xml:space="preserve">На  </w:t>
            </w:r>
            <w:r w:rsidR="00DB54CF">
              <w:rPr>
                <w:sz w:val="24"/>
                <w:szCs w:val="24"/>
              </w:rPr>
              <w:t xml:space="preserve">1 </w:t>
            </w:r>
            <w:r w:rsidR="00A87C0A">
              <w:rPr>
                <w:sz w:val="24"/>
                <w:szCs w:val="24"/>
              </w:rPr>
              <w:t>сотруд</w:t>
            </w:r>
            <w:r w:rsidRPr="005F775C">
              <w:rPr>
                <w:sz w:val="24"/>
                <w:szCs w:val="24"/>
              </w:rPr>
              <w:t>.</w:t>
            </w:r>
          </w:p>
        </w:tc>
        <w:tc>
          <w:tcPr>
            <w:tcW w:w="1559" w:type="dxa"/>
          </w:tcPr>
          <w:p w:rsidR="005F775C" w:rsidRPr="005F775C" w:rsidRDefault="00A87C0A" w:rsidP="00C20071">
            <w:pPr>
              <w:spacing w:after="0"/>
              <w:jc w:val="center"/>
              <w:rPr>
                <w:sz w:val="24"/>
                <w:szCs w:val="24"/>
              </w:rPr>
            </w:pPr>
            <w:r>
              <w:rPr>
                <w:sz w:val="24"/>
                <w:szCs w:val="24"/>
              </w:rPr>
              <w:t>5</w:t>
            </w:r>
          </w:p>
        </w:tc>
        <w:tc>
          <w:tcPr>
            <w:tcW w:w="1418" w:type="dxa"/>
            <w:vAlign w:val="center"/>
          </w:tcPr>
          <w:p w:rsidR="005F775C" w:rsidRPr="005F775C" w:rsidRDefault="00A87C0A" w:rsidP="00EF44C1">
            <w:pPr>
              <w:spacing w:after="0"/>
              <w:jc w:val="center"/>
              <w:rPr>
                <w:sz w:val="24"/>
                <w:szCs w:val="24"/>
              </w:rPr>
            </w:pPr>
            <w:r>
              <w:rPr>
                <w:sz w:val="24"/>
                <w:szCs w:val="24"/>
              </w:rPr>
              <w:t>7</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14</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ТНВ «Титов и К»</w:t>
            </w:r>
          </w:p>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Гараж легковой</w:t>
            </w:r>
          </w:p>
        </w:tc>
        <w:tc>
          <w:tcPr>
            <w:tcW w:w="2693" w:type="dxa"/>
          </w:tcPr>
          <w:p w:rsidR="005F775C" w:rsidRPr="005F775C" w:rsidRDefault="005F775C" w:rsidP="00DB54CF">
            <w:pPr>
              <w:spacing w:after="0"/>
              <w:rPr>
                <w:sz w:val="24"/>
                <w:szCs w:val="24"/>
              </w:rPr>
            </w:pPr>
            <w:r w:rsidRPr="005F775C">
              <w:rPr>
                <w:sz w:val="24"/>
                <w:szCs w:val="24"/>
              </w:rPr>
              <w:t>На  1 м</w:t>
            </w:r>
            <w:r w:rsidR="00DB54CF">
              <w:rPr>
                <w:sz w:val="24"/>
                <w:szCs w:val="24"/>
              </w:rPr>
              <w:t>ашино место</w:t>
            </w:r>
          </w:p>
        </w:tc>
        <w:tc>
          <w:tcPr>
            <w:tcW w:w="1559" w:type="dxa"/>
          </w:tcPr>
          <w:p w:rsidR="005F775C" w:rsidRPr="005F775C" w:rsidRDefault="00A87C0A" w:rsidP="00C20071">
            <w:pPr>
              <w:spacing w:after="0"/>
              <w:jc w:val="center"/>
              <w:rPr>
                <w:sz w:val="24"/>
                <w:szCs w:val="24"/>
              </w:rPr>
            </w:pPr>
            <w:r>
              <w:rPr>
                <w:sz w:val="24"/>
                <w:szCs w:val="24"/>
              </w:rPr>
              <w:t>2</w:t>
            </w:r>
          </w:p>
        </w:tc>
        <w:tc>
          <w:tcPr>
            <w:tcW w:w="1418" w:type="dxa"/>
            <w:vAlign w:val="center"/>
          </w:tcPr>
          <w:p w:rsidR="005F775C" w:rsidRPr="005F775C" w:rsidRDefault="00A87C0A" w:rsidP="00EF44C1">
            <w:pPr>
              <w:spacing w:after="0"/>
              <w:jc w:val="center"/>
              <w:rPr>
                <w:sz w:val="24"/>
                <w:szCs w:val="24"/>
              </w:rPr>
            </w:pPr>
            <w:r>
              <w:rPr>
                <w:sz w:val="24"/>
                <w:szCs w:val="24"/>
              </w:rPr>
              <w:t>3</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15</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ТНВ «Титов и К»</w:t>
            </w:r>
          </w:p>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Мастерские, гараж</w:t>
            </w:r>
          </w:p>
        </w:tc>
        <w:tc>
          <w:tcPr>
            <w:tcW w:w="2693" w:type="dxa"/>
          </w:tcPr>
          <w:p w:rsidR="005F775C" w:rsidRPr="005F775C" w:rsidRDefault="005F775C" w:rsidP="00DB54CF">
            <w:pPr>
              <w:spacing w:after="0"/>
              <w:rPr>
                <w:sz w:val="24"/>
                <w:szCs w:val="24"/>
              </w:rPr>
            </w:pPr>
            <w:r w:rsidRPr="005F775C">
              <w:rPr>
                <w:sz w:val="24"/>
                <w:szCs w:val="24"/>
              </w:rPr>
              <w:t>На  1 м</w:t>
            </w:r>
            <w:r w:rsidR="00DB54CF">
              <w:rPr>
                <w:sz w:val="24"/>
                <w:szCs w:val="24"/>
              </w:rPr>
              <w:t>ашино-место</w:t>
            </w:r>
          </w:p>
        </w:tc>
        <w:tc>
          <w:tcPr>
            <w:tcW w:w="1559" w:type="dxa"/>
          </w:tcPr>
          <w:p w:rsidR="005F775C" w:rsidRPr="005F775C" w:rsidRDefault="00A87C0A" w:rsidP="00C20071">
            <w:pPr>
              <w:spacing w:after="0"/>
              <w:jc w:val="center"/>
              <w:rPr>
                <w:sz w:val="24"/>
                <w:szCs w:val="24"/>
              </w:rPr>
            </w:pPr>
            <w:r>
              <w:rPr>
                <w:sz w:val="24"/>
                <w:szCs w:val="24"/>
              </w:rPr>
              <w:t>12</w:t>
            </w:r>
          </w:p>
        </w:tc>
        <w:tc>
          <w:tcPr>
            <w:tcW w:w="1418" w:type="dxa"/>
            <w:vAlign w:val="center"/>
          </w:tcPr>
          <w:p w:rsidR="005F775C" w:rsidRPr="005F775C" w:rsidRDefault="00A87C0A" w:rsidP="00A87C0A">
            <w:pPr>
              <w:spacing w:after="0"/>
              <w:jc w:val="center"/>
              <w:rPr>
                <w:sz w:val="24"/>
                <w:szCs w:val="24"/>
              </w:rPr>
            </w:pPr>
            <w:r>
              <w:rPr>
                <w:sz w:val="24"/>
                <w:szCs w:val="24"/>
              </w:rPr>
              <w:t>14</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16</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Ветеринарный участок</w:t>
            </w:r>
          </w:p>
        </w:tc>
        <w:tc>
          <w:tcPr>
            <w:tcW w:w="2693" w:type="dxa"/>
          </w:tcPr>
          <w:p w:rsidR="005F775C" w:rsidRPr="005F775C" w:rsidRDefault="005F775C" w:rsidP="00DB54CF">
            <w:pPr>
              <w:spacing w:after="0"/>
              <w:rPr>
                <w:sz w:val="24"/>
                <w:szCs w:val="24"/>
              </w:rPr>
            </w:pPr>
            <w:r w:rsidRPr="005F775C">
              <w:rPr>
                <w:sz w:val="24"/>
                <w:szCs w:val="24"/>
              </w:rPr>
              <w:t xml:space="preserve">На  1 </w:t>
            </w:r>
            <w:r w:rsidR="00DB54CF">
              <w:rPr>
                <w:sz w:val="24"/>
                <w:szCs w:val="24"/>
              </w:rPr>
              <w:t>сотрудник</w:t>
            </w:r>
          </w:p>
        </w:tc>
        <w:tc>
          <w:tcPr>
            <w:tcW w:w="1559" w:type="dxa"/>
          </w:tcPr>
          <w:p w:rsidR="005F775C" w:rsidRPr="005F775C" w:rsidRDefault="00A87C0A" w:rsidP="00C20071">
            <w:pPr>
              <w:spacing w:after="0"/>
              <w:jc w:val="center"/>
              <w:rPr>
                <w:sz w:val="24"/>
                <w:szCs w:val="24"/>
              </w:rPr>
            </w:pPr>
            <w:r>
              <w:rPr>
                <w:sz w:val="24"/>
                <w:szCs w:val="24"/>
              </w:rPr>
              <w:t>2</w:t>
            </w:r>
          </w:p>
        </w:tc>
        <w:tc>
          <w:tcPr>
            <w:tcW w:w="1418" w:type="dxa"/>
            <w:vAlign w:val="center"/>
          </w:tcPr>
          <w:p w:rsidR="005F775C" w:rsidRPr="005F775C" w:rsidRDefault="00A87C0A" w:rsidP="00EF44C1">
            <w:pPr>
              <w:spacing w:after="0"/>
              <w:jc w:val="center"/>
              <w:rPr>
                <w:sz w:val="24"/>
                <w:szCs w:val="24"/>
              </w:rPr>
            </w:pPr>
            <w:r>
              <w:rPr>
                <w:sz w:val="24"/>
                <w:szCs w:val="24"/>
              </w:rPr>
              <w:t>2</w:t>
            </w:r>
          </w:p>
        </w:tc>
      </w:tr>
      <w:tr w:rsidR="005F775C" w:rsidTr="005F775C">
        <w:trPr>
          <w:cantSplit/>
        </w:trPr>
        <w:tc>
          <w:tcPr>
            <w:tcW w:w="710" w:type="dxa"/>
          </w:tcPr>
          <w:p w:rsidR="005F775C" w:rsidRPr="005F775C" w:rsidRDefault="005F775C" w:rsidP="00EF44C1">
            <w:pPr>
              <w:spacing w:after="0"/>
              <w:jc w:val="center"/>
              <w:rPr>
                <w:sz w:val="24"/>
                <w:szCs w:val="24"/>
              </w:rPr>
            </w:pPr>
            <w:r w:rsidRPr="005F775C">
              <w:rPr>
                <w:sz w:val="24"/>
                <w:szCs w:val="24"/>
              </w:rPr>
              <w:t>17</w:t>
            </w:r>
          </w:p>
        </w:tc>
        <w:tc>
          <w:tcPr>
            <w:tcW w:w="3969" w:type="dxa"/>
          </w:tcPr>
          <w:p w:rsidR="005F775C" w:rsidRPr="005F775C" w:rsidRDefault="005F775C" w:rsidP="00EF44C1">
            <w:pPr>
              <w:spacing w:after="0" w:line="240" w:lineRule="auto"/>
              <w:rPr>
                <w:rFonts w:ascii="Times New Roman" w:hAnsi="Times New Roman"/>
                <w:sz w:val="24"/>
                <w:szCs w:val="24"/>
              </w:rPr>
            </w:pPr>
            <w:r w:rsidRPr="005F775C">
              <w:rPr>
                <w:rFonts w:ascii="Times New Roman" w:hAnsi="Times New Roman"/>
                <w:sz w:val="24"/>
                <w:szCs w:val="24"/>
              </w:rPr>
              <w:t>Цех по переработке сельхоз продукции</w:t>
            </w:r>
          </w:p>
        </w:tc>
        <w:tc>
          <w:tcPr>
            <w:tcW w:w="2693" w:type="dxa"/>
          </w:tcPr>
          <w:p w:rsidR="005F775C" w:rsidRPr="005F775C" w:rsidRDefault="005F775C" w:rsidP="00EF44C1">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A87C0A" w:rsidP="00C20071">
            <w:pPr>
              <w:spacing w:after="0"/>
              <w:jc w:val="center"/>
              <w:rPr>
                <w:sz w:val="24"/>
                <w:szCs w:val="24"/>
              </w:rPr>
            </w:pPr>
            <w:r>
              <w:rPr>
                <w:sz w:val="24"/>
                <w:szCs w:val="24"/>
              </w:rPr>
              <w:t>150</w:t>
            </w:r>
          </w:p>
        </w:tc>
        <w:tc>
          <w:tcPr>
            <w:tcW w:w="1418" w:type="dxa"/>
            <w:vAlign w:val="center"/>
          </w:tcPr>
          <w:p w:rsidR="005F775C" w:rsidRPr="005F775C" w:rsidRDefault="00A87C0A" w:rsidP="00EF44C1">
            <w:pPr>
              <w:spacing w:after="0"/>
              <w:jc w:val="center"/>
              <w:rPr>
                <w:sz w:val="24"/>
                <w:szCs w:val="24"/>
              </w:rPr>
            </w:pPr>
            <w:r>
              <w:rPr>
                <w:sz w:val="24"/>
                <w:szCs w:val="24"/>
              </w:rPr>
              <w:t>150</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18</w:t>
            </w:r>
          </w:p>
        </w:tc>
        <w:tc>
          <w:tcPr>
            <w:tcW w:w="3969" w:type="dxa"/>
          </w:tcPr>
          <w:p w:rsidR="005F775C" w:rsidRPr="005F775C" w:rsidRDefault="005F775C" w:rsidP="00914879">
            <w:pPr>
              <w:spacing w:after="0" w:line="240" w:lineRule="auto"/>
              <w:rPr>
                <w:rFonts w:ascii="Times New Roman" w:hAnsi="Times New Roman"/>
                <w:b/>
                <w:sz w:val="24"/>
                <w:szCs w:val="24"/>
              </w:rPr>
            </w:pPr>
            <w:r w:rsidRPr="005F775C">
              <w:rPr>
                <w:rFonts w:ascii="Times New Roman" w:hAnsi="Times New Roman"/>
                <w:b/>
                <w:sz w:val="24"/>
                <w:szCs w:val="24"/>
              </w:rPr>
              <w:t>х.Чернышев</w:t>
            </w:r>
          </w:p>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 xml:space="preserve">Начальная  школа </w:t>
            </w:r>
          </w:p>
        </w:tc>
        <w:tc>
          <w:tcPr>
            <w:tcW w:w="2693" w:type="dxa"/>
          </w:tcPr>
          <w:p w:rsidR="005F775C" w:rsidRPr="005F775C" w:rsidRDefault="005F775C" w:rsidP="00283657">
            <w:pPr>
              <w:spacing w:after="0"/>
              <w:rPr>
                <w:sz w:val="24"/>
                <w:szCs w:val="24"/>
              </w:rPr>
            </w:pPr>
            <w:r w:rsidRPr="005F775C">
              <w:rPr>
                <w:sz w:val="24"/>
                <w:szCs w:val="24"/>
              </w:rPr>
              <w:t>На  1 учащ.</w:t>
            </w:r>
          </w:p>
        </w:tc>
        <w:tc>
          <w:tcPr>
            <w:tcW w:w="1559" w:type="dxa"/>
          </w:tcPr>
          <w:p w:rsidR="005F775C" w:rsidRPr="005F775C" w:rsidRDefault="00A87C0A" w:rsidP="00C20071">
            <w:pPr>
              <w:spacing w:after="0"/>
              <w:jc w:val="center"/>
              <w:rPr>
                <w:sz w:val="24"/>
                <w:szCs w:val="24"/>
              </w:rPr>
            </w:pPr>
            <w:r>
              <w:rPr>
                <w:sz w:val="24"/>
                <w:szCs w:val="24"/>
              </w:rPr>
              <w:t>24</w:t>
            </w:r>
          </w:p>
        </w:tc>
        <w:tc>
          <w:tcPr>
            <w:tcW w:w="1418" w:type="dxa"/>
            <w:vAlign w:val="center"/>
          </w:tcPr>
          <w:p w:rsidR="005F775C" w:rsidRPr="005F775C" w:rsidRDefault="00A87C0A" w:rsidP="00914879">
            <w:pPr>
              <w:spacing w:after="0"/>
              <w:jc w:val="center"/>
              <w:rPr>
                <w:sz w:val="24"/>
                <w:szCs w:val="24"/>
              </w:rPr>
            </w:pPr>
            <w:r>
              <w:rPr>
                <w:sz w:val="24"/>
                <w:szCs w:val="24"/>
              </w:rPr>
              <w:t>29</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19</w:t>
            </w:r>
          </w:p>
        </w:tc>
        <w:tc>
          <w:tcPr>
            <w:tcW w:w="3969" w:type="dxa"/>
          </w:tcPr>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Фельдшерский пункт</w:t>
            </w:r>
          </w:p>
        </w:tc>
        <w:tc>
          <w:tcPr>
            <w:tcW w:w="2693" w:type="dxa"/>
          </w:tcPr>
          <w:p w:rsidR="005F775C" w:rsidRPr="005F775C" w:rsidRDefault="005F775C" w:rsidP="00283657">
            <w:pPr>
              <w:spacing w:after="0"/>
              <w:rPr>
                <w:sz w:val="24"/>
                <w:szCs w:val="24"/>
              </w:rPr>
            </w:pPr>
            <w:r w:rsidRPr="005F775C">
              <w:rPr>
                <w:sz w:val="24"/>
                <w:szCs w:val="24"/>
              </w:rPr>
              <w:t>На  100 посещений</w:t>
            </w:r>
          </w:p>
        </w:tc>
        <w:tc>
          <w:tcPr>
            <w:tcW w:w="1559" w:type="dxa"/>
          </w:tcPr>
          <w:p w:rsidR="005F775C" w:rsidRPr="005F775C" w:rsidRDefault="00A87C0A" w:rsidP="00C20071">
            <w:pPr>
              <w:spacing w:after="0"/>
              <w:jc w:val="center"/>
              <w:rPr>
                <w:sz w:val="24"/>
                <w:szCs w:val="24"/>
              </w:rPr>
            </w:pPr>
            <w:r>
              <w:rPr>
                <w:sz w:val="24"/>
                <w:szCs w:val="24"/>
              </w:rPr>
              <w:t>70</w:t>
            </w:r>
          </w:p>
        </w:tc>
        <w:tc>
          <w:tcPr>
            <w:tcW w:w="1418" w:type="dxa"/>
            <w:vAlign w:val="center"/>
          </w:tcPr>
          <w:p w:rsidR="005F775C" w:rsidRPr="005F775C" w:rsidRDefault="00A87C0A" w:rsidP="00914879">
            <w:pPr>
              <w:spacing w:after="0"/>
              <w:jc w:val="center"/>
              <w:rPr>
                <w:sz w:val="24"/>
                <w:szCs w:val="24"/>
              </w:rPr>
            </w:pPr>
            <w:r>
              <w:rPr>
                <w:sz w:val="24"/>
                <w:szCs w:val="24"/>
              </w:rPr>
              <w:t>85</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20</w:t>
            </w:r>
          </w:p>
        </w:tc>
        <w:tc>
          <w:tcPr>
            <w:tcW w:w="3969" w:type="dxa"/>
          </w:tcPr>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Сельский клуб</w:t>
            </w:r>
          </w:p>
        </w:tc>
        <w:tc>
          <w:tcPr>
            <w:tcW w:w="2693" w:type="dxa"/>
          </w:tcPr>
          <w:p w:rsidR="005F775C" w:rsidRPr="005F775C" w:rsidRDefault="005F775C" w:rsidP="00283657">
            <w:pPr>
              <w:spacing w:after="0"/>
              <w:rPr>
                <w:sz w:val="24"/>
                <w:szCs w:val="24"/>
              </w:rPr>
            </w:pPr>
            <w:r w:rsidRPr="005F775C">
              <w:rPr>
                <w:sz w:val="24"/>
                <w:szCs w:val="24"/>
              </w:rPr>
              <w:t>На  1 место</w:t>
            </w:r>
          </w:p>
        </w:tc>
        <w:tc>
          <w:tcPr>
            <w:tcW w:w="1559" w:type="dxa"/>
          </w:tcPr>
          <w:p w:rsidR="005F775C" w:rsidRPr="005F775C" w:rsidRDefault="00A87C0A" w:rsidP="00C20071">
            <w:pPr>
              <w:spacing w:after="0"/>
              <w:jc w:val="center"/>
              <w:rPr>
                <w:sz w:val="24"/>
                <w:szCs w:val="24"/>
              </w:rPr>
            </w:pPr>
            <w:r>
              <w:rPr>
                <w:sz w:val="24"/>
                <w:szCs w:val="24"/>
              </w:rPr>
              <w:t>75</w:t>
            </w:r>
          </w:p>
        </w:tc>
        <w:tc>
          <w:tcPr>
            <w:tcW w:w="1418" w:type="dxa"/>
            <w:vAlign w:val="center"/>
          </w:tcPr>
          <w:p w:rsidR="005F775C" w:rsidRPr="005F775C" w:rsidRDefault="00A87C0A" w:rsidP="00914879">
            <w:pPr>
              <w:spacing w:after="0"/>
              <w:jc w:val="center"/>
              <w:rPr>
                <w:sz w:val="24"/>
                <w:szCs w:val="24"/>
              </w:rPr>
            </w:pPr>
            <w:r>
              <w:rPr>
                <w:sz w:val="24"/>
                <w:szCs w:val="24"/>
              </w:rPr>
              <w:t>95</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21</w:t>
            </w:r>
          </w:p>
        </w:tc>
        <w:tc>
          <w:tcPr>
            <w:tcW w:w="3969" w:type="dxa"/>
          </w:tcPr>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 xml:space="preserve">Магазин  «Татьяна» </w:t>
            </w:r>
          </w:p>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Пятибратова Е.З.</w:t>
            </w:r>
          </w:p>
        </w:tc>
        <w:tc>
          <w:tcPr>
            <w:tcW w:w="2693" w:type="dxa"/>
          </w:tcPr>
          <w:p w:rsidR="005F775C" w:rsidRPr="005F775C" w:rsidRDefault="005F775C" w:rsidP="00914879">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A87C0A" w:rsidP="00C20071">
            <w:pPr>
              <w:spacing w:after="0"/>
              <w:jc w:val="center"/>
              <w:rPr>
                <w:sz w:val="24"/>
                <w:szCs w:val="24"/>
              </w:rPr>
            </w:pPr>
            <w:r>
              <w:rPr>
                <w:sz w:val="24"/>
                <w:szCs w:val="24"/>
              </w:rPr>
              <w:t>45,0</w:t>
            </w:r>
          </w:p>
        </w:tc>
        <w:tc>
          <w:tcPr>
            <w:tcW w:w="1418" w:type="dxa"/>
            <w:vAlign w:val="center"/>
          </w:tcPr>
          <w:p w:rsidR="005F775C" w:rsidRPr="005F775C" w:rsidRDefault="00A87C0A" w:rsidP="00914879">
            <w:pPr>
              <w:spacing w:after="0"/>
              <w:jc w:val="center"/>
              <w:rPr>
                <w:sz w:val="24"/>
                <w:szCs w:val="24"/>
              </w:rPr>
            </w:pPr>
            <w:r>
              <w:rPr>
                <w:sz w:val="24"/>
                <w:szCs w:val="24"/>
              </w:rPr>
              <w:t>45,0</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22</w:t>
            </w:r>
          </w:p>
        </w:tc>
        <w:tc>
          <w:tcPr>
            <w:tcW w:w="3969" w:type="dxa"/>
          </w:tcPr>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 xml:space="preserve">Магазин «Центральный» </w:t>
            </w:r>
          </w:p>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Косов Ю.Н.</w:t>
            </w:r>
          </w:p>
        </w:tc>
        <w:tc>
          <w:tcPr>
            <w:tcW w:w="2693" w:type="dxa"/>
          </w:tcPr>
          <w:p w:rsidR="005F775C" w:rsidRPr="005F775C" w:rsidRDefault="005F775C" w:rsidP="00914879">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A87C0A" w:rsidP="00C20071">
            <w:pPr>
              <w:spacing w:after="0"/>
              <w:jc w:val="center"/>
              <w:rPr>
                <w:sz w:val="24"/>
                <w:szCs w:val="24"/>
              </w:rPr>
            </w:pPr>
            <w:r>
              <w:rPr>
                <w:sz w:val="24"/>
                <w:szCs w:val="24"/>
              </w:rPr>
              <w:t>50,0</w:t>
            </w:r>
          </w:p>
        </w:tc>
        <w:tc>
          <w:tcPr>
            <w:tcW w:w="1418" w:type="dxa"/>
            <w:vAlign w:val="center"/>
          </w:tcPr>
          <w:p w:rsidR="005F775C" w:rsidRPr="005F775C" w:rsidRDefault="00A87C0A" w:rsidP="00914879">
            <w:pPr>
              <w:spacing w:after="0"/>
              <w:jc w:val="center"/>
              <w:rPr>
                <w:sz w:val="24"/>
                <w:szCs w:val="24"/>
              </w:rPr>
            </w:pPr>
            <w:r>
              <w:rPr>
                <w:sz w:val="24"/>
                <w:szCs w:val="24"/>
              </w:rPr>
              <w:t>50,0</w:t>
            </w:r>
          </w:p>
        </w:tc>
      </w:tr>
      <w:tr w:rsidR="005F775C" w:rsidTr="005F775C">
        <w:trPr>
          <w:cantSplit/>
        </w:trPr>
        <w:tc>
          <w:tcPr>
            <w:tcW w:w="710" w:type="dxa"/>
          </w:tcPr>
          <w:p w:rsidR="005F775C" w:rsidRPr="005F775C" w:rsidRDefault="005F775C" w:rsidP="00914879">
            <w:pPr>
              <w:spacing w:after="0"/>
              <w:jc w:val="center"/>
              <w:rPr>
                <w:sz w:val="24"/>
                <w:szCs w:val="24"/>
              </w:rPr>
            </w:pPr>
            <w:r w:rsidRPr="005F775C">
              <w:rPr>
                <w:sz w:val="24"/>
                <w:szCs w:val="24"/>
              </w:rPr>
              <w:t>23</w:t>
            </w:r>
          </w:p>
        </w:tc>
        <w:tc>
          <w:tcPr>
            <w:tcW w:w="3969" w:type="dxa"/>
          </w:tcPr>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 xml:space="preserve">Магазин «Продукты» </w:t>
            </w:r>
          </w:p>
          <w:p w:rsidR="005F775C" w:rsidRPr="005F775C" w:rsidRDefault="005F775C" w:rsidP="00914879">
            <w:pPr>
              <w:spacing w:after="0" w:line="240" w:lineRule="auto"/>
              <w:rPr>
                <w:rFonts w:ascii="Times New Roman" w:hAnsi="Times New Roman"/>
                <w:sz w:val="24"/>
                <w:szCs w:val="24"/>
              </w:rPr>
            </w:pPr>
            <w:r w:rsidRPr="005F775C">
              <w:rPr>
                <w:rFonts w:ascii="Times New Roman" w:hAnsi="Times New Roman"/>
                <w:sz w:val="24"/>
                <w:szCs w:val="24"/>
              </w:rPr>
              <w:t>Косов Ю.Н; .Касьянов А.А.</w:t>
            </w:r>
          </w:p>
        </w:tc>
        <w:tc>
          <w:tcPr>
            <w:tcW w:w="2693" w:type="dxa"/>
          </w:tcPr>
          <w:p w:rsidR="005F775C" w:rsidRPr="005F775C" w:rsidRDefault="005F775C" w:rsidP="00914879">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A87C0A" w:rsidRPr="005F775C" w:rsidRDefault="00A87C0A" w:rsidP="00A87C0A">
            <w:pPr>
              <w:spacing w:after="0"/>
              <w:rPr>
                <w:sz w:val="24"/>
                <w:szCs w:val="24"/>
              </w:rPr>
            </w:pPr>
            <w:r>
              <w:rPr>
                <w:sz w:val="24"/>
                <w:szCs w:val="24"/>
              </w:rPr>
              <w:t xml:space="preserve">           75,0</w:t>
            </w:r>
          </w:p>
        </w:tc>
        <w:tc>
          <w:tcPr>
            <w:tcW w:w="1418" w:type="dxa"/>
            <w:vAlign w:val="center"/>
          </w:tcPr>
          <w:p w:rsidR="005F775C" w:rsidRPr="005F775C" w:rsidRDefault="00A87C0A" w:rsidP="00914879">
            <w:pPr>
              <w:spacing w:after="0"/>
              <w:jc w:val="center"/>
              <w:rPr>
                <w:sz w:val="24"/>
                <w:szCs w:val="24"/>
              </w:rPr>
            </w:pPr>
            <w:r>
              <w:rPr>
                <w:sz w:val="24"/>
                <w:szCs w:val="24"/>
              </w:rPr>
              <w:t>75,0</w:t>
            </w:r>
          </w:p>
        </w:tc>
      </w:tr>
      <w:tr w:rsidR="005F775C" w:rsidTr="005F775C">
        <w:trPr>
          <w:cantSplit/>
        </w:trPr>
        <w:tc>
          <w:tcPr>
            <w:tcW w:w="710" w:type="dxa"/>
          </w:tcPr>
          <w:p w:rsidR="005F775C" w:rsidRPr="005F775C" w:rsidRDefault="005F775C" w:rsidP="00914879">
            <w:pPr>
              <w:jc w:val="center"/>
              <w:rPr>
                <w:sz w:val="24"/>
                <w:szCs w:val="24"/>
              </w:rPr>
            </w:pPr>
            <w:r w:rsidRPr="005F775C">
              <w:rPr>
                <w:sz w:val="24"/>
                <w:szCs w:val="24"/>
              </w:rPr>
              <w:t>24</w:t>
            </w:r>
          </w:p>
        </w:tc>
        <w:tc>
          <w:tcPr>
            <w:tcW w:w="3969" w:type="dxa"/>
          </w:tcPr>
          <w:p w:rsidR="005F775C" w:rsidRPr="005F775C" w:rsidRDefault="005F775C" w:rsidP="00914879">
            <w:pPr>
              <w:spacing w:line="240" w:lineRule="auto"/>
              <w:rPr>
                <w:rFonts w:ascii="Times New Roman" w:hAnsi="Times New Roman"/>
                <w:sz w:val="24"/>
                <w:szCs w:val="24"/>
              </w:rPr>
            </w:pPr>
            <w:r w:rsidRPr="005F775C">
              <w:rPr>
                <w:rFonts w:ascii="Times New Roman" w:hAnsi="Times New Roman"/>
                <w:sz w:val="24"/>
                <w:szCs w:val="24"/>
              </w:rPr>
              <w:t>Сельскохозяйственное предприятие АБК « ГЕО РАЛЛЕР»</w:t>
            </w:r>
          </w:p>
        </w:tc>
        <w:tc>
          <w:tcPr>
            <w:tcW w:w="2693" w:type="dxa"/>
          </w:tcPr>
          <w:p w:rsidR="005F775C" w:rsidRPr="005F775C" w:rsidRDefault="005F775C" w:rsidP="000A5075">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A87C0A" w:rsidP="00C20071">
            <w:pPr>
              <w:jc w:val="center"/>
              <w:rPr>
                <w:sz w:val="24"/>
                <w:szCs w:val="24"/>
              </w:rPr>
            </w:pPr>
            <w:r>
              <w:rPr>
                <w:sz w:val="24"/>
                <w:szCs w:val="24"/>
              </w:rPr>
              <w:t>250,0</w:t>
            </w:r>
          </w:p>
        </w:tc>
        <w:tc>
          <w:tcPr>
            <w:tcW w:w="1418" w:type="dxa"/>
            <w:vAlign w:val="center"/>
          </w:tcPr>
          <w:p w:rsidR="005F775C" w:rsidRPr="005F775C" w:rsidRDefault="00A87C0A" w:rsidP="000A5075">
            <w:pPr>
              <w:jc w:val="center"/>
              <w:rPr>
                <w:sz w:val="24"/>
                <w:szCs w:val="24"/>
              </w:rPr>
            </w:pPr>
            <w:r>
              <w:rPr>
                <w:sz w:val="24"/>
                <w:szCs w:val="24"/>
              </w:rPr>
              <w:t>250,0</w:t>
            </w:r>
          </w:p>
        </w:tc>
      </w:tr>
      <w:tr w:rsidR="005F775C" w:rsidTr="005F775C">
        <w:trPr>
          <w:cantSplit/>
        </w:trPr>
        <w:tc>
          <w:tcPr>
            <w:tcW w:w="710" w:type="dxa"/>
          </w:tcPr>
          <w:p w:rsidR="005F775C" w:rsidRPr="005F775C" w:rsidRDefault="005F775C" w:rsidP="000A5075">
            <w:pPr>
              <w:jc w:val="center"/>
              <w:rPr>
                <w:sz w:val="24"/>
                <w:szCs w:val="24"/>
              </w:rPr>
            </w:pPr>
            <w:r w:rsidRPr="005F775C">
              <w:rPr>
                <w:sz w:val="24"/>
                <w:szCs w:val="24"/>
              </w:rPr>
              <w:t>25</w:t>
            </w:r>
          </w:p>
        </w:tc>
        <w:tc>
          <w:tcPr>
            <w:tcW w:w="3969" w:type="dxa"/>
          </w:tcPr>
          <w:p w:rsidR="005F775C" w:rsidRPr="005F775C" w:rsidRDefault="005F775C" w:rsidP="00914879">
            <w:pPr>
              <w:spacing w:line="240" w:lineRule="auto"/>
              <w:rPr>
                <w:rFonts w:ascii="Times New Roman" w:hAnsi="Times New Roman"/>
                <w:sz w:val="24"/>
                <w:szCs w:val="24"/>
              </w:rPr>
            </w:pPr>
            <w:r w:rsidRPr="005F775C">
              <w:rPr>
                <w:rFonts w:ascii="Times New Roman" w:hAnsi="Times New Roman"/>
                <w:sz w:val="24"/>
                <w:szCs w:val="24"/>
              </w:rPr>
              <w:t xml:space="preserve"> « ГЕО РАЛЛЕР» Гараж легковой</w:t>
            </w:r>
          </w:p>
        </w:tc>
        <w:tc>
          <w:tcPr>
            <w:tcW w:w="2693" w:type="dxa"/>
          </w:tcPr>
          <w:p w:rsidR="005F775C" w:rsidRPr="005F775C" w:rsidRDefault="005F775C" w:rsidP="000A5075">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A87C0A" w:rsidP="00C20071">
            <w:pPr>
              <w:jc w:val="center"/>
              <w:rPr>
                <w:sz w:val="24"/>
                <w:szCs w:val="24"/>
              </w:rPr>
            </w:pPr>
            <w:r>
              <w:rPr>
                <w:sz w:val="24"/>
                <w:szCs w:val="24"/>
              </w:rPr>
              <w:t>150,0</w:t>
            </w:r>
          </w:p>
        </w:tc>
        <w:tc>
          <w:tcPr>
            <w:tcW w:w="1418" w:type="dxa"/>
            <w:vAlign w:val="center"/>
          </w:tcPr>
          <w:p w:rsidR="005F775C" w:rsidRPr="005F775C" w:rsidRDefault="00A87C0A" w:rsidP="000A5075">
            <w:pPr>
              <w:jc w:val="center"/>
              <w:rPr>
                <w:sz w:val="24"/>
                <w:szCs w:val="24"/>
              </w:rPr>
            </w:pPr>
            <w:r>
              <w:rPr>
                <w:sz w:val="24"/>
                <w:szCs w:val="24"/>
              </w:rPr>
              <w:t>150,0</w:t>
            </w:r>
          </w:p>
        </w:tc>
      </w:tr>
      <w:tr w:rsidR="005F775C" w:rsidTr="005F775C">
        <w:trPr>
          <w:cantSplit/>
        </w:trPr>
        <w:tc>
          <w:tcPr>
            <w:tcW w:w="710" w:type="dxa"/>
          </w:tcPr>
          <w:p w:rsidR="005F775C" w:rsidRPr="005F775C" w:rsidRDefault="005F775C" w:rsidP="000A5075">
            <w:pPr>
              <w:jc w:val="center"/>
              <w:rPr>
                <w:sz w:val="24"/>
                <w:szCs w:val="24"/>
              </w:rPr>
            </w:pPr>
            <w:r w:rsidRPr="005F775C">
              <w:rPr>
                <w:sz w:val="24"/>
                <w:szCs w:val="24"/>
              </w:rPr>
              <w:t>26</w:t>
            </w:r>
          </w:p>
        </w:tc>
        <w:tc>
          <w:tcPr>
            <w:tcW w:w="3969" w:type="dxa"/>
          </w:tcPr>
          <w:p w:rsidR="005F775C" w:rsidRPr="005F775C" w:rsidRDefault="005F775C" w:rsidP="00914879">
            <w:pPr>
              <w:spacing w:line="240" w:lineRule="auto"/>
              <w:rPr>
                <w:rFonts w:ascii="Times New Roman" w:hAnsi="Times New Roman"/>
                <w:sz w:val="24"/>
                <w:szCs w:val="24"/>
              </w:rPr>
            </w:pPr>
            <w:r w:rsidRPr="005F775C">
              <w:rPr>
                <w:rFonts w:ascii="Times New Roman" w:hAnsi="Times New Roman"/>
                <w:sz w:val="24"/>
                <w:szCs w:val="24"/>
              </w:rPr>
              <w:t>Мастерские, гараж</w:t>
            </w:r>
          </w:p>
        </w:tc>
        <w:tc>
          <w:tcPr>
            <w:tcW w:w="2693" w:type="dxa"/>
          </w:tcPr>
          <w:p w:rsidR="005F775C" w:rsidRPr="005F775C" w:rsidRDefault="005F775C" w:rsidP="00A87C0A">
            <w:pPr>
              <w:rPr>
                <w:sz w:val="24"/>
                <w:szCs w:val="24"/>
              </w:rPr>
            </w:pPr>
            <w:r w:rsidRPr="005F775C">
              <w:rPr>
                <w:sz w:val="24"/>
                <w:szCs w:val="24"/>
              </w:rPr>
              <w:t>На  1 м</w:t>
            </w:r>
            <w:r w:rsidR="00A87C0A">
              <w:rPr>
                <w:sz w:val="24"/>
                <w:szCs w:val="24"/>
              </w:rPr>
              <w:t>ашино-место</w:t>
            </w:r>
          </w:p>
        </w:tc>
        <w:tc>
          <w:tcPr>
            <w:tcW w:w="1559" w:type="dxa"/>
          </w:tcPr>
          <w:p w:rsidR="005F775C" w:rsidRPr="005F775C" w:rsidRDefault="00A87C0A" w:rsidP="00C20071">
            <w:pPr>
              <w:jc w:val="center"/>
              <w:rPr>
                <w:sz w:val="24"/>
                <w:szCs w:val="24"/>
              </w:rPr>
            </w:pPr>
            <w:r>
              <w:rPr>
                <w:sz w:val="24"/>
                <w:szCs w:val="24"/>
              </w:rPr>
              <w:t>7</w:t>
            </w:r>
          </w:p>
        </w:tc>
        <w:tc>
          <w:tcPr>
            <w:tcW w:w="1418" w:type="dxa"/>
            <w:vAlign w:val="center"/>
          </w:tcPr>
          <w:p w:rsidR="005F775C" w:rsidRPr="005F775C" w:rsidRDefault="00A87C0A" w:rsidP="000A5075">
            <w:pPr>
              <w:jc w:val="center"/>
              <w:rPr>
                <w:sz w:val="24"/>
                <w:szCs w:val="24"/>
              </w:rPr>
            </w:pPr>
            <w:r>
              <w:rPr>
                <w:sz w:val="24"/>
                <w:szCs w:val="24"/>
              </w:rPr>
              <w:t>9</w:t>
            </w:r>
          </w:p>
        </w:tc>
      </w:tr>
      <w:tr w:rsidR="005F775C" w:rsidTr="005F775C">
        <w:trPr>
          <w:cantSplit/>
        </w:trPr>
        <w:tc>
          <w:tcPr>
            <w:tcW w:w="710" w:type="dxa"/>
          </w:tcPr>
          <w:p w:rsidR="005F775C" w:rsidRPr="005F775C" w:rsidRDefault="005F775C" w:rsidP="000A5075">
            <w:pPr>
              <w:jc w:val="center"/>
              <w:rPr>
                <w:sz w:val="24"/>
                <w:szCs w:val="24"/>
              </w:rPr>
            </w:pPr>
            <w:r w:rsidRPr="005F775C">
              <w:rPr>
                <w:sz w:val="24"/>
                <w:szCs w:val="24"/>
              </w:rPr>
              <w:t>27</w:t>
            </w:r>
          </w:p>
        </w:tc>
        <w:tc>
          <w:tcPr>
            <w:tcW w:w="3969" w:type="dxa"/>
          </w:tcPr>
          <w:p w:rsidR="005F775C" w:rsidRPr="005F775C" w:rsidRDefault="005F775C" w:rsidP="00914879">
            <w:pPr>
              <w:spacing w:line="240" w:lineRule="auto"/>
              <w:rPr>
                <w:rFonts w:ascii="Times New Roman" w:hAnsi="Times New Roman"/>
                <w:sz w:val="24"/>
                <w:szCs w:val="24"/>
              </w:rPr>
            </w:pPr>
            <w:r w:rsidRPr="005F775C">
              <w:rPr>
                <w:rFonts w:ascii="Times New Roman" w:hAnsi="Times New Roman"/>
                <w:sz w:val="24"/>
                <w:szCs w:val="24"/>
              </w:rPr>
              <w:t>Зернохранилище, (бытовое помещение).</w:t>
            </w:r>
          </w:p>
        </w:tc>
        <w:tc>
          <w:tcPr>
            <w:tcW w:w="2693" w:type="dxa"/>
          </w:tcPr>
          <w:p w:rsidR="005F775C" w:rsidRPr="005F775C" w:rsidRDefault="005F775C" w:rsidP="00283657">
            <w:pPr>
              <w:rPr>
                <w:sz w:val="24"/>
                <w:szCs w:val="24"/>
              </w:rPr>
            </w:pPr>
            <w:r w:rsidRPr="005F775C">
              <w:rPr>
                <w:sz w:val="24"/>
                <w:szCs w:val="24"/>
              </w:rPr>
              <w:t>На  1 место.</w:t>
            </w:r>
          </w:p>
        </w:tc>
        <w:tc>
          <w:tcPr>
            <w:tcW w:w="1559" w:type="dxa"/>
          </w:tcPr>
          <w:p w:rsidR="005F775C" w:rsidRPr="005F775C" w:rsidRDefault="00A87C0A" w:rsidP="00C20071">
            <w:pPr>
              <w:jc w:val="center"/>
              <w:rPr>
                <w:sz w:val="24"/>
                <w:szCs w:val="24"/>
              </w:rPr>
            </w:pPr>
            <w:r>
              <w:rPr>
                <w:sz w:val="24"/>
                <w:szCs w:val="24"/>
              </w:rPr>
              <w:t>0,01</w:t>
            </w:r>
          </w:p>
        </w:tc>
        <w:tc>
          <w:tcPr>
            <w:tcW w:w="1418" w:type="dxa"/>
            <w:vAlign w:val="center"/>
          </w:tcPr>
          <w:p w:rsidR="005F775C" w:rsidRPr="005F775C" w:rsidRDefault="005F775C" w:rsidP="000A5075">
            <w:pPr>
              <w:jc w:val="center"/>
              <w:rPr>
                <w:sz w:val="24"/>
                <w:szCs w:val="24"/>
              </w:rPr>
            </w:pPr>
            <w:r w:rsidRPr="005F775C">
              <w:rPr>
                <w:sz w:val="24"/>
                <w:szCs w:val="24"/>
              </w:rPr>
              <w:t>0,01</w:t>
            </w:r>
          </w:p>
        </w:tc>
      </w:tr>
      <w:tr w:rsidR="005F775C" w:rsidTr="005F775C">
        <w:trPr>
          <w:cantSplit/>
        </w:trPr>
        <w:tc>
          <w:tcPr>
            <w:tcW w:w="710" w:type="dxa"/>
          </w:tcPr>
          <w:p w:rsidR="005F775C" w:rsidRPr="005F775C" w:rsidRDefault="005F775C" w:rsidP="000A5075">
            <w:pPr>
              <w:jc w:val="center"/>
              <w:rPr>
                <w:sz w:val="24"/>
                <w:szCs w:val="24"/>
              </w:rPr>
            </w:pPr>
            <w:r w:rsidRPr="005F775C">
              <w:rPr>
                <w:sz w:val="24"/>
                <w:szCs w:val="24"/>
              </w:rPr>
              <w:t>28</w:t>
            </w:r>
          </w:p>
        </w:tc>
        <w:tc>
          <w:tcPr>
            <w:tcW w:w="3969" w:type="dxa"/>
          </w:tcPr>
          <w:p w:rsidR="005F775C" w:rsidRPr="005F775C" w:rsidRDefault="005F775C" w:rsidP="00914879">
            <w:pPr>
              <w:spacing w:line="240" w:lineRule="auto"/>
              <w:rPr>
                <w:rFonts w:ascii="Times New Roman" w:hAnsi="Times New Roman"/>
                <w:sz w:val="24"/>
                <w:szCs w:val="24"/>
              </w:rPr>
            </w:pPr>
            <w:r w:rsidRPr="005F775C">
              <w:rPr>
                <w:rFonts w:ascii="Times New Roman" w:hAnsi="Times New Roman"/>
                <w:sz w:val="24"/>
                <w:szCs w:val="24"/>
              </w:rPr>
              <w:t>ЛПХ «Касьянов А»</w:t>
            </w:r>
          </w:p>
        </w:tc>
        <w:tc>
          <w:tcPr>
            <w:tcW w:w="2693" w:type="dxa"/>
          </w:tcPr>
          <w:p w:rsidR="005F775C" w:rsidRPr="005F775C" w:rsidRDefault="005F775C" w:rsidP="000A5075">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A87C0A" w:rsidP="00C20071">
            <w:pPr>
              <w:jc w:val="center"/>
              <w:rPr>
                <w:sz w:val="24"/>
                <w:szCs w:val="24"/>
              </w:rPr>
            </w:pPr>
            <w:r>
              <w:rPr>
                <w:sz w:val="24"/>
                <w:szCs w:val="24"/>
              </w:rPr>
              <w:t>140,0</w:t>
            </w:r>
          </w:p>
        </w:tc>
        <w:tc>
          <w:tcPr>
            <w:tcW w:w="1418" w:type="dxa"/>
            <w:vAlign w:val="center"/>
          </w:tcPr>
          <w:p w:rsidR="005F775C" w:rsidRPr="005F775C" w:rsidRDefault="00A87C0A" w:rsidP="00A87C0A">
            <w:pPr>
              <w:jc w:val="center"/>
              <w:rPr>
                <w:sz w:val="24"/>
                <w:szCs w:val="24"/>
              </w:rPr>
            </w:pPr>
            <w:r>
              <w:rPr>
                <w:sz w:val="24"/>
                <w:szCs w:val="24"/>
              </w:rPr>
              <w:t>14</w:t>
            </w:r>
            <w:r w:rsidR="005F775C" w:rsidRPr="005F775C">
              <w:rPr>
                <w:sz w:val="24"/>
                <w:szCs w:val="24"/>
              </w:rPr>
              <w:t>0,0</w:t>
            </w:r>
          </w:p>
        </w:tc>
      </w:tr>
      <w:tr w:rsidR="005F775C" w:rsidTr="005F775C">
        <w:trPr>
          <w:cantSplit/>
        </w:trPr>
        <w:tc>
          <w:tcPr>
            <w:tcW w:w="710" w:type="dxa"/>
          </w:tcPr>
          <w:p w:rsidR="005F775C" w:rsidRPr="005F775C" w:rsidRDefault="005F775C" w:rsidP="00876D34">
            <w:pPr>
              <w:spacing w:after="0"/>
              <w:jc w:val="center"/>
              <w:rPr>
                <w:sz w:val="24"/>
                <w:szCs w:val="24"/>
              </w:rPr>
            </w:pPr>
            <w:r w:rsidRPr="005F775C">
              <w:rPr>
                <w:sz w:val="24"/>
                <w:szCs w:val="24"/>
              </w:rPr>
              <w:t>29</w:t>
            </w:r>
          </w:p>
        </w:tc>
        <w:tc>
          <w:tcPr>
            <w:tcW w:w="3969" w:type="dxa"/>
          </w:tcPr>
          <w:p w:rsidR="005F775C" w:rsidRPr="005F775C" w:rsidRDefault="005F775C" w:rsidP="00B754CA">
            <w:pPr>
              <w:spacing w:after="0" w:line="240" w:lineRule="auto"/>
              <w:rPr>
                <w:rFonts w:ascii="Times New Roman" w:hAnsi="Times New Roman"/>
                <w:b/>
                <w:sz w:val="24"/>
                <w:szCs w:val="24"/>
              </w:rPr>
            </w:pPr>
            <w:r w:rsidRPr="005F775C">
              <w:rPr>
                <w:rFonts w:ascii="Times New Roman" w:hAnsi="Times New Roman"/>
                <w:b/>
                <w:sz w:val="24"/>
                <w:szCs w:val="24"/>
              </w:rPr>
              <w:t>х. Семимаячный</w:t>
            </w:r>
          </w:p>
          <w:p w:rsidR="005F775C" w:rsidRPr="005F775C" w:rsidRDefault="005F775C" w:rsidP="00B754CA">
            <w:pPr>
              <w:spacing w:after="0" w:line="240" w:lineRule="auto"/>
              <w:rPr>
                <w:sz w:val="24"/>
                <w:szCs w:val="24"/>
              </w:rPr>
            </w:pPr>
            <w:r w:rsidRPr="005F775C">
              <w:rPr>
                <w:rFonts w:ascii="Times New Roman" w:hAnsi="Times New Roman"/>
                <w:sz w:val="24"/>
                <w:szCs w:val="24"/>
              </w:rPr>
              <w:t xml:space="preserve"> начальная   школа</w:t>
            </w:r>
            <w:r w:rsidRPr="005F775C">
              <w:rPr>
                <w:sz w:val="24"/>
                <w:szCs w:val="24"/>
              </w:rPr>
              <w:t xml:space="preserve"> </w:t>
            </w:r>
          </w:p>
        </w:tc>
        <w:tc>
          <w:tcPr>
            <w:tcW w:w="2693" w:type="dxa"/>
          </w:tcPr>
          <w:p w:rsidR="005F775C" w:rsidRPr="005F775C" w:rsidRDefault="005F775C" w:rsidP="00283657">
            <w:pPr>
              <w:spacing w:after="0"/>
              <w:rPr>
                <w:sz w:val="24"/>
                <w:szCs w:val="24"/>
              </w:rPr>
            </w:pPr>
            <w:r w:rsidRPr="005F775C">
              <w:rPr>
                <w:sz w:val="24"/>
                <w:szCs w:val="24"/>
              </w:rPr>
              <w:t>На  1 учащ.</w:t>
            </w:r>
          </w:p>
        </w:tc>
        <w:tc>
          <w:tcPr>
            <w:tcW w:w="1559" w:type="dxa"/>
          </w:tcPr>
          <w:p w:rsidR="005F775C" w:rsidRPr="005F775C" w:rsidRDefault="00A87C0A" w:rsidP="00C20071">
            <w:pPr>
              <w:spacing w:after="0"/>
              <w:jc w:val="center"/>
              <w:rPr>
                <w:sz w:val="24"/>
                <w:szCs w:val="24"/>
              </w:rPr>
            </w:pPr>
            <w:r>
              <w:rPr>
                <w:sz w:val="24"/>
                <w:szCs w:val="24"/>
              </w:rPr>
              <w:t>14</w:t>
            </w:r>
          </w:p>
        </w:tc>
        <w:tc>
          <w:tcPr>
            <w:tcW w:w="1418" w:type="dxa"/>
            <w:vAlign w:val="center"/>
          </w:tcPr>
          <w:p w:rsidR="005F775C" w:rsidRPr="005F775C" w:rsidRDefault="00A87C0A" w:rsidP="00876D34">
            <w:pPr>
              <w:spacing w:after="0"/>
              <w:jc w:val="center"/>
              <w:rPr>
                <w:sz w:val="24"/>
                <w:szCs w:val="24"/>
              </w:rPr>
            </w:pPr>
            <w:r>
              <w:rPr>
                <w:sz w:val="24"/>
                <w:szCs w:val="24"/>
              </w:rPr>
              <w:t>20</w:t>
            </w:r>
          </w:p>
        </w:tc>
      </w:tr>
      <w:tr w:rsidR="005F775C" w:rsidTr="005F775C">
        <w:trPr>
          <w:cantSplit/>
          <w:trHeight w:val="292"/>
        </w:trPr>
        <w:tc>
          <w:tcPr>
            <w:tcW w:w="710" w:type="dxa"/>
          </w:tcPr>
          <w:p w:rsidR="005F775C" w:rsidRPr="005F775C" w:rsidRDefault="005F775C" w:rsidP="00876D34">
            <w:pPr>
              <w:spacing w:after="0"/>
              <w:jc w:val="center"/>
              <w:rPr>
                <w:rFonts w:ascii="Times New Roman" w:hAnsi="Times New Roman"/>
                <w:sz w:val="24"/>
                <w:szCs w:val="24"/>
              </w:rPr>
            </w:pPr>
            <w:r w:rsidRPr="005F775C">
              <w:rPr>
                <w:rFonts w:ascii="Times New Roman" w:hAnsi="Times New Roman"/>
                <w:sz w:val="24"/>
                <w:szCs w:val="24"/>
              </w:rPr>
              <w:t>30</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Сельский клуб</w:t>
            </w:r>
          </w:p>
        </w:tc>
        <w:tc>
          <w:tcPr>
            <w:tcW w:w="2693" w:type="dxa"/>
          </w:tcPr>
          <w:p w:rsidR="005F775C" w:rsidRPr="005F775C" w:rsidRDefault="005F775C" w:rsidP="00283657">
            <w:pPr>
              <w:spacing w:after="0"/>
              <w:rPr>
                <w:sz w:val="24"/>
                <w:szCs w:val="24"/>
              </w:rPr>
            </w:pPr>
            <w:r w:rsidRPr="005F775C">
              <w:rPr>
                <w:sz w:val="24"/>
                <w:szCs w:val="24"/>
              </w:rPr>
              <w:t>На  1 место</w:t>
            </w:r>
          </w:p>
        </w:tc>
        <w:tc>
          <w:tcPr>
            <w:tcW w:w="1559" w:type="dxa"/>
          </w:tcPr>
          <w:p w:rsidR="005F775C" w:rsidRPr="005F775C" w:rsidRDefault="00A87C0A" w:rsidP="00C20071">
            <w:pPr>
              <w:spacing w:after="0"/>
              <w:jc w:val="center"/>
              <w:rPr>
                <w:sz w:val="24"/>
                <w:szCs w:val="24"/>
              </w:rPr>
            </w:pPr>
            <w:r>
              <w:rPr>
                <w:sz w:val="24"/>
                <w:szCs w:val="24"/>
              </w:rPr>
              <w:t>35</w:t>
            </w:r>
          </w:p>
        </w:tc>
        <w:tc>
          <w:tcPr>
            <w:tcW w:w="1418" w:type="dxa"/>
            <w:vAlign w:val="center"/>
          </w:tcPr>
          <w:p w:rsidR="005F775C" w:rsidRPr="005F775C" w:rsidRDefault="00A87C0A" w:rsidP="00876D34">
            <w:pPr>
              <w:spacing w:after="0"/>
              <w:jc w:val="center"/>
              <w:rPr>
                <w:sz w:val="24"/>
                <w:szCs w:val="24"/>
              </w:rPr>
            </w:pPr>
            <w:r>
              <w:rPr>
                <w:sz w:val="24"/>
                <w:szCs w:val="24"/>
              </w:rPr>
              <w:t>65</w:t>
            </w:r>
          </w:p>
        </w:tc>
      </w:tr>
      <w:tr w:rsidR="005F775C" w:rsidTr="005F775C">
        <w:trPr>
          <w:cantSplit/>
        </w:trPr>
        <w:tc>
          <w:tcPr>
            <w:tcW w:w="710" w:type="dxa"/>
          </w:tcPr>
          <w:p w:rsidR="005F775C" w:rsidRPr="005F775C" w:rsidRDefault="005F775C" w:rsidP="00876D34">
            <w:pPr>
              <w:spacing w:after="0"/>
              <w:jc w:val="center"/>
              <w:rPr>
                <w:rFonts w:ascii="Times New Roman" w:hAnsi="Times New Roman"/>
                <w:sz w:val="24"/>
                <w:szCs w:val="24"/>
              </w:rPr>
            </w:pPr>
            <w:r w:rsidRPr="005F775C">
              <w:rPr>
                <w:rFonts w:ascii="Times New Roman" w:hAnsi="Times New Roman"/>
                <w:sz w:val="24"/>
                <w:szCs w:val="24"/>
              </w:rPr>
              <w:t>31</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Магазин  продукты «Касьянов и К»</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A87C0A" w:rsidP="00C20071">
            <w:pPr>
              <w:spacing w:after="0"/>
              <w:jc w:val="center"/>
              <w:rPr>
                <w:sz w:val="24"/>
                <w:szCs w:val="24"/>
              </w:rPr>
            </w:pPr>
            <w:r>
              <w:rPr>
                <w:sz w:val="24"/>
                <w:szCs w:val="24"/>
              </w:rPr>
              <w:t>100,0</w:t>
            </w:r>
          </w:p>
        </w:tc>
        <w:tc>
          <w:tcPr>
            <w:tcW w:w="1418" w:type="dxa"/>
            <w:vAlign w:val="center"/>
          </w:tcPr>
          <w:p w:rsidR="005F775C" w:rsidRPr="005F775C" w:rsidRDefault="00A87C0A" w:rsidP="00876D34">
            <w:pPr>
              <w:spacing w:after="0"/>
              <w:jc w:val="center"/>
              <w:rPr>
                <w:sz w:val="24"/>
                <w:szCs w:val="24"/>
              </w:rPr>
            </w:pPr>
            <w:r>
              <w:rPr>
                <w:sz w:val="24"/>
                <w:szCs w:val="24"/>
              </w:rPr>
              <w:t>100,0</w:t>
            </w:r>
          </w:p>
        </w:tc>
      </w:tr>
      <w:tr w:rsidR="005F775C" w:rsidTr="00C20071">
        <w:trPr>
          <w:cantSplit/>
        </w:trPr>
        <w:tc>
          <w:tcPr>
            <w:tcW w:w="710" w:type="dxa"/>
          </w:tcPr>
          <w:p w:rsidR="005F775C" w:rsidRPr="005F775C" w:rsidRDefault="005F775C" w:rsidP="00876D34">
            <w:pPr>
              <w:spacing w:after="0"/>
              <w:jc w:val="center"/>
              <w:rPr>
                <w:rFonts w:ascii="Times New Roman" w:hAnsi="Times New Roman"/>
                <w:sz w:val="24"/>
                <w:szCs w:val="24"/>
              </w:rPr>
            </w:pPr>
            <w:r w:rsidRPr="005F775C">
              <w:rPr>
                <w:rFonts w:ascii="Times New Roman" w:hAnsi="Times New Roman"/>
                <w:sz w:val="24"/>
                <w:szCs w:val="24"/>
              </w:rPr>
              <w:t>32</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 xml:space="preserve">Магазин «Вятка» </w:t>
            </w:r>
          </w:p>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Ворошилова Т.П.</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A87C0A" w:rsidP="00A87C0A">
            <w:pPr>
              <w:spacing w:after="0"/>
              <w:jc w:val="center"/>
              <w:rPr>
                <w:sz w:val="24"/>
                <w:szCs w:val="24"/>
              </w:rPr>
            </w:pPr>
            <w:r>
              <w:rPr>
                <w:sz w:val="24"/>
                <w:szCs w:val="24"/>
              </w:rPr>
              <w:t>45,0</w:t>
            </w:r>
          </w:p>
        </w:tc>
        <w:tc>
          <w:tcPr>
            <w:tcW w:w="1418" w:type="dxa"/>
            <w:vAlign w:val="center"/>
          </w:tcPr>
          <w:p w:rsidR="005F775C" w:rsidRPr="005F775C" w:rsidRDefault="00A87C0A" w:rsidP="00876D34">
            <w:pPr>
              <w:spacing w:after="0"/>
              <w:jc w:val="center"/>
              <w:rPr>
                <w:sz w:val="24"/>
                <w:szCs w:val="24"/>
              </w:rPr>
            </w:pPr>
            <w:r>
              <w:rPr>
                <w:sz w:val="24"/>
                <w:szCs w:val="24"/>
              </w:rPr>
              <w:t>45,0</w:t>
            </w:r>
          </w:p>
        </w:tc>
      </w:tr>
      <w:tr w:rsidR="005F775C" w:rsidTr="00C20071">
        <w:trPr>
          <w:cantSplit/>
          <w:trHeight w:val="353"/>
        </w:trPr>
        <w:tc>
          <w:tcPr>
            <w:tcW w:w="710" w:type="dxa"/>
          </w:tcPr>
          <w:p w:rsidR="005F775C" w:rsidRPr="005F775C" w:rsidRDefault="005F775C" w:rsidP="00876D34">
            <w:pPr>
              <w:spacing w:after="0"/>
              <w:jc w:val="center"/>
              <w:rPr>
                <w:rFonts w:ascii="Times New Roman" w:hAnsi="Times New Roman"/>
                <w:sz w:val="24"/>
                <w:szCs w:val="24"/>
              </w:rPr>
            </w:pPr>
            <w:r w:rsidRPr="005F775C">
              <w:rPr>
                <w:rFonts w:ascii="Times New Roman" w:hAnsi="Times New Roman"/>
                <w:sz w:val="24"/>
                <w:szCs w:val="24"/>
              </w:rPr>
              <w:t>33</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Фельдшерский пункт</w:t>
            </w:r>
          </w:p>
        </w:tc>
        <w:tc>
          <w:tcPr>
            <w:tcW w:w="2693" w:type="dxa"/>
          </w:tcPr>
          <w:p w:rsidR="005F775C" w:rsidRPr="005F775C" w:rsidRDefault="005F775C" w:rsidP="00283657">
            <w:pPr>
              <w:spacing w:after="0"/>
              <w:rPr>
                <w:sz w:val="24"/>
                <w:szCs w:val="24"/>
              </w:rPr>
            </w:pPr>
            <w:r w:rsidRPr="005F775C">
              <w:rPr>
                <w:sz w:val="24"/>
                <w:szCs w:val="24"/>
              </w:rPr>
              <w:t>На  100 посещ.</w:t>
            </w:r>
          </w:p>
        </w:tc>
        <w:tc>
          <w:tcPr>
            <w:tcW w:w="1559" w:type="dxa"/>
          </w:tcPr>
          <w:p w:rsidR="005F775C" w:rsidRPr="005F775C" w:rsidRDefault="00A87C0A" w:rsidP="00A87C0A">
            <w:pPr>
              <w:spacing w:after="0"/>
              <w:jc w:val="center"/>
              <w:rPr>
                <w:sz w:val="24"/>
                <w:szCs w:val="24"/>
              </w:rPr>
            </w:pPr>
            <w:r>
              <w:rPr>
                <w:sz w:val="24"/>
                <w:szCs w:val="24"/>
              </w:rPr>
              <w:t>20</w:t>
            </w:r>
          </w:p>
        </w:tc>
        <w:tc>
          <w:tcPr>
            <w:tcW w:w="1418" w:type="dxa"/>
            <w:vAlign w:val="center"/>
          </w:tcPr>
          <w:p w:rsidR="005F775C" w:rsidRPr="005F775C" w:rsidRDefault="00A87C0A" w:rsidP="00876D34">
            <w:pPr>
              <w:spacing w:after="0"/>
              <w:jc w:val="center"/>
              <w:rPr>
                <w:sz w:val="24"/>
                <w:szCs w:val="24"/>
              </w:rPr>
            </w:pPr>
            <w:r>
              <w:rPr>
                <w:sz w:val="24"/>
                <w:szCs w:val="24"/>
              </w:rPr>
              <w:t>35</w:t>
            </w:r>
          </w:p>
        </w:tc>
      </w:tr>
      <w:tr w:rsidR="005F775C" w:rsidTr="00C20071">
        <w:trPr>
          <w:cantSplit/>
        </w:trPr>
        <w:tc>
          <w:tcPr>
            <w:tcW w:w="710" w:type="dxa"/>
          </w:tcPr>
          <w:p w:rsidR="005F775C" w:rsidRPr="005F775C" w:rsidRDefault="005F775C" w:rsidP="00876D34">
            <w:pPr>
              <w:spacing w:after="0"/>
              <w:jc w:val="center"/>
              <w:rPr>
                <w:rFonts w:ascii="Times New Roman" w:hAnsi="Times New Roman"/>
                <w:sz w:val="24"/>
                <w:szCs w:val="24"/>
              </w:rPr>
            </w:pPr>
            <w:r w:rsidRPr="005F775C">
              <w:rPr>
                <w:rFonts w:ascii="Times New Roman" w:hAnsi="Times New Roman"/>
                <w:sz w:val="24"/>
                <w:szCs w:val="24"/>
              </w:rPr>
              <w:t>34</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Часовня</w:t>
            </w:r>
          </w:p>
        </w:tc>
        <w:tc>
          <w:tcPr>
            <w:tcW w:w="2693" w:type="dxa"/>
          </w:tcPr>
          <w:p w:rsidR="005F775C" w:rsidRPr="005F775C" w:rsidRDefault="005F775C" w:rsidP="00283657">
            <w:pPr>
              <w:spacing w:after="0"/>
              <w:rPr>
                <w:sz w:val="24"/>
                <w:szCs w:val="24"/>
              </w:rPr>
            </w:pPr>
            <w:r w:rsidRPr="005F775C">
              <w:rPr>
                <w:sz w:val="24"/>
                <w:szCs w:val="24"/>
              </w:rPr>
              <w:t>На  1 посещ.</w:t>
            </w:r>
          </w:p>
        </w:tc>
        <w:tc>
          <w:tcPr>
            <w:tcW w:w="1559" w:type="dxa"/>
          </w:tcPr>
          <w:p w:rsidR="005F775C" w:rsidRPr="005F775C" w:rsidRDefault="00A87C0A" w:rsidP="00A87C0A">
            <w:pPr>
              <w:spacing w:after="0"/>
              <w:jc w:val="center"/>
              <w:rPr>
                <w:sz w:val="24"/>
                <w:szCs w:val="24"/>
              </w:rPr>
            </w:pPr>
            <w:r>
              <w:rPr>
                <w:sz w:val="24"/>
                <w:szCs w:val="24"/>
              </w:rPr>
              <w:t>15</w:t>
            </w:r>
          </w:p>
        </w:tc>
        <w:tc>
          <w:tcPr>
            <w:tcW w:w="1418" w:type="dxa"/>
            <w:vAlign w:val="center"/>
          </w:tcPr>
          <w:p w:rsidR="005F775C" w:rsidRPr="005F775C" w:rsidRDefault="00A87C0A" w:rsidP="00876D34">
            <w:pPr>
              <w:spacing w:after="0"/>
              <w:jc w:val="center"/>
              <w:rPr>
                <w:sz w:val="24"/>
                <w:szCs w:val="24"/>
              </w:rPr>
            </w:pPr>
            <w:r>
              <w:rPr>
                <w:sz w:val="24"/>
                <w:szCs w:val="24"/>
              </w:rPr>
              <w:t>35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35</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Сельскохозяйственное предприятие АБК ТНВ «Касьянов и К»</w:t>
            </w:r>
          </w:p>
        </w:tc>
        <w:tc>
          <w:tcPr>
            <w:tcW w:w="2693" w:type="dxa"/>
          </w:tcPr>
          <w:p w:rsidR="005F775C" w:rsidRPr="005F775C" w:rsidRDefault="005F775C" w:rsidP="00A87C0A">
            <w:pPr>
              <w:spacing w:after="0"/>
              <w:rPr>
                <w:sz w:val="24"/>
                <w:szCs w:val="24"/>
              </w:rPr>
            </w:pPr>
            <w:r w:rsidRPr="005F775C">
              <w:rPr>
                <w:sz w:val="24"/>
                <w:szCs w:val="24"/>
              </w:rPr>
              <w:t xml:space="preserve">На  1 </w:t>
            </w:r>
            <w:r w:rsidR="00A87C0A">
              <w:rPr>
                <w:sz w:val="24"/>
                <w:szCs w:val="24"/>
              </w:rPr>
              <w:t>сотрудника</w:t>
            </w:r>
            <w:r w:rsidRPr="005F775C">
              <w:rPr>
                <w:sz w:val="24"/>
                <w:szCs w:val="24"/>
              </w:rPr>
              <w:t>.</w:t>
            </w:r>
          </w:p>
        </w:tc>
        <w:tc>
          <w:tcPr>
            <w:tcW w:w="1559" w:type="dxa"/>
          </w:tcPr>
          <w:p w:rsidR="005F775C" w:rsidRPr="005F775C" w:rsidRDefault="00A87C0A" w:rsidP="00A87C0A">
            <w:pPr>
              <w:spacing w:after="0"/>
              <w:jc w:val="center"/>
              <w:rPr>
                <w:sz w:val="24"/>
                <w:szCs w:val="24"/>
              </w:rPr>
            </w:pPr>
            <w:r>
              <w:rPr>
                <w:sz w:val="24"/>
                <w:szCs w:val="24"/>
              </w:rPr>
              <w:t>7</w:t>
            </w:r>
          </w:p>
        </w:tc>
        <w:tc>
          <w:tcPr>
            <w:tcW w:w="1418" w:type="dxa"/>
            <w:vAlign w:val="center"/>
          </w:tcPr>
          <w:p w:rsidR="005F775C" w:rsidRPr="005F775C" w:rsidRDefault="00A87C0A" w:rsidP="00876D34">
            <w:pPr>
              <w:spacing w:after="0"/>
              <w:jc w:val="center"/>
              <w:rPr>
                <w:sz w:val="24"/>
                <w:szCs w:val="24"/>
              </w:rPr>
            </w:pPr>
            <w:r>
              <w:rPr>
                <w:sz w:val="24"/>
                <w:szCs w:val="24"/>
              </w:rPr>
              <w:t>9</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lastRenderedPageBreak/>
              <w:t>36</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ТНВ «Касьянов и К»</w:t>
            </w:r>
          </w:p>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Гараж   легковой</w:t>
            </w:r>
          </w:p>
        </w:tc>
        <w:tc>
          <w:tcPr>
            <w:tcW w:w="2693" w:type="dxa"/>
          </w:tcPr>
          <w:p w:rsidR="005F775C" w:rsidRPr="005F775C" w:rsidRDefault="005F775C" w:rsidP="00A87C0A">
            <w:pPr>
              <w:spacing w:after="0"/>
              <w:rPr>
                <w:sz w:val="24"/>
                <w:szCs w:val="24"/>
              </w:rPr>
            </w:pPr>
            <w:r w:rsidRPr="005F775C">
              <w:rPr>
                <w:sz w:val="24"/>
                <w:szCs w:val="24"/>
              </w:rPr>
              <w:t xml:space="preserve">На  1 </w:t>
            </w:r>
            <w:r w:rsidR="00A87C0A">
              <w:rPr>
                <w:sz w:val="24"/>
                <w:szCs w:val="24"/>
              </w:rPr>
              <w:t>машино-место</w:t>
            </w:r>
            <w:r w:rsidRPr="005F775C">
              <w:rPr>
                <w:sz w:val="24"/>
                <w:szCs w:val="24"/>
              </w:rPr>
              <w:t>.</w:t>
            </w:r>
          </w:p>
        </w:tc>
        <w:tc>
          <w:tcPr>
            <w:tcW w:w="1559" w:type="dxa"/>
          </w:tcPr>
          <w:p w:rsidR="005F775C" w:rsidRPr="005F775C" w:rsidRDefault="00A87C0A" w:rsidP="00A87C0A">
            <w:pPr>
              <w:spacing w:after="0"/>
              <w:jc w:val="center"/>
              <w:rPr>
                <w:sz w:val="24"/>
                <w:szCs w:val="24"/>
              </w:rPr>
            </w:pPr>
            <w:r>
              <w:rPr>
                <w:sz w:val="24"/>
                <w:szCs w:val="24"/>
              </w:rPr>
              <w:t>3</w:t>
            </w:r>
          </w:p>
        </w:tc>
        <w:tc>
          <w:tcPr>
            <w:tcW w:w="1418" w:type="dxa"/>
            <w:vAlign w:val="center"/>
          </w:tcPr>
          <w:p w:rsidR="005F775C" w:rsidRPr="005F775C" w:rsidRDefault="00A87C0A" w:rsidP="00876D34">
            <w:pPr>
              <w:spacing w:after="0"/>
              <w:jc w:val="center"/>
              <w:rPr>
                <w:sz w:val="24"/>
                <w:szCs w:val="24"/>
              </w:rPr>
            </w:pPr>
            <w:r>
              <w:rPr>
                <w:sz w:val="24"/>
                <w:szCs w:val="24"/>
              </w:rPr>
              <w:t>3</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37</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ТНВ «Касьянов и К»</w:t>
            </w:r>
          </w:p>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Мастерские, гараж</w:t>
            </w:r>
          </w:p>
        </w:tc>
        <w:tc>
          <w:tcPr>
            <w:tcW w:w="2693" w:type="dxa"/>
          </w:tcPr>
          <w:p w:rsidR="005F775C" w:rsidRPr="005F775C" w:rsidRDefault="005F775C" w:rsidP="00A87C0A">
            <w:pPr>
              <w:spacing w:after="0"/>
              <w:rPr>
                <w:sz w:val="24"/>
                <w:szCs w:val="24"/>
              </w:rPr>
            </w:pPr>
            <w:r w:rsidRPr="005F775C">
              <w:rPr>
                <w:sz w:val="24"/>
                <w:szCs w:val="24"/>
              </w:rPr>
              <w:t xml:space="preserve">На  1 </w:t>
            </w:r>
            <w:r w:rsidR="00A87C0A">
              <w:rPr>
                <w:sz w:val="24"/>
                <w:szCs w:val="24"/>
              </w:rPr>
              <w:t>машино-место</w:t>
            </w:r>
            <w:r w:rsidRPr="005F775C">
              <w:rPr>
                <w:sz w:val="24"/>
                <w:szCs w:val="24"/>
              </w:rPr>
              <w:t>.</w:t>
            </w:r>
          </w:p>
        </w:tc>
        <w:tc>
          <w:tcPr>
            <w:tcW w:w="1559" w:type="dxa"/>
          </w:tcPr>
          <w:p w:rsidR="005F775C" w:rsidRPr="005F775C" w:rsidRDefault="00A87C0A" w:rsidP="00A87C0A">
            <w:pPr>
              <w:spacing w:after="0"/>
              <w:jc w:val="center"/>
              <w:rPr>
                <w:sz w:val="24"/>
                <w:szCs w:val="24"/>
              </w:rPr>
            </w:pPr>
            <w:r>
              <w:rPr>
                <w:sz w:val="24"/>
                <w:szCs w:val="24"/>
              </w:rPr>
              <w:t>8</w:t>
            </w:r>
          </w:p>
        </w:tc>
        <w:tc>
          <w:tcPr>
            <w:tcW w:w="1418" w:type="dxa"/>
            <w:vAlign w:val="center"/>
          </w:tcPr>
          <w:p w:rsidR="005F775C" w:rsidRPr="005F775C" w:rsidRDefault="00A87C0A" w:rsidP="00876D34">
            <w:pPr>
              <w:spacing w:after="0"/>
              <w:jc w:val="center"/>
              <w:rPr>
                <w:sz w:val="24"/>
                <w:szCs w:val="24"/>
              </w:rPr>
            </w:pPr>
            <w:r>
              <w:rPr>
                <w:sz w:val="24"/>
                <w:szCs w:val="24"/>
              </w:rPr>
              <w:t>12</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38</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АБК ООО «Семимаячное»</w:t>
            </w:r>
          </w:p>
        </w:tc>
        <w:tc>
          <w:tcPr>
            <w:tcW w:w="2693" w:type="dxa"/>
          </w:tcPr>
          <w:p w:rsidR="005F775C" w:rsidRPr="005F775C" w:rsidRDefault="005F775C" w:rsidP="00A87C0A">
            <w:pPr>
              <w:spacing w:after="0"/>
              <w:rPr>
                <w:sz w:val="24"/>
                <w:szCs w:val="24"/>
              </w:rPr>
            </w:pPr>
            <w:r w:rsidRPr="005F775C">
              <w:rPr>
                <w:sz w:val="24"/>
                <w:szCs w:val="24"/>
              </w:rPr>
              <w:t xml:space="preserve">На  1 </w:t>
            </w:r>
            <w:r w:rsidR="00A87C0A">
              <w:rPr>
                <w:sz w:val="24"/>
                <w:szCs w:val="24"/>
              </w:rPr>
              <w:t>сотрудника</w:t>
            </w:r>
            <w:r w:rsidRPr="005F775C">
              <w:rPr>
                <w:sz w:val="24"/>
                <w:szCs w:val="24"/>
              </w:rPr>
              <w:t>.</w:t>
            </w:r>
          </w:p>
        </w:tc>
        <w:tc>
          <w:tcPr>
            <w:tcW w:w="1559" w:type="dxa"/>
          </w:tcPr>
          <w:p w:rsidR="005F775C" w:rsidRPr="005F775C" w:rsidRDefault="00A87C0A" w:rsidP="00A87C0A">
            <w:pPr>
              <w:spacing w:after="0"/>
              <w:jc w:val="center"/>
              <w:rPr>
                <w:sz w:val="24"/>
                <w:szCs w:val="24"/>
              </w:rPr>
            </w:pPr>
            <w:r>
              <w:rPr>
                <w:sz w:val="24"/>
                <w:szCs w:val="24"/>
              </w:rPr>
              <w:t>5</w:t>
            </w:r>
          </w:p>
        </w:tc>
        <w:tc>
          <w:tcPr>
            <w:tcW w:w="1418" w:type="dxa"/>
            <w:vAlign w:val="center"/>
          </w:tcPr>
          <w:p w:rsidR="005F775C" w:rsidRPr="005F775C" w:rsidRDefault="00A87C0A" w:rsidP="00876D34">
            <w:pPr>
              <w:spacing w:after="0"/>
              <w:jc w:val="center"/>
              <w:rPr>
                <w:sz w:val="24"/>
                <w:szCs w:val="24"/>
              </w:rPr>
            </w:pPr>
            <w:r>
              <w:rPr>
                <w:sz w:val="24"/>
                <w:szCs w:val="24"/>
              </w:rPr>
              <w:t>7</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39</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АЗС ООО</w:t>
            </w:r>
          </w:p>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«Семимаячное»</w:t>
            </w:r>
          </w:p>
        </w:tc>
        <w:tc>
          <w:tcPr>
            <w:tcW w:w="2693" w:type="dxa"/>
          </w:tcPr>
          <w:p w:rsidR="005F775C" w:rsidRPr="005F775C" w:rsidRDefault="005F775C" w:rsidP="00283657">
            <w:pPr>
              <w:spacing w:after="0"/>
              <w:rPr>
                <w:sz w:val="24"/>
                <w:szCs w:val="24"/>
              </w:rPr>
            </w:pPr>
            <w:r w:rsidRPr="005F775C">
              <w:rPr>
                <w:sz w:val="24"/>
                <w:szCs w:val="24"/>
              </w:rPr>
              <w:t>На  1 чел.</w:t>
            </w:r>
          </w:p>
        </w:tc>
        <w:tc>
          <w:tcPr>
            <w:tcW w:w="1559" w:type="dxa"/>
          </w:tcPr>
          <w:p w:rsidR="005F775C" w:rsidRPr="005F775C" w:rsidRDefault="00A87C0A" w:rsidP="00A87C0A">
            <w:pPr>
              <w:spacing w:after="0"/>
              <w:jc w:val="center"/>
              <w:rPr>
                <w:sz w:val="24"/>
                <w:szCs w:val="24"/>
              </w:rPr>
            </w:pPr>
            <w:r>
              <w:rPr>
                <w:sz w:val="24"/>
                <w:szCs w:val="24"/>
              </w:rPr>
              <w:t>10</w:t>
            </w:r>
          </w:p>
        </w:tc>
        <w:tc>
          <w:tcPr>
            <w:tcW w:w="1418" w:type="dxa"/>
            <w:vAlign w:val="center"/>
          </w:tcPr>
          <w:p w:rsidR="005F775C" w:rsidRPr="005F775C" w:rsidRDefault="00A87C0A" w:rsidP="00876D34">
            <w:pPr>
              <w:spacing w:after="0"/>
              <w:jc w:val="center"/>
              <w:rPr>
                <w:sz w:val="24"/>
                <w:szCs w:val="24"/>
              </w:rPr>
            </w:pPr>
            <w:r>
              <w:rPr>
                <w:sz w:val="24"/>
                <w:szCs w:val="24"/>
              </w:rPr>
              <w:t>10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40</w:t>
            </w:r>
          </w:p>
        </w:tc>
        <w:tc>
          <w:tcPr>
            <w:tcW w:w="3969" w:type="dxa"/>
          </w:tcPr>
          <w:p w:rsidR="005F775C" w:rsidRPr="005F775C" w:rsidRDefault="005F775C" w:rsidP="00876D34">
            <w:pPr>
              <w:spacing w:after="0" w:line="240" w:lineRule="auto"/>
              <w:rPr>
                <w:rFonts w:ascii="Times New Roman" w:hAnsi="Times New Roman"/>
                <w:sz w:val="24"/>
                <w:szCs w:val="24"/>
              </w:rPr>
            </w:pPr>
            <w:r w:rsidRPr="005F775C">
              <w:rPr>
                <w:rFonts w:ascii="Times New Roman" w:hAnsi="Times New Roman"/>
                <w:sz w:val="24"/>
                <w:szCs w:val="24"/>
              </w:rPr>
              <w:t>Сельскохозяйственное предприятие АБК ТНВ «Касьянов и К»</w:t>
            </w:r>
          </w:p>
        </w:tc>
        <w:tc>
          <w:tcPr>
            <w:tcW w:w="2693" w:type="dxa"/>
          </w:tcPr>
          <w:p w:rsidR="005F775C" w:rsidRPr="005F775C" w:rsidRDefault="005F775C" w:rsidP="00A87C0A">
            <w:pPr>
              <w:spacing w:after="0"/>
              <w:rPr>
                <w:sz w:val="24"/>
                <w:szCs w:val="24"/>
              </w:rPr>
            </w:pPr>
            <w:r w:rsidRPr="005F775C">
              <w:rPr>
                <w:sz w:val="24"/>
                <w:szCs w:val="24"/>
              </w:rPr>
              <w:t xml:space="preserve">На  1 </w:t>
            </w:r>
            <w:r w:rsidR="00A87C0A">
              <w:rPr>
                <w:sz w:val="24"/>
                <w:szCs w:val="24"/>
              </w:rPr>
              <w:t>машино-место</w:t>
            </w:r>
            <w:r w:rsidRPr="005F775C">
              <w:rPr>
                <w:sz w:val="24"/>
                <w:szCs w:val="24"/>
              </w:rPr>
              <w:t>.</w:t>
            </w:r>
          </w:p>
        </w:tc>
        <w:tc>
          <w:tcPr>
            <w:tcW w:w="1559" w:type="dxa"/>
          </w:tcPr>
          <w:p w:rsidR="005F775C" w:rsidRPr="005F775C" w:rsidRDefault="00A87C0A" w:rsidP="00A87C0A">
            <w:pPr>
              <w:spacing w:after="0"/>
              <w:jc w:val="center"/>
              <w:rPr>
                <w:sz w:val="24"/>
                <w:szCs w:val="24"/>
              </w:rPr>
            </w:pPr>
            <w:r>
              <w:rPr>
                <w:sz w:val="24"/>
                <w:szCs w:val="24"/>
              </w:rPr>
              <w:t>10</w:t>
            </w:r>
          </w:p>
        </w:tc>
        <w:tc>
          <w:tcPr>
            <w:tcW w:w="1418" w:type="dxa"/>
            <w:vAlign w:val="center"/>
          </w:tcPr>
          <w:p w:rsidR="005F775C" w:rsidRPr="005F775C" w:rsidRDefault="005F775C" w:rsidP="00A87C0A">
            <w:pPr>
              <w:spacing w:after="0"/>
              <w:jc w:val="center"/>
              <w:rPr>
                <w:sz w:val="24"/>
                <w:szCs w:val="24"/>
              </w:rPr>
            </w:pPr>
            <w:r w:rsidRPr="005F775C">
              <w:rPr>
                <w:sz w:val="24"/>
                <w:szCs w:val="24"/>
              </w:rPr>
              <w:t>1</w:t>
            </w:r>
            <w:r w:rsidR="00A87C0A">
              <w:rPr>
                <w:sz w:val="24"/>
                <w:szCs w:val="24"/>
              </w:rPr>
              <w:t>0</w:t>
            </w:r>
          </w:p>
        </w:tc>
      </w:tr>
      <w:tr w:rsidR="005F775C" w:rsidTr="00C20071">
        <w:trPr>
          <w:cantSplit/>
          <w:trHeight w:val="543"/>
        </w:trPr>
        <w:tc>
          <w:tcPr>
            <w:tcW w:w="710" w:type="dxa"/>
          </w:tcPr>
          <w:p w:rsidR="005F775C" w:rsidRPr="005F775C" w:rsidRDefault="005F775C" w:rsidP="00876D34">
            <w:pPr>
              <w:spacing w:after="0"/>
              <w:jc w:val="center"/>
              <w:rPr>
                <w:sz w:val="24"/>
                <w:szCs w:val="24"/>
              </w:rPr>
            </w:pPr>
            <w:r w:rsidRPr="005F775C">
              <w:rPr>
                <w:sz w:val="24"/>
                <w:szCs w:val="24"/>
              </w:rPr>
              <w:t>41</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b/>
                <w:sz w:val="24"/>
                <w:szCs w:val="24"/>
              </w:rPr>
              <w:t>х.Голубинка</w:t>
            </w:r>
            <w:r w:rsidRPr="005F775C">
              <w:rPr>
                <w:rFonts w:ascii="Times New Roman" w:hAnsi="Times New Roman"/>
                <w:sz w:val="24"/>
                <w:szCs w:val="24"/>
              </w:rPr>
              <w:t xml:space="preserve"> Голубинская средне образовательная школа</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022EB4" w:rsidP="00A87C0A">
            <w:pPr>
              <w:spacing w:after="0"/>
              <w:jc w:val="center"/>
              <w:rPr>
                <w:sz w:val="24"/>
                <w:szCs w:val="24"/>
              </w:rPr>
            </w:pPr>
            <w:r>
              <w:rPr>
                <w:sz w:val="24"/>
                <w:szCs w:val="24"/>
              </w:rPr>
              <w:t>1150</w:t>
            </w:r>
          </w:p>
        </w:tc>
        <w:tc>
          <w:tcPr>
            <w:tcW w:w="1418" w:type="dxa"/>
            <w:vAlign w:val="center"/>
          </w:tcPr>
          <w:p w:rsidR="005F775C" w:rsidRPr="005F775C" w:rsidRDefault="00022EB4" w:rsidP="00876D34">
            <w:pPr>
              <w:spacing w:after="0"/>
              <w:jc w:val="center"/>
              <w:rPr>
                <w:sz w:val="24"/>
                <w:szCs w:val="24"/>
              </w:rPr>
            </w:pPr>
            <w:r>
              <w:rPr>
                <w:sz w:val="24"/>
                <w:szCs w:val="24"/>
              </w:rPr>
              <w:t>1150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42</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Ф.П.</w:t>
            </w:r>
          </w:p>
        </w:tc>
        <w:tc>
          <w:tcPr>
            <w:tcW w:w="2693" w:type="dxa"/>
          </w:tcPr>
          <w:p w:rsidR="005F775C" w:rsidRPr="005F775C" w:rsidRDefault="005F775C" w:rsidP="00283657">
            <w:pPr>
              <w:spacing w:after="0"/>
              <w:rPr>
                <w:sz w:val="24"/>
                <w:szCs w:val="24"/>
              </w:rPr>
            </w:pPr>
            <w:r w:rsidRPr="005F775C">
              <w:rPr>
                <w:sz w:val="24"/>
                <w:szCs w:val="24"/>
              </w:rPr>
              <w:t>На  100 посещ.</w:t>
            </w:r>
          </w:p>
        </w:tc>
        <w:tc>
          <w:tcPr>
            <w:tcW w:w="1559" w:type="dxa"/>
          </w:tcPr>
          <w:p w:rsidR="005F775C" w:rsidRPr="005F775C" w:rsidRDefault="00022EB4" w:rsidP="00022EB4">
            <w:pPr>
              <w:spacing w:after="0"/>
              <w:jc w:val="center"/>
              <w:rPr>
                <w:sz w:val="24"/>
                <w:szCs w:val="24"/>
              </w:rPr>
            </w:pPr>
            <w:r>
              <w:rPr>
                <w:sz w:val="24"/>
                <w:szCs w:val="24"/>
              </w:rPr>
              <w:t>45</w:t>
            </w:r>
          </w:p>
        </w:tc>
        <w:tc>
          <w:tcPr>
            <w:tcW w:w="1418" w:type="dxa"/>
            <w:vAlign w:val="center"/>
          </w:tcPr>
          <w:p w:rsidR="005F775C" w:rsidRPr="005F775C" w:rsidRDefault="00022EB4" w:rsidP="00022EB4">
            <w:pPr>
              <w:spacing w:after="0"/>
              <w:jc w:val="center"/>
              <w:rPr>
                <w:sz w:val="24"/>
                <w:szCs w:val="24"/>
              </w:rPr>
            </w:pPr>
            <w:r>
              <w:rPr>
                <w:sz w:val="24"/>
                <w:szCs w:val="24"/>
              </w:rPr>
              <w:t>65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43</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АЗС</w:t>
            </w:r>
          </w:p>
        </w:tc>
        <w:tc>
          <w:tcPr>
            <w:tcW w:w="2693" w:type="dxa"/>
          </w:tcPr>
          <w:p w:rsidR="005F775C" w:rsidRPr="005F775C" w:rsidRDefault="005F775C" w:rsidP="00876D34">
            <w:pPr>
              <w:spacing w:after="0"/>
              <w:rPr>
                <w:sz w:val="24"/>
                <w:szCs w:val="24"/>
              </w:rPr>
            </w:pPr>
            <w:r w:rsidRPr="005F775C">
              <w:rPr>
                <w:sz w:val="24"/>
                <w:szCs w:val="24"/>
              </w:rPr>
              <w:t>на 1заправочное место</w:t>
            </w:r>
          </w:p>
        </w:tc>
        <w:tc>
          <w:tcPr>
            <w:tcW w:w="1559" w:type="dxa"/>
          </w:tcPr>
          <w:p w:rsidR="005F775C" w:rsidRPr="005F775C" w:rsidRDefault="00022EB4" w:rsidP="00022EB4">
            <w:pPr>
              <w:spacing w:after="0"/>
              <w:jc w:val="center"/>
              <w:rPr>
                <w:sz w:val="24"/>
                <w:szCs w:val="24"/>
              </w:rPr>
            </w:pPr>
            <w:r>
              <w:rPr>
                <w:sz w:val="24"/>
                <w:szCs w:val="24"/>
              </w:rPr>
              <w:t>20</w:t>
            </w:r>
          </w:p>
        </w:tc>
        <w:tc>
          <w:tcPr>
            <w:tcW w:w="1418" w:type="dxa"/>
            <w:vAlign w:val="center"/>
          </w:tcPr>
          <w:p w:rsidR="005F775C" w:rsidRPr="005F775C" w:rsidRDefault="00022EB4" w:rsidP="00022EB4">
            <w:pPr>
              <w:spacing w:after="0"/>
              <w:jc w:val="center"/>
              <w:rPr>
                <w:sz w:val="24"/>
                <w:szCs w:val="24"/>
              </w:rPr>
            </w:pPr>
            <w:r>
              <w:rPr>
                <w:sz w:val="24"/>
                <w:szCs w:val="24"/>
              </w:rPr>
              <w:t>20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44</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Почтовое отделение</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022EB4" w:rsidP="00022EB4">
            <w:pPr>
              <w:spacing w:after="0"/>
              <w:jc w:val="center"/>
              <w:rPr>
                <w:sz w:val="24"/>
                <w:szCs w:val="24"/>
              </w:rPr>
            </w:pPr>
            <w:r>
              <w:rPr>
                <w:sz w:val="24"/>
                <w:szCs w:val="24"/>
              </w:rPr>
              <w:t>45</w:t>
            </w:r>
          </w:p>
        </w:tc>
        <w:tc>
          <w:tcPr>
            <w:tcW w:w="1418" w:type="dxa"/>
            <w:vAlign w:val="center"/>
          </w:tcPr>
          <w:p w:rsidR="005F775C" w:rsidRPr="005F775C" w:rsidRDefault="00022EB4" w:rsidP="00022EB4">
            <w:pPr>
              <w:spacing w:after="0"/>
              <w:jc w:val="center"/>
              <w:rPr>
                <w:sz w:val="24"/>
                <w:szCs w:val="24"/>
              </w:rPr>
            </w:pPr>
            <w:r>
              <w:rPr>
                <w:sz w:val="24"/>
                <w:szCs w:val="24"/>
              </w:rPr>
              <w:t>65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45</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Участок эл.сетей</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C458DB" w:rsidP="00022EB4">
            <w:pPr>
              <w:spacing w:after="0"/>
              <w:jc w:val="center"/>
              <w:rPr>
                <w:sz w:val="24"/>
                <w:szCs w:val="24"/>
              </w:rPr>
            </w:pPr>
            <w:r>
              <w:rPr>
                <w:sz w:val="24"/>
                <w:szCs w:val="24"/>
              </w:rPr>
              <w:t>100,0</w:t>
            </w:r>
          </w:p>
        </w:tc>
        <w:tc>
          <w:tcPr>
            <w:tcW w:w="1418" w:type="dxa"/>
            <w:vAlign w:val="center"/>
          </w:tcPr>
          <w:p w:rsidR="005F775C" w:rsidRPr="005F775C" w:rsidRDefault="005F775C" w:rsidP="00022EB4">
            <w:pPr>
              <w:spacing w:after="0"/>
              <w:jc w:val="center"/>
              <w:rPr>
                <w:sz w:val="24"/>
                <w:szCs w:val="24"/>
              </w:rPr>
            </w:pPr>
            <w:r w:rsidRPr="005F775C">
              <w:rPr>
                <w:sz w:val="24"/>
                <w:szCs w:val="24"/>
              </w:rPr>
              <w:t>1</w:t>
            </w:r>
            <w:r w:rsidR="00C458DB">
              <w:rPr>
                <w:sz w:val="24"/>
                <w:szCs w:val="24"/>
              </w:rPr>
              <w:t>00</w:t>
            </w:r>
            <w:r w:rsidRPr="005F775C">
              <w:rPr>
                <w:sz w:val="24"/>
                <w:szCs w:val="24"/>
              </w:rPr>
              <w:t>,0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46</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ПЧ №81</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C458DB" w:rsidP="00022EB4">
            <w:pPr>
              <w:spacing w:after="0"/>
              <w:jc w:val="center"/>
              <w:rPr>
                <w:sz w:val="24"/>
                <w:szCs w:val="24"/>
              </w:rPr>
            </w:pPr>
            <w:r>
              <w:rPr>
                <w:sz w:val="24"/>
                <w:szCs w:val="24"/>
              </w:rPr>
              <w:t>250</w:t>
            </w:r>
          </w:p>
        </w:tc>
        <w:tc>
          <w:tcPr>
            <w:tcW w:w="1418" w:type="dxa"/>
            <w:vAlign w:val="center"/>
          </w:tcPr>
          <w:p w:rsidR="005F775C" w:rsidRPr="005F775C" w:rsidRDefault="00C458DB" w:rsidP="00022EB4">
            <w:pPr>
              <w:spacing w:after="0"/>
              <w:jc w:val="center"/>
              <w:rPr>
                <w:sz w:val="24"/>
                <w:szCs w:val="24"/>
              </w:rPr>
            </w:pPr>
            <w:r>
              <w:rPr>
                <w:sz w:val="24"/>
                <w:szCs w:val="24"/>
              </w:rPr>
              <w:t>250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47</w:t>
            </w:r>
          </w:p>
        </w:tc>
        <w:tc>
          <w:tcPr>
            <w:tcW w:w="3969" w:type="dxa"/>
          </w:tcPr>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Котельная №12</w:t>
            </w:r>
          </w:p>
        </w:tc>
        <w:tc>
          <w:tcPr>
            <w:tcW w:w="2693" w:type="dxa"/>
          </w:tcPr>
          <w:p w:rsidR="005F775C" w:rsidRPr="005F775C" w:rsidRDefault="005F775C" w:rsidP="00876D34">
            <w:pPr>
              <w:spacing w:after="0"/>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C458DB" w:rsidP="00022EB4">
            <w:pPr>
              <w:spacing w:after="0"/>
              <w:jc w:val="center"/>
              <w:rPr>
                <w:sz w:val="24"/>
                <w:szCs w:val="24"/>
              </w:rPr>
            </w:pPr>
            <w:r>
              <w:rPr>
                <w:sz w:val="24"/>
                <w:szCs w:val="24"/>
              </w:rPr>
              <w:t>450,0</w:t>
            </w:r>
          </w:p>
        </w:tc>
        <w:tc>
          <w:tcPr>
            <w:tcW w:w="1418" w:type="dxa"/>
            <w:vAlign w:val="center"/>
          </w:tcPr>
          <w:p w:rsidR="005F775C" w:rsidRPr="005F775C" w:rsidRDefault="00C458DB" w:rsidP="00022EB4">
            <w:pPr>
              <w:spacing w:after="0"/>
              <w:jc w:val="center"/>
              <w:rPr>
                <w:sz w:val="24"/>
                <w:szCs w:val="24"/>
              </w:rPr>
            </w:pPr>
            <w:r>
              <w:rPr>
                <w:sz w:val="24"/>
                <w:szCs w:val="24"/>
              </w:rPr>
              <w:t>450,0</w:t>
            </w:r>
          </w:p>
        </w:tc>
      </w:tr>
      <w:tr w:rsidR="005F775C" w:rsidTr="00C20071">
        <w:trPr>
          <w:cantSplit/>
          <w:trHeight w:val="301"/>
        </w:trPr>
        <w:tc>
          <w:tcPr>
            <w:tcW w:w="710" w:type="dxa"/>
          </w:tcPr>
          <w:p w:rsidR="005F775C" w:rsidRPr="005F775C" w:rsidRDefault="005F775C" w:rsidP="00876D34">
            <w:pPr>
              <w:spacing w:after="0"/>
              <w:jc w:val="center"/>
              <w:rPr>
                <w:sz w:val="24"/>
                <w:szCs w:val="24"/>
              </w:rPr>
            </w:pPr>
            <w:r w:rsidRPr="005F775C">
              <w:rPr>
                <w:sz w:val="24"/>
                <w:szCs w:val="24"/>
              </w:rPr>
              <w:t>48</w:t>
            </w:r>
          </w:p>
        </w:tc>
        <w:tc>
          <w:tcPr>
            <w:tcW w:w="3969" w:type="dxa"/>
          </w:tcPr>
          <w:p w:rsidR="005F775C" w:rsidRPr="005F775C" w:rsidRDefault="005F775C" w:rsidP="009A2DA9">
            <w:pPr>
              <w:spacing w:after="0" w:line="240" w:lineRule="auto"/>
              <w:jc w:val="both"/>
              <w:rPr>
                <w:rFonts w:ascii="Times New Roman" w:hAnsi="Times New Roman"/>
                <w:sz w:val="24"/>
                <w:szCs w:val="24"/>
              </w:rPr>
            </w:pPr>
            <w:r w:rsidRPr="005F775C">
              <w:rPr>
                <w:rFonts w:ascii="Times New Roman" w:hAnsi="Times New Roman"/>
                <w:sz w:val="24"/>
                <w:szCs w:val="24"/>
              </w:rPr>
              <w:t>Сельский дом культуры</w:t>
            </w:r>
          </w:p>
        </w:tc>
        <w:tc>
          <w:tcPr>
            <w:tcW w:w="2693" w:type="dxa"/>
          </w:tcPr>
          <w:p w:rsidR="005F775C" w:rsidRPr="005F775C" w:rsidRDefault="005F775C" w:rsidP="00283657">
            <w:pPr>
              <w:spacing w:after="0"/>
              <w:rPr>
                <w:sz w:val="24"/>
                <w:szCs w:val="24"/>
              </w:rPr>
            </w:pPr>
            <w:r w:rsidRPr="005F775C">
              <w:rPr>
                <w:sz w:val="24"/>
                <w:szCs w:val="24"/>
              </w:rPr>
              <w:t>На  1 место</w:t>
            </w:r>
          </w:p>
        </w:tc>
        <w:tc>
          <w:tcPr>
            <w:tcW w:w="1559" w:type="dxa"/>
          </w:tcPr>
          <w:p w:rsidR="005F775C" w:rsidRPr="005F775C" w:rsidRDefault="00C458DB" w:rsidP="00022EB4">
            <w:pPr>
              <w:spacing w:after="0"/>
              <w:jc w:val="center"/>
              <w:rPr>
                <w:sz w:val="24"/>
                <w:szCs w:val="24"/>
              </w:rPr>
            </w:pPr>
            <w:r>
              <w:rPr>
                <w:sz w:val="24"/>
                <w:szCs w:val="24"/>
              </w:rPr>
              <w:t>50</w:t>
            </w:r>
          </w:p>
        </w:tc>
        <w:tc>
          <w:tcPr>
            <w:tcW w:w="1418" w:type="dxa"/>
            <w:vAlign w:val="center"/>
          </w:tcPr>
          <w:p w:rsidR="005F775C" w:rsidRPr="005F775C" w:rsidRDefault="00C458DB" w:rsidP="00C458DB">
            <w:pPr>
              <w:spacing w:after="0"/>
              <w:jc w:val="center"/>
              <w:rPr>
                <w:sz w:val="24"/>
                <w:szCs w:val="24"/>
              </w:rPr>
            </w:pPr>
            <w:r>
              <w:rPr>
                <w:sz w:val="24"/>
                <w:szCs w:val="24"/>
              </w:rPr>
              <w:t>70</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49</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Детский сад №87 «Светлячок»</w:t>
            </w:r>
          </w:p>
        </w:tc>
        <w:tc>
          <w:tcPr>
            <w:tcW w:w="2693" w:type="dxa"/>
          </w:tcPr>
          <w:p w:rsidR="005F775C" w:rsidRPr="005F775C" w:rsidRDefault="005F775C" w:rsidP="00876D34">
            <w:pPr>
              <w:rPr>
                <w:sz w:val="24"/>
                <w:szCs w:val="24"/>
              </w:rPr>
            </w:pPr>
            <w:r w:rsidRPr="005F775C">
              <w:rPr>
                <w:sz w:val="24"/>
                <w:szCs w:val="24"/>
              </w:rPr>
              <w:t>На 1 чел.</w:t>
            </w:r>
          </w:p>
        </w:tc>
        <w:tc>
          <w:tcPr>
            <w:tcW w:w="1559" w:type="dxa"/>
          </w:tcPr>
          <w:p w:rsidR="005F775C" w:rsidRPr="005F775C" w:rsidRDefault="00C458DB" w:rsidP="00022EB4">
            <w:pPr>
              <w:jc w:val="center"/>
              <w:rPr>
                <w:sz w:val="24"/>
                <w:szCs w:val="24"/>
              </w:rPr>
            </w:pPr>
            <w:r>
              <w:rPr>
                <w:sz w:val="24"/>
                <w:szCs w:val="24"/>
              </w:rPr>
              <w:t>25</w:t>
            </w:r>
          </w:p>
        </w:tc>
        <w:tc>
          <w:tcPr>
            <w:tcW w:w="1418" w:type="dxa"/>
            <w:vAlign w:val="center"/>
          </w:tcPr>
          <w:p w:rsidR="005F775C" w:rsidRPr="005F775C" w:rsidRDefault="00C458DB" w:rsidP="00022EB4">
            <w:pPr>
              <w:jc w:val="center"/>
              <w:rPr>
                <w:sz w:val="24"/>
                <w:szCs w:val="24"/>
              </w:rPr>
            </w:pPr>
            <w:r>
              <w:rPr>
                <w:sz w:val="24"/>
                <w:szCs w:val="24"/>
              </w:rPr>
              <w:t>35</w:t>
            </w:r>
          </w:p>
        </w:tc>
      </w:tr>
      <w:tr w:rsidR="005F775C" w:rsidTr="00C20071">
        <w:trPr>
          <w:cantSplit/>
          <w:trHeight w:val="429"/>
        </w:trPr>
        <w:tc>
          <w:tcPr>
            <w:tcW w:w="710" w:type="dxa"/>
          </w:tcPr>
          <w:p w:rsidR="005F775C" w:rsidRPr="005F775C" w:rsidRDefault="005F775C" w:rsidP="00876D34">
            <w:pPr>
              <w:spacing w:after="0"/>
              <w:jc w:val="center"/>
              <w:rPr>
                <w:sz w:val="24"/>
                <w:szCs w:val="24"/>
              </w:rPr>
            </w:pPr>
            <w:r w:rsidRPr="005F775C">
              <w:rPr>
                <w:sz w:val="24"/>
                <w:szCs w:val="24"/>
              </w:rPr>
              <w:t>50</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«Голубинский»</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022EB4">
            <w:pPr>
              <w:jc w:val="center"/>
              <w:rPr>
                <w:sz w:val="24"/>
                <w:szCs w:val="24"/>
              </w:rPr>
            </w:pPr>
            <w:r>
              <w:rPr>
                <w:sz w:val="24"/>
                <w:szCs w:val="24"/>
              </w:rPr>
              <w:t>150,0</w:t>
            </w:r>
          </w:p>
        </w:tc>
        <w:tc>
          <w:tcPr>
            <w:tcW w:w="1418" w:type="dxa"/>
            <w:vAlign w:val="center"/>
          </w:tcPr>
          <w:p w:rsidR="005F775C" w:rsidRPr="005F775C" w:rsidRDefault="005F775C" w:rsidP="00C458DB">
            <w:pPr>
              <w:jc w:val="center"/>
              <w:rPr>
                <w:sz w:val="24"/>
                <w:szCs w:val="24"/>
              </w:rPr>
            </w:pPr>
            <w:r w:rsidRPr="005F775C">
              <w:rPr>
                <w:sz w:val="24"/>
                <w:szCs w:val="24"/>
              </w:rPr>
              <w:t>1</w:t>
            </w:r>
            <w:r w:rsidR="00C458DB">
              <w:rPr>
                <w:sz w:val="24"/>
                <w:szCs w:val="24"/>
              </w:rPr>
              <w:t>50</w:t>
            </w:r>
            <w:r w:rsidRPr="005F775C">
              <w:rPr>
                <w:sz w:val="24"/>
                <w:szCs w:val="24"/>
              </w:rPr>
              <w:t>,</w:t>
            </w:r>
            <w:r w:rsidR="00C458DB">
              <w:rPr>
                <w:sz w:val="24"/>
                <w:szCs w:val="24"/>
              </w:rPr>
              <w:t>0</w:t>
            </w:r>
          </w:p>
        </w:tc>
      </w:tr>
      <w:tr w:rsidR="005F775C" w:rsidTr="00C20071">
        <w:trPr>
          <w:cantSplit/>
          <w:trHeight w:val="340"/>
        </w:trPr>
        <w:tc>
          <w:tcPr>
            <w:tcW w:w="710" w:type="dxa"/>
          </w:tcPr>
          <w:p w:rsidR="005F775C" w:rsidRPr="005F775C" w:rsidRDefault="005F775C" w:rsidP="00876D34">
            <w:pPr>
              <w:spacing w:after="0"/>
              <w:jc w:val="center"/>
              <w:rPr>
                <w:sz w:val="24"/>
                <w:szCs w:val="24"/>
              </w:rPr>
            </w:pPr>
            <w:r w:rsidRPr="005F775C">
              <w:rPr>
                <w:sz w:val="24"/>
                <w:szCs w:val="24"/>
              </w:rPr>
              <w:t>51</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«У Петровича»</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022EB4">
            <w:pPr>
              <w:jc w:val="center"/>
              <w:rPr>
                <w:sz w:val="24"/>
                <w:szCs w:val="24"/>
              </w:rPr>
            </w:pPr>
            <w:r>
              <w:rPr>
                <w:sz w:val="24"/>
                <w:szCs w:val="24"/>
              </w:rPr>
              <w:t>65,0</w:t>
            </w:r>
          </w:p>
        </w:tc>
        <w:tc>
          <w:tcPr>
            <w:tcW w:w="1418" w:type="dxa"/>
            <w:vAlign w:val="center"/>
          </w:tcPr>
          <w:p w:rsidR="005F775C" w:rsidRPr="005F775C" w:rsidRDefault="00C458DB" w:rsidP="00022EB4">
            <w:pPr>
              <w:jc w:val="center"/>
              <w:rPr>
                <w:sz w:val="24"/>
                <w:szCs w:val="24"/>
              </w:rPr>
            </w:pPr>
            <w:r>
              <w:rPr>
                <w:sz w:val="24"/>
                <w:szCs w:val="24"/>
              </w:rPr>
              <w:t>65,0</w:t>
            </w:r>
          </w:p>
        </w:tc>
      </w:tr>
      <w:tr w:rsidR="005F775C" w:rsidTr="00C458DB">
        <w:trPr>
          <w:cantSplit/>
          <w:trHeight w:val="607"/>
        </w:trPr>
        <w:tc>
          <w:tcPr>
            <w:tcW w:w="710" w:type="dxa"/>
          </w:tcPr>
          <w:p w:rsidR="005F775C" w:rsidRPr="005F775C" w:rsidRDefault="005F775C" w:rsidP="00876D34">
            <w:pPr>
              <w:spacing w:after="0"/>
              <w:jc w:val="center"/>
              <w:rPr>
                <w:sz w:val="24"/>
                <w:szCs w:val="24"/>
              </w:rPr>
            </w:pPr>
            <w:r w:rsidRPr="005F775C">
              <w:rPr>
                <w:sz w:val="24"/>
                <w:szCs w:val="24"/>
              </w:rPr>
              <w:t>52</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«Радуга»</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5F775C">
            <w:pPr>
              <w:rPr>
                <w:sz w:val="24"/>
                <w:szCs w:val="24"/>
              </w:rPr>
            </w:pPr>
            <w:r>
              <w:rPr>
                <w:sz w:val="24"/>
                <w:szCs w:val="24"/>
              </w:rPr>
              <w:t xml:space="preserve">         80,0</w:t>
            </w:r>
          </w:p>
        </w:tc>
        <w:tc>
          <w:tcPr>
            <w:tcW w:w="1418" w:type="dxa"/>
            <w:vAlign w:val="center"/>
          </w:tcPr>
          <w:p w:rsidR="005F775C" w:rsidRPr="005F775C" w:rsidRDefault="00C458DB" w:rsidP="00876D34">
            <w:pPr>
              <w:jc w:val="center"/>
              <w:rPr>
                <w:sz w:val="24"/>
                <w:szCs w:val="24"/>
              </w:rPr>
            </w:pPr>
            <w:r>
              <w:rPr>
                <w:sz w:val="24"/>
                <w:szCs w:val="24"/>
              </w:rPr>
              <w:t>80,0</w:t>
            </w:r>
          </w:p>
        </w:tc>
      </w:tr>
      <w:tr w:rsidR="005F775C" w:rsidTr="00C20071">
        <w:trPr>
          <w:cantSplit/>
          <w:trHeight w:val="313"/>
        </w:trPr>
        <w:tc>
          <w:tcPr>
            <w:tcW w:w="710" w:type="dxa"/>
          </w:tcPr>
          <w:p w:rsidR="005F775C" w:rsidRPr="005F775C" w:rsidRDefault="005F775C" w:rsidP="00876D34">
            <w:pPr>
              <w:spacing w:after="0"/>
              <w:jc w:val="center"/>
              <w:rPr>
                <w:sz w:val="24"/>
                <w:szCs w:val="24"/>
              </w:rPr>
            </w:pPr>
            <w:r w:rsidRPr="005F775C">
              <w:rPr>
                <w:sz w:val="24"/>
                <w:szCs w:val="24"/>
              </w:rPr>
              <w:t>53</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«Скорпион»</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C458DB">
            <w:pPr>
              <w:jc w:val="center"/>
              <w:rPr>
                <w:sz w:val="24"/>
                <w:szCs w:val="24"/>
              </w:rPr>
            </w:pPr>
            <w:r>
              <w:rPr>
                <w:sz w:val="24"/>
                <w:szCs w:val="24"/>
              </w:rPr>
              <w:t>65,0</w:t>
            </w:r>
          </w:p>
        </w:tc>
        <w:tc>
          <w:tcPr>
            <w:tcW w:w="1418" w:type="dxa"/>
            <w:vAlign w:val="center"/>
          </w:tcPr>
          <w:p w:rsidR="005F775C" w:rsidRPr="005F775C" w:rsidRDefault="00C458DB" w:rsidP="00876D34">
            <w:pPr>
              <w:jc w:val="center"/>
              <w:rPr>
                <w:sz w:val="24"/>
                <w:szCs w:val="24"/>
              </w:rPr>
            </w:pPr>
            <w:r>
              <w:rPr>
                <w:sz w:val="24"/>
                <w:szCs w:val="24"/>
              </w:rPr>
              <w:t>65,0</w:t>
            </w:r>
          </w:p>
        </w:tc>
      </w:tr>
      <w:tr w:rsidR="005F775C" w:rsidTr="00C20071">
        <w:trPr>
          <w:cantSplit/>
          <w:trHeight w:val="279"/>
        </w:trPr>
        <w:tc>
          <w:tcPr>
            <w:tcW w:w="710" w:type="dxa"/>
          </w:tcPr>
          <w:p w:rsidR="005F775C" w:rsidRPr="005F775C" w:rsidRDefault="005F775C" w:rsidP="00876D34">
            <w:pPr>
              <w:spacing w:after="0"/>
              <w:jc w:val="center"/>
              <w:rPr>
                <w:sz w:val="24"/>
                <w:szCs w:val="24"/>
              </w:rPr>
            </w:pPr>
            <w:r w:rsidRPr="005F775C">
              <w:rPr>
                <w:sz w:val="24"/>
                <w:szCs w:val="24"/>
              </w:rPr>
              <w:t>54</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«Белая акация»</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C458DB">
            <w:pPr>
              <w:jc w:val="center"/>
              <w:rPr>
                <w:sz w:val="24"/>
                <w:szCs w:val="24"/>
              </w:rPr>
            </w:pPr>
            <w:r>
              <w:rPr>
                <w:sz w:val="24"/>
                <w:szCs w:val="24"/>
              </w:rPr>
              <w:t>25,0</w:t>
            </w:r>
          </w:p>
        </w:tc>
        <w:tc>
          <w:tcPr>
            <w:tcW w:w="1418" w:type="dxa"/>
            <w:vAlign w:val="center"/>
          </w:tcPr>
          <w:p w:rsidR="005F775C" w:rsidRPr="005F775C" w:rsidRDefault="00C458DB" w:rsidP="00876D34">
            <w:pPr>
              <w:jc w:val="center"/>
              <w:rPr>
                <w:sz w:val="24"/>
                <w:szCs w:val="24"/>
              </w:rPr>
            </w:pPr>
            <w:r>
              <w:rPr>
                <w:sz w:val="24"/>
                <w:szCs w:val="24"/>
              </w:rPr>
              <w:t>25,0</w:t>
            </w:r>
          </w:p>
        </w:tc>
      </w:tr>
      <w:tr w:rsidR="005F775C" w:rsidTr="00C20071">
        <w:trPr>
          <w:cantSplit/>
          <w:trHeight w:val="280"/>
        </w:trPr>
        <w:tc>
          <w:tcPr>
            <w:tcW w:w="710" w:type="dxa"/>
          </w:tcPr>
          <w:p w:rsidR="005F775C" w:rsidRPr="005F775C" w:rsidRDefault="005F775C" w:rsidP="00876D34">
            <w:pPr>
              <w:spacing w:after="0"/>
              <w:jc w:val="center"/>
              <w:rPr>
                <w:sz w:val="24"/>
                <w:szCs w:val="24"/>
              </w:rPr>
            </w:pPr>
            <w:r w:rsidRPr="005F775C">
              <w:rPr>
                <w:sz w:val="24"/>
                <w:szCs w:val="24"/>
              </w:rPr>
              <w:t>55</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Ф.П.</w:t>
            </w:r>
          </w:p>
        </w:tc>
        <w:tc>
          <w:tcPr>
            <w:tcW w:w="2693" w:type="dxa"/>
          </w:tcPr>
          <w:p w:rsidR="005F775C" w:rsidRPr="005F775C" w:rsidRDefault="005F775C" w:rsidP="00283657">
            <w:pPr>
              <w:rPr>
                <w:sz w:val="24"/>
                <w:szCs w:val="24"/>
              </w:rPr>
            </w:pPr>
            <w:r w:rsidRPr="005F775C">
              <w:rPr>
                <w:sz w:val="24"/>
                <w:szCs w:val="24"/>
              </w:rPr>
              <w:t>На  100 посещен</w:t>
            </w:r>
          </w:p>
        </w:tc>
        <w:tc>
          <w:tcPr>
            <w:tcW w:w="1559" w:type="dxa"/>
          </w:tcPr>
          <w:p w:rsidR="005F775C" w:rsidRPr="005F775C" w:rsidRDefault="00C458DB" w:rsidP="00C458DB">
            <w:pPr>
              <w:jc w:val="center"/>
              <w:rPr>
                <w:sz w:val="24"/>
                <w:szCs w:val="24"/>
              </w:rPr>
            </w:pPr>
            <w:r>
              <w:rPr>
                <w:sz w:val="24"/>
                <w:szCs w:val="24"/>
              </w:rPr>
              <w:t>20</w:t>
            </w:r>
          </w:p>
        </w:tc>
        <w:tc>
          <w:tcPr>
            <w:tcW w:w="1418" w:type="dxa"/>
            <w:vAlign w:val="center"/>
          </w:tcPr>
          <w:p w:rsidR="005F775C" w:rsidRPr="005F775C" w:rsidRDefault="00C458DB" w:rsidP="00025208">
            <w:pPr>
              <w:jc w:val="center"/>
              <w:rPr>
                <w:sz w:val="24"/>
                <w:szCs w:val="24"/>
              </w:rPr>
            </w:pPr>
            <w:r>
              <w:rPr>
                <w:sz w:val="24"/>
                <w:szCs w:val="24"/>
              </w:rPr>
              <w:t>35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56</w:t>
            </w:r>
          </w:p>
        </w:tc>
        <w:tc>
          <w:tcPr>
            <w:tcW w:w="3969" w:type="dxa"/>
          </w:tcPr>
          <w:p w:rsidR="005F775C" w:rsidRPr="005F775C" w:rsidRDefault="005F775C" w:rsidP="00876D34">
            <w:pPr>
              <w:spacing w:after="0" w:line="240" w:lineRule="auto"/>
              <w:jc w:val="both"/>
              <w:rPr>
                <w:rFonts w:ascii="Times New Roman" w:hAnsi="Times New Roman"/>
                <w:b/>
                <w:sz w:val="24"/>
                <w:szCs w:val="24"/>
              </w:rPr>
            </w:pPr>
            <w:r w:rsidRPr="005F775C">
              <w:rPr>
                <w:rFonts w:ascii="Times New Roman" w:hAnsi="Times New Roman"/>
                <w:b/>
                <w:sz w:val="24"/>
                <w:szCs w:val="24"/>
              </w:rPr>
              <w:t xml:space="preserve"> х.Дубовой</w:t>
            </w:r>
          </w:p>
          <w:p w:rsidR="005F775C" w:rsidRPr="005F775C" w:rsidRDefault="005F775C" w:rsidP="00876D34">
            <w:pPr>
              <w:spacing w:after="0" w:line="240" w:lineRule="auto"/>
              <w:jc w:val="both"/>
              <w:rPr>
                <w:rFonts w:ascii="Times New Roman" w:hAnsi="Times New Roman"/>
                <w:sz w:val="24"/>
                <w:szCs w:val="24"/>
              </w:rPr>
            </w:pPr>
            <w:r w:rsidRPr="005F775C">
              <w:rPr>
                <w:rFonts w:ascii="Times New Roman" w:hAnsi="Times New Roman"/>
                <w:sz w:val="24"/>
                <w:szCs w:val="24"/>
              </w:rPr>
              <w:t>СПК «Дубрава»</w:t>
            </w:r>
          </w:p>
        </w:tc>
        <w:tc>
          <w:tcPr>
            <w:tcW w:w="2693" w:type="dxa"/>
          </w:tcPr>
          <w:p w:rsidR="005F775C" w:rsidRPr="005F775C" w:rsidRDefault="005F775C" w:rsidP="00876D34">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площади</w:t>
            </w:r>
          </w:p>
        </w:tc>
        <w:tc>
          <w:tcPr>
            <w:tcW w:w="1559" w:type="dxa"/>
          </w:tcPr>
          <w:p w:rsidR="005F775C" w:rsidRPr="005F775C" w:rsidRDefault="00C458DB" w:rsidP="00C458DB">
            <w:pPr>
              <w:jc w:val="center"/>
              <w:rPr>
                <w:sz w:val="24"/>
                <w:szCs w:val="24"/>
              </w:rPr>
            </w:pPr>
            <w:r>
              <w:rPr>
                <w:sz w:val="24"/>
                <w:szCs w:val="24"/>
              </w:rPr>
              <w:t>15</w:t>
            </w:r>
          </w:p>
        </w:tc>
        <w:tc>
          <w:tcPr>
            <w:tcW w:w="1418" w:type="dxa"/>
            <w:vAlign w:val="center"/>
          </w:tcPr>
          <w:p w:rsidR="005F775C" w:rsidRPr="005F775C" w:rsidRDefault="00C458DB" w:rsidP="00025208">
            <w:pPr>
              <w:jc w:val="center"/>
              <w:rPr>
                <w:sz w:val="24"/>
                <w:szCs w:val="24"/>
              </w:rPr>
            </w:pPr>
            <w:r>
              <w:rPr>
                <w:sz w:val="24"/>
                <w:szCs w:val="24"/>
              </w:rPr>
              <w:t>15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57</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Гараж</w:t>
            </w:r>
          </w:p>
        </w:tc>
        <w:tc>
          <w:tcPr>
            <w:tcW w:w="2693" w:type="dxa"/>
          </w:tcPr>
          <w:p w:rsidR="005F775C" w:rsidRPr="005F775C" w:rsidRDefault="005F775C" w:rsidP="004B2F91">
            <w:pPr>
              <w:rPr>
                <w:sz w:val="24"/>
                <w:szCs w:val="24"/>
              </w:rPr>
            </w:pPr>
            <w:r w:rsidRPr="005F775C">
              <w:rPr>
                <w:sz w:val="24"/>
                <w:szCs w:val="24"/>
              </w:rPr>
              <w:t>На  1 место</w:t>
            </w:r>
          </w:p>
        </w:tc>
        <w:tc>
          <w:tcPr>
            <w:tcW w:w="1559" w:type="dxa"/>
          </w:tcPr>
          <w:p w:rsidR="005F775C" w:rsidRPr="005F775C" w:rsidRDefault="00C458DB" w:rsidP="00025208">
            <w:pPr>
              <w:jc w:val="center"/>
              <w:rPr>
                <w:sz w:val="24"/>
                <w:szCs w:val="24"/>
              </w:rPr>
            </w:pPr>
            <w:r>
              <w:rPr>
                <w:sz w:val="24"/>
                <w:szCs w:val="24"/>
              </w:rPr>
              <w:t>0</w:t>
            </w:r>
          </w:p>
        </w:tc>
        <w:tc>
          <w:tcPr>
            <w:tcW w:w="1418" w:type="dxa"/>
            <w:vAlign w:val="center"/>
          </w:tcPr>
          <w:p w:rsidR="005F775C" w:rsidRPr="005F775C" w:rsidRDefault="00C458DB" w:rsidP="00025208">
            <w:pPr>
              <w:jc w:val="center"/>
              <w:rPr>
                <w:sz w:val="24"/>
                <w:szCs w:val="24"/>
              </w:rPr>
            </w:pPr>
            <w:r>
              <w:rPr>
                <w:sz w:val="24"/>
                <w:szCs w:val="24"/>
              </w:rPr>
              <w:t>0</w:t>
            </w:r>
          </w:p>
        </w:tc>
      </w:tr>
      <w:tr w:rsidR="005F775C" w:rsidTr="00C20071">
        <w:trPr>
          <w:cantSplit/>
          <w:trHeight w:val="356"/>
        </w:trPr>
        <w:tc>
          <w:tcPr>
            <w:tcW w:w="710" w:type="dxa"/>
          </w:tcPr>
          <w:p w:rsidR="005F775C" w:rsidRPr="005F775C" w:rsidRDefault="005F775C" w:rsidP="00876D34">
            <w:pPr>
              <w:spacing w:after="0"/>
              <w:jc w:val="center"/>
              <w:rPr>
                <w:sz w:val="24"/>
                <w:szCs w:val="24"/>
              </w:rPr>
            </w:pPr>
            <w:r w:rsidRPr="005F775C">
              <w:rPr>
                <w:sz w:val="24"/>
                <w:szCs w:val="24"/>
              </w:rPr>
              <w:t>58</w:t>
            </w:r>
          </w:p>
        </w:tc>
        <w:tc>
          <w:tcPr>
            <w:tcW w:w="3969" w:type="dxa"/>
          </w:tcPr>
          <w:p w:rsidR="005F775C" w:rsidRPr="005F775C" w:rsidRDefault="005F775C" w:rsidP="006B362C">
            <w:pPr>
              <w:jc w:val="both"/>
              <w:rPr>
                <w:rFonts w:ascii="Times New Roman" w:hAnsi="Times New Roman"/>
                <w:sz w:val="24"/>
                <w:szCs w:val="24"/>
              </w:rPr>
            </w:pPr>
            <w:r w:rsidRPr="005F775C">
              <w:rPr>
                <w:rFonts w:ascii="Times New Roman" w:hAnsi="Times New Roman"/>
                <w:sz w:val="24"/>
                <w:szCs w:val="24"/>
              </w:rPr>
              <w:t>Начальная школа</w:t>
            </w:r>
          </w:p>
        </w:tc>
        <w:tc>
          <w:tcPr>
            <w:tcW w:w="2693" w:type="dxa"/>
          </w:tcPr>
          <w:p w:rsidR="005F775C" w:rsidRPr="005F775C" w:rsidRDefault="005F775C" w:rsidP="004B2F91">
            <w:pPr>
              <w:rPr>
                <w:sz w:val="24"/>
                <w:szCs w:val="24"/>
              </w:rPr>
            </w:pPr>
            <w:r w:rsidRPr="005F775C">
              <w:rPr>
                <w:sz w:val="24"/>
                <w:szCs w:val="24"/>
              </w:rPr>
              <w:t>На  1 учащ.</w:t>
            </w:r>
          </w:p>
        </w:tc>
        <w:tc>
          <w:tcPr>
            <w:tcW w:w="1559" w:type="dxa"/>
          </w:tcPr>
          <w:p w:rsidR="005F775C" w:rsidRPr="005F775C" w:rsidRDefault="00C458DB" w:rsidP="00025208">
            <w:pPr>
              <w:jc w:val="center"/>
              <w:rPr>
                <w:sz w:val="24"/>
                <w:szCs w:val="24"/>
              </w:rPr>
            </w:pPr>
            <w:r>
              <w:rPr>
                <w:sz w:val="24"/>
                <w:szCs w:val="24"/>
              </w:rPr>
              <w:t>20</w:t>
            </w:r>
          </w:p>
        </w:tc>
        <w:tc>
          <w:tcPr>
            <w:tcW w:w="1418" w:type="dxa"/>
            <w:vAlign w:val="center"/>
          </w:tcPr>
          <w:p w:rsidR="005F775C" w:rsidRPr="005F775C" w:rsidRDefault="00C458DB" w:rsidP="00025208">
            <w:pPr>
              <w:jc w:val="center"/>
              <w:rPr>
                <w:sz w:val="24"/>
                <w:szCs w:val="24"/>
              </w:rPr>
            </w:pPr>
            <w:r>
              <w:rPr>
                <w:sz w:val="24"/>
                <w:szCs w:val="24"/>
              </w:rPr>
              <w:t>25</w:t>
            </w:r>
          </w:p>
        </w:tc>
      </w:tr>
      <w:tr w:rsidR="005F775C" w:rsidTr="00C20071">
        <w:trPr>
          <w:cantSplit/>
        </w:trPr>
        <w:tc>
          <w:tcPr>
            <w:tcW w:w="710" w:type="dxa"/>
          </w:tcPr>
          <w:p w:rsidR="005F775C" w:rsidRPr="005F775C" w:rsidRDefault="005F775C" w:rsidP="00876D34">
            <w:pPr>
              <w:spacing w:after="0"/>
              <w:jc w:val="center"/>
              <w:rPr>
                <w:sz w:val="24"/>
                <w:szCs w:val="24"/>
              </w:rPr>
            </w:pPr>
            <w:r w:rsidRPr="005F775C">
              <w:rPr>
                <w:sz w:val="24"/>
                <w:szCs w:val="24"/>
              </w:rPr>
              <w:t>59</w:t>
            </w:r>
          </w:p>
        </w:tc>
        <w:tc>
          <w:tcPr>
            <w:tcW w:w="3969" w:type="dxa"/>
          </w:tcPr>
          <w:p w:rsidR="005F775C" w:rsidRPr="005F775C" w:rsidRDefault="005F775C" w:rsidP="00876D34">
            <w:pPr>
              <w:jc w:val="both"/>
              <w:rPr>
                <w:rFonts w:ascii="Times New Roman" w:hAnsi="Times New Roman"/>
                <w:sz w:val="24"/>
                <w:szCs w:val="24"/>
              </w:rPr>
            </w:pPr>
            <w:r w:rsidRPr="005F775C">
              <w:rPr>
                <w:rFonts w:ascii="Times New Roman" w:hAnsi="Times New Roman"/>
                <w:sz w:val="24"/>
                <w:szCs w:val="24"/>
              </w:rPr>
              <w:t>Магазин «Продукты»</w:t>
            </w:r>
          </w:p>
        </w:tc>
        <w:tc>
          <w:tcPr>
            <w:tcW w:w="2693" w:type="dxa"/>
          </w:tcPr>
          <w:p w:rsidR="005F775C" w:rsidRPr="005F775C" w:rsidRDefault="005F775C" w:rsidP="000A5075">
            <w:pPr>
              <w:rPr>
                <w:sz w:val="24"/>
                <w:szCs w:val="24"/>
              </w:rPr>
            </w:pPr>
            <w:r w:rsidRPr="005F775C">
              <w:rPr>
                <w:sz w:val="24"/>
                <w:szCs w:val="24"/>
              </w:rPr>
              <w:t xml:space="preserve">на </w:t>
            </w:r>
            <w:smartTag w:uri="urn:schemas-microsoft-com:office:smarttags" w:element="metricconverter">
              <w:smartTagPr>
                <w:attr w:name="ProductID" w:val="1 м2"/>
              </w:smartTagPr>
              <w:r w:rsidRPr="005F775C">
                <w:rPr>
                  <w:sz w:val="24"/>
                  <w:szCs w:val="24"/>
                </w:rPr>
                <w:t>1 м</w:t>
              </w:r>
              <w:r w:rsidRPr="005F775C">
                <w:rPr>
                  <w:sz w:val="24"/>
                  <w:szCs w:val="24"/>
                  <w:vertAlign w:val="superscript"/>
                </w:rPr>
                <w:t>2</w:t>
              </w:r>
            </w:smartTag>
            <w:r w:rsidRPr="005F775C">
              <w:rPr>
                <w:sz w:val="24"/>
                <w:szCs w:val="24"/>
              </w:rPr>
              <w:t xml:space="preserve"> торговой площади</w:t>
            </w:r>
          </w:p>
        </w:tc>
        <w:tc>
          <w:tcPr>
            <w:tcW w:w="1559" w:type="dxa"/>
          </w:tcPr>
          <w:p w:rsidR="005F775C" w:rsidRPr="005F775C" w:rsidRDefault="00C458DB" w:rsidP="00025208">
            <w:pPr>
              <w:jc w:val="center"/>
              <w:rPr>
                <w:sz w:val="24"/>
                <w:szCs w:val="24"/>
              </w:rPr>
            </w:pPr>
            <w:r>
              <w:rPr>
                <w:sz w:val="24"/>
                <w:szCs w:val="24"/>
              </w:rPr>
              <w:t>50,0</w:t>
            </w:r>
          </w:p>
        </w:tc>
        <w:tc>
          <w:tcPr>
            <w:tcW w:w="1418" w:type="dxa"/>
            <w:vAlign w:val="center"/>
          </w:tcPr>
          <w:p w:rsidR="005F775C" w:rsidRPr="005F775C" w:rsidRDefault="00C458DB" w:rsidP="00025208">
            <w:pPr>
              <w:jc w:val="center"/>
              <w:rPr>
                <w:sz w:val="24"/>
                <w:szCs w:val="24"/>
              </w:rPr>
            </w:pPr>
            <w:r>
              <w:rPr>
                <w:sz w:val="24"/>
                <w:szCs w:val="24"/>
              </w:rPr>
              <w:t>50,0</w:t>
            </w:r>
          </w:p>
        </w:tc>
      </w:tr>
      <w:tr w:rsidR="00C458DB" w:rsidTr="00C458DB">
        <w:trPr>
          <w:cantSplit/>
          <w:trHeight w:val="421"/>
        </w:trPr>
        <w:tc>
          <w:tcPr>
            <w:tcW w:w="710" w:type="dxa"/>
          </w:tcPr>
          <w:p w:rsidR="00C458DB" w:rsidRPr="005F775C" w:rsidRDefault="00C458DB" w:rsidP="00876D34">
            <w:pPr>
              <w:spacing w:after="0"/>
              <w:jc w:val="center"/>
              <w:rPr>
                <w:sz w:val="24"/>
                <w:szCs w:val="24"/>
              </w:rPr>
            </w:pPr>
            <w:r w:rsidRPr="005F775C">
              <w:rPr>
                <w:sz w:val="24"/>
                <w:szCs w:val="24"/>
              </w:rPr>
              <w:t>60</w:t>
            </w:r>
          </w:p>
          <w:p w:rsidR="00C458DB" w:rsidRPr="005F775C" w:rsidRDefault="00C458DB" w:rsidP="00876D34">
            <w:pPr>
              <w:spacing w:after="0"/>
              <w:jc w:val="center"/>
              <w:rPr>
                <w:sz w:val="24"/>
                <w:szCs w:val="24"/>
              </w:rPr>
            </w:pPr>
          </w:p>
        </w:tc>
        <w:tc>
          <w:tcPr>
            <w:tcW w:w="3969" w:type="dxa"/>
          </w:tcPr>
          <w:p w:rsidR="00C458DB" w:rsidRPr="005F775C" w:rsidRDefault="00C458DB" w:rsidP="006B362C">
            <w:pPr>
              <w:jc w:val="both"/>
              <w:rPr>
                <w:rFonts w:ascii="Times New Roman" w:hAnsi="Times New Roman"/>
                <w:sz w:val="24"/>
                <w:szCs w:val="24"/>
              </w:rPr>
            </w:pPr>
            <w:r w:rsidRPr="005F775C">
              <w:rPr>
                <w:rFonts w:ascii="Times New Roman" w:hAnsi="Times New Roman"/>
                <w:sz w:val="24"/>
                <w:szCs w:val="24"/>
              </w:rPr>
              <w:t>Ф.П.</w:t>
            </w:r>
          </w:p>
        </w:tc>
        <w:tc>
          <w:tcPr>
            <w:tcW w:w="2693" w:type="dxa"/>
          </w:tcPr>
          <w:p w:rsidR="00C458DB" w:rsidRPr="005F775C" w:rsidRDefault="00C458DB" w:rsidP="004B2F91">
            <w:pPr>
              <w:rPr>
                <w:sz w:val="24"/>
                <w:szCs w:val="24"/>
              </w:rPr>
            </w:pPr>
            <w:r w:rsidRPr="005F775C">
              <w:rPr>
                <w:sz w:val="24"/>
                <w:szCs w:val="24"/>
              </w:rPr>
              <w:t>На  100 посещ.</w:t>
            </w:r>
          </w:p>
        </w:tc>
        <w:tc>
          <w:tcPr>
            <w:tcW w:w="1559" w:type="dxa"/>
          </w:tcPr>
          <w:p w:rsidR="00C458DB" w:rsidRPr="005F775C" w:rsidRDefault="00C458DB" w:rsidP="00025208">
            <w:pPr>
              <w:jc w:val="center"/>
              <w:rPr>
                <w:sz w:val="24"/>
                <w:szCs w:val="24"/>
              </w:rPr>
            </w:pPr>
            <w:r>
              <w:rPr>
                <w:sz w:val="24"/>
                <w:szCs w:val="24"/>
              </w:rPr>
              <w:t>15</w:t>
            </w:r>
          </w:p>
        </w:tc>
        <w:tc>
          <w:tcPr>
            <w:tcW w:w="1418" w:type="dxa"/>
            <w:vAlign w:val="center"/>
          </w:tcPr>
          <w:p w:rsidR="00C458DB" w:rsidRPr="005F775C" w:rsidRDefault="00C458DB" w:rsidP="00025208">
            <w:pPr>
              <w:jc w:val="center"/>
              <w:rPr>
                <w:sz w:val="24"/>
                <w:szCs w:val="24"/>
              </w:rPr>
            </w:pPr>
            <w:r>
              <w:rPr>
                <w:sz w:val="24"/>
                <w:szCs w:val="24"/>
              </w:rPr>
              <w:t>20</w:t>
            </w:r>
          </w:p>
        </w:tc>
      </w:tr>
    </w:tbl>
    <w:p w:rsidR="00DC4E6D" w:rsidRDefault="00DC4E6D" w:rsidP="00DC4E6D">
      <w:pPr>
        <w:jc w:val="center"/>
        <w:rPr>
          <w:sz w:val="28"/>
        </w:rPr>
      </w:pPr>
    </w:p>
    <w:p w:rsidR="00DC4E6D" w:rsidRPr="000A5075" w:rsidRDefault="00DC4E6D" w:rsidP="00DC4E6D">
      <w:pPr>
        <w:rPr>
          <w:rFonts w:ascii="Times New Roman" w:hAnsi="Times New Roman"/>
          <w:sz w:val="28"/>
          <w:szCs w:val="28"/>
        </w:rPr>
      </w:pPr>
      <w:r>
        <w:rPr>
          <w:sz w:val="28"/>
          <w:szCs w:val="28"/>
        </w:rPr>
        <w:tab/>
      </w:r>
      <w:r w:rsidRPr="000A5075">
        <w:rPr>
          <w:rFonts w:ascii="Times New Roman" w:hAnsi="Times New Roman"/>
          <w:sz w:val="28"/>
          <w:szCs w:val="28"/>
        </w:rPr>
        <w:t>В многоквартирных домах, не оборудованных мусоропроводами, норма накопления отходов населения определяется путем суммирования норм накопления.</w:t>
      </w:r>
    </w:p>
    <w:p w:rsidR="00DC4E6D" w:rsidRPr="000214CD" w:rsidRDefault="000214CD" w:rsidP="000A5075">
      <w:pPr>
        <w:rPr>
          <w:rFonts w:ascii="Times New Roman" w:hAnsi="Times New Roman"/>
          <w:sz w:val="28"/>
          <w:szCs w:val="28"/>
        </w:rPr>
      </w:pPr>
      <w:r>
        <w:rPr>
          <w:rFonts w:ascii="Times New Roman" w:hAnsi="Times New Roman"/>
          <w:sz w:val="28"/>
          <w:szCs w:val="28"/>
        </w:rPr>
        <w:lastRenderedPageBreak/>
        <w:t>1</w:t>
      </w:r>
      <w:r w:rsidR="00AC5DF7">
        <w:rPr>
          <w:rFonts w:ascii="Times New Roman" w:hAnsi="Times New Roman"/>
          <w:sz w:val="28"/>
          <w:szCs w:val="28"/>
        </w:rPr>
        <w:t>1</w:t>
      </w:r>
      <w:r>
        <w:rPr>
          <w:rFonts w:ascii="Times New Roman" w:hAnsi="Times New Roman"/>
          <w:sz w:val="28"/>
          <w:szCs w:val="28"/>
        </w:rPr>
        <w:t xml:space="preserve">. </w:t>
      </w:r>
      <w:r w:rsidR="00DC4E6D" w:rsidRPr="000214CD">
        <w:rPr>
          <w:rFonts w:ascii="Times New Roman" w:hAnsi="Times New Roman"/>
          <w:sz w:val="28"/>
          <w:szCs w:val="28"/>
        </w:rPr>
        <w:t>Морфологический состав отходов</w:t>
      </w:r>
      <w:r w:rsidR="000A5075" w:rsidRPr="000214CD">
        <w:rPr>
          <w:rFonts w:ascii="Times New Roman" w:hAnsi="Times New Roman"/>
          <w:sz w:val="28"/>
          <w:szCs w:val="28"/>
        </w:rPr>
        <w:t>, т</w:t>
      </w:r>
      <w:r w:rsidR="00DC4E6D" w:rsidRPr="000214CD">
        <w:rPr>
          <w:rFonts w:ascii="Times New Roman" w:hAnsi="Times New Roman"/>
          <w:sz w:val="28"/>
          <w:szCs w:val="28"/>
        </w:rPr>
        <w:t>вердые бытовые отходы, входящие в среднегодовую норму накопления:</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а) бумага, картон – пакеты, обертки, обрывки газет, мелкий картон;</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в) текстиль – старая одежда, тряпье, изношенная текстильная обувь, вата, веревки, войлок;</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г) стекло – посуда, тара, бой стекла;</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д) древесина – опилки, неделовые мелкие отходы древесины, стружки, цветы;</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е) полимерные материалы – мелкая тара, упаковка из пластмасс, полиэтилены и другие полимерные материалы;</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ж) металлолом черный и цветной – консервные банки, крышки, мелкая домашняя утварь, мелкие изделия из металла;</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з) прочие мелкие отходы – фаянсовые, глиняные и фарфоровые черенки, кожа, резина.</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000214CD">
        <w:rPr>
          <w:rFonts w:ascii="Times New Roman" w:hAnsi="Times New Roman"/>
          <w:sz w:val="28"/>
          <w:szCs w:val="28"/>
        </w:rPr>
        <w:t>1</w:t>
      </w:r>
      <w:r w:rsidR="00AC5DF7">
        <w:rPr>
          <w:rFonts w:ascii="Times New Roman" w:hAnsi="Times New Roman"/>
          <w:sz w:val="28"/>
          <w:szCs w:val="28"/>
        </w:rPr>
        <w:t>1</w:t>
      </w:r>
      <w:r w:rsidR="000214CD">
        <w:rPr>
          <w:rFonts w:ascii="Times New Roman" w:hAnsi="Times New Roman"/>
          <w:sz w:val="28"/>
          <w:szCs w:val="28"/>
        </w:rPr>
        <w:t xml:space="preserve">.1 </w:t>
      </w:r>
      <w:r w:rsidRPr="000A5075">
        <w:rPr>
          <w:rFonts w:ascii="Times New Roman" w:hAnsi="Times New Roman"/>
          <w:sz w:val="28"/>
          <w:szCs w:val="28"/>
        </w:rPr>
        <w:t>Отходы, не входящие в среднегодовую норму накопления:</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Эти отходы вывозятся на основании заключенных договоров управляющих компаний со специализированным предприятием (или по разовым заявкам граждан) за отдельную плату.</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Сбор производится в принадлежащие потребителям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DC4E6D" w:rsidRPr="000A5075" w:rsidRDefault="00DC4E6D" w:rsidP="00DC4E6D">
      <w:pPr>
        <w:jc w:val="both"/>
        <w:rPr>
          <w:rFonts w:ascii="Times New Roman" w:hAnsi="Times New Roman"/>
          <w:sz w:val="28"/>
          <w:szCs w:val="28"/>
        </w:rPr>
      </w:pPr>
      <w:r>
        <w:rPr>
          <w:sz w:val="28"/>
          <w:szCs w:val="28"/>
        </w:rPr>
        <w:tab/>
      </w:r>
      <w:r w:rsidRPr="000A5075">
        <w:rPr>
          <w:rFonts w:ascii="Times New Roman" w:hAnsi="Times New Roman"/>
          <w:sz w:val="28"/>
          <w:szCs w:val="28"/>
        </w:rPr>
        <w:t xml:space="preserve">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управляющими компаниями (организациями) самостоятельно или по договорам со специализированной организацией за отдельную плату. Сбор таких отходов производится на площадке, принадлежащей </w:t>
      </w:r>
      <w:r w:rsidRPr="000A5075">
        <w:rPr>
          <w:rFonts w:ascii="Times New Roman" w:hAnsi="Times New Roman"/>
          <w:sz w:val="28"/>
          <w:szCs w:val="28"/>
        </w:rPr>
        <w:lastRenderedPageBreak/>
        <w:t>потребителям, имеющих твердое покрытие и находящийся в непосредственной близости от проезжей части дороги.</w:t>
      </w:r>
    </w:p>
    <w:p w:rsidR="00DC4E6D" w:rsidRPr="000214CD" w:rsidRDefault="000214CD" w:rsidP="000214CD">
      <w:pPr>
        <w:rPr>
          <w:rFonts w:ascii="Times New Roman" w:hAnsi="Times New Roman"/>
          <w:sz w:val="28"/>
          <w:szCs w:val="28"/>
        </w:rPr>
      </w:pPr>
      <w:r>
        <w:rPr>
          <w:sz w:val="28"/>
          <w:szCs w:val="28"/>
        </w:rPr>
        <w:t>1</w:t>
      </w:r>
      <w:r w:rsidR="00AC5DF7">
        <w:rPr>
          <w:sz w:val="28"/>
          <w:szCs w:val="28"/>
        </w:rPr>
        <w:t>2</w:t>
      </w:r>
      <w:r>
        <w:rPr>
          <w:sz w:val="28"/>
          <w:szCs w:val="28"/>
        </w:rPr>
        <w:t xml:space="preserve">. </w:t>
      </w:r>
      <w:r w:rsidR="00DC4E6D" w:rsidRPr="000214CD">
        <w:rPr>
          <w:sz w:val="28"/>
          <w:szCs w:val="28"/>
        </w:rPr>
        <w:t xml:space="preserve"> </w:t>
      </w:r>
      <w:r w:rsidR="00DC4E6D" w:rsidRPr="009C71B4">
        <w:rPr>
          <w:rFonts w:ascii="Times New Roman" w:hAnsi="Times New Roman"/>
          <w:b/>
          <w:sz w:val="28"/>
          <w:szCs w:val="28"/>
        </w:rPr>
        <w:t>Расчет необходимого количества мусоровозного транспорта</w:t>
      </w:r>
      <w:r w:rsidRPr="009C71B4">
        <w:rPr>
          <w:rFonts w:ascii="Times New Roman" w:hAnsi="Times New Roman"/>
          <w:b/>
          <w:sz w:val="28"/>
          <w:szCs w:val="28"/>
        </w:rPr>
        <w:t>.</w:t>
      </w:r>
    </w:p>
    <w:p w:rsidR="000A5075" w:rsidRDefault="000214CD" w:rsidP="00DC4E6D">
      <w:pPr>
        <w:jc w:val="both"/>
        <w:rPr>
          <w:rFonts w:ascii="Times New Roman" w:hAnsi="Times New Roman"/>
          <w:sz w:val="28"/>
          <w:szCs w:val="28"/>
        </w:rPr>
      </w:pPr>
      <w:r>
        <w:rPr>
          <w:rFonts w:ascii="Times New Roman" w:hAnsi="Times New Roman"/>
          <w:b/>
          <w:sz w:val="28"/>
          <w:szCs w:val="28"/>
        </w:rPr>
        <w:t xml:space="preserve">          </w:t>
      </w:r>
      <w:r w:rsidR="00DC4E6D" w:rsidRPr="000A5075">
        <w:rPr>
          <w:rFonts w:ascii="Times New Roman" w:hAnsi="Times New Roman"/>
          <w:sz w:val="28"/>
          <w:szCs w:val="28"/>
        </w:rPr>
        <w:t>Необходимо количество мусоровозов при системе несменяемых сборников и контейнерных машин при сменяемых контейнерах (п) рассчитывают по формуле:</w:t>
      </w:r>
    </w:p>
    <w:p w:rsidR="00DC4E6D" w:rsidRPr="00037A5C" w:rsidRDefault="000A5075" w:rsidP="00DC4E6D">
      <w:pPr>
        <w:jc w:val="both"/>
        <w:rPr>
          <w:rFonts w:ascii="Times New Roman" w:hAnsi="Times New Roman"/>
          <w:sz w:val="28"/>
          <w:szCs w:val="28"/>
        </w:rPr>
      </w:pPr>
      <w:r w:rsidRPr="000A5075">
        <w:rPr>
          <w:rFonts w:ascii="Times New Roman" w:hAnsi="Times New Roman"/>
          <w:b/>
          <w:sz w:val="28"/>
          <w:szCs w:val="28"/>
        </w:rPr>
        <w:t xml:space="preserve">                                             </w:t>
      </w:r>
      <w:r w:rsidR="00D809FE">
        <w:rPr>
          <w:rFonts w:ascii="Times New Roman" w:hAnsi="Times New Roman"/>
          <w:b/>
          <w:sz w:val="28"/>
          <w:szCs w:val="28"/>
        </w:rPr>
        <w:t xml:space="preserve">       </w:t>
      </w:r>
      <w:r w:rsidRPr="000A5075">
        <w:rPr>
          <w:rFonts w:ascii="Times New Roman" w:hAnsi="Times New Roman"/>
          <w:b/>
          <w:sz w:val="28"/>
          <w:szCs w:val="28"/>
        </w:rPr>
        <w:t xml:space="preserve">    </w:t>
      </w:r>
      <w:r w:rsidR="00DC4E6D" w:rsidRPr="000A5075">
        <w:rPr>
          <w:rFonts w:ascii="Times New Roman" w:hAnsi="Times New Roman"/>
          <w:b/>
          <w:sz w:val="28"/>
          <w:szCs w:val="28"/>
        </w:rPr>
        <w:t xml:space="preserve"> </w:t>
      </w:r>
      <w:r w:rsidR="00DC4E6D" w:rsidRPr="00037A5C">
        <w:rPr>
          <w:rFonts w:ascii="Times New Roman" w:hAnsi="Times New Roman"/>
          <w:sz w:val="28"/>
          <w:szCs w:val="28"/>
        </w:rPr>
        <w:t xml:space="preserve">п = </w:t>
      </w:r>
      <w:r w:rsidR="00DC4E6D" w:rsidRPr="00037A5C">
        <w:rPr>
          <w:rFonts w:ascii="Times New Roman" w:hAnsi="Times New Roman"/>
          <w:sz w:val="28"/>
          <w:szCs w:val="28"/>
          <w:lang w:val="en-US"/>
        </w:rPr>
        <w:t>Q</w:t>
      </w:r>
      <w:r w:rsidR="00DC4E6D" w:rsidRPr="00037A5C">
        <w:rPr>
          <w:rFonts w:ascii="Times New Roman" w:hAnsi="Times New Roman"/>
          <w:sz w:val="28"/>
          <w:szCs w:val="28"/>
        </w:rPr>
        <w:t>с/В К</w:t>
      </w:r>
      <w:r w:rsidR="00DC4E6D" w:rsidRPr="00037A5C">
        <w:rPr>
          <w:rFonts w:ascii="Times New Roman" w:hAnsi="Times New Roman"/>
          <w:sz w:val="28"/>
          <w:szCs w:val="28"/>
          <w:vertAlign w:val="subscript"/>
        </w:rPr>
        <w:t>исп</w:t>
      </w:r>
      <w:r w:rsidR="00DC4E6D" w:rsidRPr="00037A5C">
        <w:rPr>
          <w:rFonts w:ascii="Times New Roman" w:hAnsi="Times New Roman"/>
          <w:sz w:val="28"/>
          <w:szCs w:val="28"/>
        </w:rPr>
        <w:t>,</w:t>
      </w:r>
    </w:p>
    <w:p w:rsidR="002E04E2" w:rsidRPr="00037A5C" w:rsidRDefault="001527C5" w:rsidP="002E04E2">
      <w:pPr>
        <w:jc w:val="center"/>
        <w:rPr>
          <w:rFonts w:ascii="Times New Roman" w:hAnsi="Times New Roman"/>
          <w:sz w:val="28"/>
          <w:szCs w:val="28"/>
        </w:rPr>
      </w:pPr>
      <w:r>
        <w:rPr>
          <w:rFonts w:ascii="Times New Roman" w:hAnsi="Times New Roman"/>
          <w:sz w:val="28"/>
          <w:szCs w:val="28"/>
        </w:rPr>
        <w:t>1,</w:t>
      </w:r>
      <w:r w:rsidR="00CA5D9A">
        <w:rPr>
          <w:rFonts w:ascii="Times New Roman" w:hAnsi="Times New Roman"/>
          <w:sz w:val="28"/>
          <w:szCs w:val="28"/>
        </w:rPr>
        <w:t>73</w:t>
      </w:r>
      <w:r>
        <w:rPr>
          <w:rFonts w:ascii="Times New Roman" w:hAnsi="Times New Roman"/>
          <w:sz w:val="28"/>
          <w:szCs w:val="28"/>
        </w:rPr>
        <w:t xml:space="preserve"> = 1</w:t>
      </w:r>
      <w:r w:rsidR="00CA5D9A">
        <w:rPr>
          <w:rFonts w:ascii="Times New Roman" w:hAnsi="Times New Roman"/>
          <w:sz w:val="28"/>
          <w:szCs w:val="28"/>
        </w:rPr>
        <w:t>7,0</w:t>
      </w:r>
      <w:r>
        <w:rPr>
          <w:rFonts w:ascii="Times New Roman" w:hAnsi="Times New Roman"/>
          <w:sz w:val="28"/>
          <w:szCs w:val="28"/>
        </w:rPr>
        <w:t>/</w:t>
      </w:r>
      <w:r w:rsidR="00CA5D9A">
        <w:rPr>
          <w:rFonts w:ascii="Times New Roman" w:hAnsi="Times New Roman"/>
          <w:sz w:val="28"/>
          <w:szCs w:val="28"/>
        </w:rPr>
        <w:t>14</w:t>
      </w:r>
      <w:r>
        <w:rPr>
          <w:rFonts w:ascii="Times New Roman" w:hAnsi="Times New Roman"/>
          <w:sz w:val="28"/>
          <w:szCs w:val="28"/>
        </w:rPr>
        <w:t>,0</w:t>
      </w:r>
      <w:r w:rsidR="002E04E2" w:rsidRPr="00037A5C">
        <w:rPr>
          <w:rFonts w:ascii="Times New Roman" w:hAnsi="Times New Roman"/>
          <w:sz w:val="28"/>
          <w:szCs w:val="28"/>
        </w:rPr>
        <w:t xml:space="preserve"> х 0,7</w:t>
      </w:r>
    </w:p>
    <w:p w:rsidR="00DC4E6D" w:rsidRPr="000A5075" w:rsidRDefault="00DC4E6D" w:rsidP="00DC4E6D">
      <w:pPr>
        <w:jc w:val="both"/>
        <w:rPr>
          <w:rFonts w:ascii="Times New Roman" w:hAnsi="Times New Roman"/>
          <w:sz w:val="28"/>
          <w:szCs w:val="28"/>
        </w:rPr>
      </w:pP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где:</w:t>
      </w:r>
      <w:r w:rsidRPr="000A5075">
        <w:rPr>
          <w:rFonts w:ascii="Times New Roman" w:hAnsi="Times New Roman"/>
          <w:sz w:val="28"/>
          <w:szCs w:val="28"/>
        </w:rPr>
        <w:tab/>
      </w:r>
      <w:r w:rsidRPr="000A5075">
        <w:rPr>
          <w:rFonts w:ascii="Times New Roman" w:hAnsi="Times New Roman"/>
          <w:sz w:val="28"/>
          <w:szCs w:val="28"/>
          <w:lang w:val="en-US"/>
        </w:rPr>
        <w:t>Q</w:t>
      </w:r>
      <w:r w:rsidRPr="000A5075">
        <w:rPr>
          <w:rFonts w:ascii="Times New Roman" w:hAnsi="Times New Roman"/>
          <w:sz w:val="28"/>
          <w:szCs w:val="28"/>
          <w:vertAlign w:val="subscript"/>
        </w:rPr>
        <w:t>с</w:t>
      </w:r>
      <w:r w:rsidRPr="000A5075">
        <w:rPr>
          <w:rFonts w:ascii="Times New Roman" w:hAnsi="Times New Roman"/>
          <w:sz w:val="28"/>
          <w:szCs w:val="28"/>
        </w:rPr>
        <w:t xml:space="preserve"> – расчетное среднесуточное накопление отходов с учетом неравномерности накопления, м</w:t>
      </w:r>
      <w:r w:rsidRPr="000A5075">
        <w:rPr>
          <w:rFonts w:ascii="Times New Roman" w:hAnsi="Times New Roman"/>
          <w:sz w:val="28"/>
          <w:szCs w:val="28"/>
          <w:vertAlign w:val="superscript"/>
        </w:rPr>
        <w:t>3</w:t>
      </w:r>
      <w:r w:rsidRPr="000A5075">
        <w:rPr>
          <w:rFonts w:ascii="Times New Roman" w:hAnsi="Times New Roman"/>
          <w:sz w:val="28"/>
          <w:szCs w:val="28"/>
        </w:rPr>
        <w:t>;</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В – производительность 1 мусоровоза за 1 рабочий день, м</w:t>
      </w:r>
      <w:r w:rsidRPr="000A5075">
        <w:rPr>
          <w:rFonts w:ascii="Times New Roman" w:hAnsi="Times New Roman"/>
          <w:sz w:val="28"/>
          <w:szCs w:val="28"/>
          <w:vertAlign w:val="superscript"/>
        </w:rPr>
        <w:t>3</w:t>
      </w:r>
      <w:r w:rsidRPr="000A5075">
        <w:rPr>
          <w:rFonts w:ascii="Times New Roman" w:hAnsi="Times New Roman"/>
          <w:sz w:val="28"/>
          <w:szCs w:val="28"/>
        </w:rPr>
        <w:t>;</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К</w:t>
      </w:r>
      <w:r w:rsidRPr="000A5075">
        <w:rPr>
          <w:rFonts w:ascii="Times New Roman" w:hAnsi="Times New Roman"/>
          <w:sz w:val="28"/>
          <w:szCs w:val="28"/>
          <w:vertAlign w:val="subscript"/>
        </w:rPr>
        <w:t xml:space="preserve">исп </w:t>
      </w:r>
      <w:r w:rsidRPr="000A5075">
        <w:rPr>
          <w:rFonts w:ascii="Times New Roman" w:hAnsi="Times New Roman"/>
          <w:sz w:val="28"/>
          <w:szCs w:val="28"/>
        </w:rPr>
        <w:t>– коэффициент использования автомобилей в парке, равный 0,7.</w:t>
      </w:r>
    </w:p>
    <w:p w:rsidR="00DC4E6D" w:rsidRPr="000A5075" w:rsidRDefault="00DC4E6D" w:rsidP="00DC4E6D">
      <w:pPr>
        <w:jc w:val="both"/>
        <w:rPr>
          <w:rFonts w:ascii="Times New Roman" w:hAnsi="Times New Roman"/>
          <w:sz w:val="28"/>
          <w:szCs w:val="28"/>
        </w:rPr>
      </w:pP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Производительность работы мусоровоза за один рабочий день (В), м</w:t>
      </w:r>
      <w:r w:rsidRPr="000A5075">
        <w:rPr>
          <w:rFonts w:ascii="Times New Roman" w:hAnsi="Times New Roman"/>
          <w:sz w:val="28"/>
          <w:szCs w:val="28"/>
          <w:vertAlign w:val="superscript"/>
        </w:rPr>
        <w:t>3</w:t>
      </w:r>
      <w:r w:rsidRPr="000A5075">
        <w:rPr>
          <w:rFonts w:ascii="Times New Roman" w:hAnsi="Times New Roman"/>
          <w:sz w:val="28"/>
          <w:szCs w:val="28"/>
        </w:rPr>
        <w:t xml:space="preserve"> определяется числом совершаемых в рабочий день рейсов и совместимостью кузова – В = г х С,</w:t>
      </w:r>
    </w:p>
    <w:p w:rsidR="00D12FCB" w:rsidRPr="000A5075" w:rsidRDefault="00D12FCB" w:rsidP="00D12FCB">
      <w:pPr>
        <w:jc w:val="both"/>
        <w:rPr>
          <w:rFonts w:ascii="Times New Roman" w:hAnsi="Times New Roman"/>
          <w:sz w:val="28"/>
          <w:szCs w:val="28"/>
        </w:rPr>
      </w:pPr>
      <w:r>
        <w:rPr>
          <w:rFonts w:ascii="Times New Roman" w:hAnsi="Times New Roman"/>
          <w:sz w:val="28"/>
          <w:szCs w:val="28"/>
        </w:rPr>
        <w:t xml:space="preserve">               </w:t>
      </w:r>
      <w:r w:rsidR="00E65086">
        <w:rPr>
          <w:rFonts w:ascii="Times New Roman" w:hAnsi="Times New Roman"/>
          <w:sz w:val="28"/>
          <w:szCs w:val="28"/>
        </w:rPr>
        <w:t>17,7</w:t>
      </w:r>
      <w:r>
        <w:rPr>
          <w:rFonts w:ascii="Times New Roman" w:hAnsi="Times New Roman"/>
          <w:sz w:val="28"/>
          <w:szCs w:val="28"/>
        </w:rPr>
        <w:t xml:space="preserve">   = </w:t>
      </w:r>
      <w:r w:rsidR="00280877">
        <w:rPr>
          <w:rFonts w:ascii="Times New Roman" w:hAnsi="Times New Roman"/>
          <w:sz w:val="28"/>
          <w:szCs w:val="28"/>
        </w:rPr>
        <w:t xml:space="preserve"> 2</w:t>
      </w:r>
      <w:r w:rsidR="00E65086">
        <w:rPr>
          <w:rFonts w:ascii="Times New Roman" w:hAnsi="Times New Roman"/>
          <w:sz w:val="28"/>
          <w:szCs w:val="28"/>
        </w:rPr>
        <w:t>,53</w:t>
      </w:r>
      <w:r>
        <w:rPr>
          <w:rFonts w:ascii="Times New Roman" w:hAnsi="Times New Roman"/>
          <w:sz w:val="28"/>
          <w:szCs w:val="28"/>
        </w:rPr>
        <w:t xml:space="preserve"> х </w:t>
      </w:r>
      <w:r w:rsidR="00CA5D9A">
        <w:rPr>
          <w:rFonts w:ascii="Times New Roman" w:hAnsi="Times New Roman"/>
          <w:sz w:val="28"/>
          <w:szCs w:val="28"/>
        </w:rPr>
        <w:t>7,0</w:t>
      </w:r>
    </w:p>
    <w:p w:rsidR="00DC4E6D" w:rsidRPr="000A5075" w:rsidRDefault="00DC4E6D" w:rsidP="00D12FCB">
      <w:pPr>
        <w:jc w:val="center"/>
        <w:rPr>
          <w:rFonts w:ascii="Times New Roman" w:hAnsi="Times New Roman"/>
          <w:sz w:val="28"/>
          <w:szCs w:val="28"/>
        </w:rPr>
      </w:pP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 xml:space="preserve">где: </w:t>
      </w:r>
      <w:r w:rsidRPr="000A5075">
        <w:rPr>
          <w:rFonts w:ascii="Times New Roman" w:hAnsi="Times New Roman"/>
          <w:sz w:val="28"/>
          <w:szCs w:val="28"/>
        </w:rPr>
        <w:tab/>
        <w:t>г – число рейсов из района погрузки мусора в пункт приема и обратно в течение 1 рабочего дня;</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С – полезная вместимость кузова мусоровоза, м</w:t>
      </w:r>
      <w:r w:rsidRPr="000A5075">
        <w:rPr>
          <w:rFonts w:ascii="Times New Roman" w:hAnsi="Times New Roman"/>
          <w:sz w:val="28"/>
          <w:szCs w:val="28"/>
          <w:vertAlign w:val="superscript"/>
        </w:rPr>
        <w:t>3</w:t>
      </w:r>
      <w:r w:rsidRPr="000A5075">
        <w:rPr>
          <w:rFonts w:ascii="Times New Roman" w:hAnsi="Times New Roman"/>
          <w:sz w:val="28"/>
          <w:szCs w:val="28"/>
        </w:rPr>
        <w:t>.</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Число рейсов за рабочий день (г) определяют по формуле:</w:t>
      </w:r>
    </w:p>
    <w:p w:rsidR="00DC4E6D" w:rsidRDefault="00DC4E6D" w:rsidP="00DC4E6D">
      <w:pPr>
        <w:jc w:val="center"/>
        <w:rPr>
          <w:rFonts w:ascii="Times New Roman" w:hAnsi="Times New Roman"/>
          <w:sz w:val="28"/>
          <w:szCs w:val="28"/>
        </w:rPr>
      </w:pPr>
      <w:r w:rsidRPr="000A5075">
        <w:rPr>
          <w:rFonts w:ascii="Times New Roman" w:hAnsi="Times New Roman"/>
          <w:sz w:val="28"/>
          <w:szCs w:val="28"/>
        </w:rPr>
        <w:t xml:space="preserve">г = </w:t>
      </w:r>
      <w:r w:rsidRPr="000A5075">
        <w:rPr>
          <w:rFonts w:ascii="Times New Roman" w:hAnsi="Times New Roman"/>
          <w:sz w:val="28"/>
          <w:szCs w:val="28"/>
          <w:lang w:val="en-US"/>
        </w:rPr>
        <w:t>t</w:t>
      </w:r>
      <w:r w:rsidRPr="000A5075">
        <w:rPr>
          <w:rFonts w:ascii="Times New Roman" w:hAnsi="Times New Roman"/>
          <w:sz w:val="28"/>
          <w:szCs w:val="28"/>
        </w:rPr>
        <w:t>/</w:t>
      </w:r>
      <w:r w:rsidRPr="000A5075">
        <w:rPr>
          <w:rFonts w:ascii="Times New Roman" w:hAnsi="Times New Roman"/>
          <w:sz w:val="28"/>
          <w:szCs w:val="28"/>
          <w:lang w:val="en-US"/>
        </w:rPr>
        <w:t>t</w:t>
      </w:r>
      <w:r w:rsidRPr="000A5075">
        <w:rPr>
          <w:rFonts w:ascii="Times New Roman" w:hAnsi="Times New Roman"/>
          <w:sz w:val="28"/>
          <w:szCs w:val="28"/>
          <w:vertAlign w:val="subscript"/>
        </w:rPr>
        <w:t>1</w:t>
      </w:r>
      <w:r w:rsidRPr="000A5075">
        <w:rPr>
          <w:rFonts w:ascii="Times New Roman" w:hAnsi="Times New Roman"/>
          <w:sz w:val="28"/>
          <w:szCs w:val="28"/>
        </w:rPr>
        <w:t xml:space="preserve"> = </w:t>
      </w:r>
      <w:r w:rsidRPr="000A5075">
        <w:rPr>
          <w:rFonts w:ascii="Times New Roman" w:hAnsi="Times New Roman"/>
          <w:sz w:val="28"/>
          <w:szCs w:val="28"/>
          <w:lang w:val="en-US"/>
        </w:rPr>
        <w:sym w:font="Symbol" w:char="F05B"/>
      </w:r>
      <w:r w:rsidRPr="000A5075">
        <w:rPr>
          <w:rFonts w:ascii="Times New Roman" w:hAnsi="Times New Roman"/>
          <w:sz w:val="28"/>
          <w:szCs w:val="28"/>
        </w:rPr>
        <w:t xml:space="preserve">60х(Т - </w:t>
      </w:r>
      <w:r w:rsidRPr="000A5075">
        <w:rPr>
          <w:rFonts w:ascii="Times New Roman" w:hAnsi="Times New Roman"/>
          <w:sz w:val="28"/>
          <w:szCs w:val="28"/>
          <w:lang w:val="en-US"/>
        </w:rPr>
        <w:t>l</w:t>
      </w:r>
      <w:r w:rsidRPr="000A5075">
        <w:rPr>
          <w:rFonts w:ascii="Times New Roman" w:hAnsi="Times New Roman"/>
          <w:sz w:val="28"/>
          <w:szCs w:val="28"/>
          <w:vertAlign w:val="subscript"/>
        </w:rPr>
        <w:t>о/</w:t>
      </w:r>
      <w:r w:rsidRPr="000A5075">
        <w:rPr>
          <w:rFonts w:ascii="Times New Roman" w:hAnsi="Times New Roman"/>
          <w:sz w:val="28"/>
          <w:szCs w:val="28"/>
          <w:vertAlign w:val="subscript"/>
          <w:lang w:val="en-US"/>
        </w:rPr>
        <w:t>v</w:t>
      </w:r>
      <w:r w:rsidRPr="000A5075">
        <w:rPr>
          <w:rFonts w:ascii="Times New Roman" w:hAnsi="Times New Roman"/>
          <w:sz w:val="28"/>
          <w:szCs w:val="28"/>
        </w:rPr>
        <w:t xml:space="preserve">) х </w:t>
      </w:r>
      <w:r w:rsidRPr="000A5075">
        <w:rPr>
          <w:rFonts w:ascii="Times New Roman" w:hAnsi="Times New Roman"/>
          <w:sz w:val="28"/>
          <w:szCs w:val="28"/>
          <w:lang w:val="en-US"/>
        </w:rPr>
        <w:t>t</w:t>
      </w:r>
      <w:r w:rsidRPr="000A5075">
        <w:rPr>
          <w:rFonts w:ascii="Times New Roman" w:hAnsi="Times New Roman"/>
          <w:sz w:val="28"/>
          <w:szCs w:val="28"/>
          <w:vertAlign w:val="subscript"/>
          <w:lang w:val="en-US"/>
        </w:rPr>
        <w:t>n</w:t>
      </w:r>
      <w:r w:rsidRPr="000A5075">
        <w:rPr>
          <w:rFonts w:ascii="Times New Roman" w:hAnsi="Times New Roman"/>
          <w:sz w:val="28"/>
          <w:szCs w:val="28"/>
        </w:rPr>
        <w:t xml:space="preserve">+60 х </w:t>
      </w:r>
      <w:r w:rsidRPr="000A5075">
        <w:rPr>
          <w:rFonts w:ascii="Times New Roman" w:hAnsi="Times New Roman"/>
          <w:sz w:val="28"/>
          <w:szCs w:val="28"/>
          <w:lang w:val="en-US"/>
        </w:rPr>
        <w:t>l</w:t>
      </w:r>
      <w:r w:rsidRPr="000A5075">
        <w:rPr>
          <w:rFonts w:ascii="Times New Roman" w:hAnsi="Times New Roman"/>
          <w:sz w:val="28"/>
          <w:szCs w:val="28"/>
          <w:vertAlign w:val="subscript"/>
          <w:lang w:val="en-US"/>
        </w:rPr>
        <w:t>n</w:t>
      </w:r>
      <w:r w:rsidRPr="000A5075">
        <w:rPr>
          <w:rFonts w:ascii="Times New Roman" w:hAnsi="Times New Roman"/>
          <w:sz w:val="28"/>
          <w:szCs w:val="28"/>
          <w:vertAlign w:val="subscript"/>
        </w:rPr>
        <w:t xml:space="preserve"> </w:t>
      </w:r>
      <w:r w:rsidRPr="000A5075">
        <w:rPr>
          <w:rFonts w:ascii="Times New Roman" w:hAnsi="Times New Roman"/>
          <w:sz w:val="28"/>
          <w:szCs w:val="28"/>
        </w:rPr>
        <w:t>х 2/</w:t>
      </w:r>
      <w:r w:rsidRPr="000A5075">
        <w:rPr>
          <w:rFonts w:ascii="Times New Roman" w:hAnsi="Times New Roman"/>
          <w:sz w:val="28"/>
          <w:szCs w:val="28"/>
          <w:lang w:val="en-US"/>
        </w:rPr>
        <w:t>v</w:t>
      </w:r>
      <w:r w:rsidRPr="000A5075">
        <w:rPr>
          <w:rFonts w:ascii="Times New Roman" w:hAnsi="Times New Roman"/>
          <w:sz w:val="28"/>
          <w:szCs w:val="28"/>
        </w:rPr>
        <w:t xml:space="preserve"> + </w:t>
      </w:r>
      <w:r w:rsidRPr="000A5075">
        <w:rPr>
          <w:rFonts w:ascii="Times New Roman" w:hAnsi="Times New Roman"/>
          <w:sz w:val="28"/>
          <w:szCs w:val="28"/>
          <w:lang w:val="en-US"/>
        </w:rPr>
        <w:t>t</w:t>
      </w:r>
      <w:r w:rsidRPr="000A5075">
        <w:rPr>
          <w:rFonts w:ascii="Times New Roman" w:hAnsi="Times New Roman"/>
          <w:sz w:val="28"/>
          <w:szCs w:val="28"/>
          <w:vertAlign w:val="subscript"/>
        </w:rPr>
        <w:t>р</w:t>
      </w:r>
      <w:r w:rsidRPr="000A5075">
        <w:rPr>
          <w:rFonts w:ascii="Times New Roman" w:hAnsi="Times New Roman"/>
          <w:sz w:val="28"/>
          <w:szCs w:val="28"/>
        </w:rPr>
        <w:t>]</w:t>
      </w:r>
    </w:p>
    <w:p w:rsidR="002E04E2" w:rsidRPr="000A5075" w:rsidRDefault="002E04E2" w:rsidP="002E04E2">
      <w:pPr>
        <w:jc w:val="center"/>
        <w:rPr>
          <w:rFonts w:ascii="Times New Roman" w:hAnsi="Times New Roman"/>
          <w:sz w:val="28"/>
          <w:szCs w:val="28"/>
        </w:rPr>
      </w:pPr>
      <w:r>
        <w:rPr>
          <w:rFonts w:ascii="Times New Roman" w:hAnsi="Times New Roman"/>
          <w:sz w:val="28"/>
          <w:szCs w:val="28"/>
        </w:rPr>
        <w:t>2,</w:t>
      </w:r>
      <w:r w:rsidRPr="002E04E2">
        <w:rPr>
          <w:rFonts w:ascii="Times New Roman" w:hAnsi="Times New Roman"/>
          <w:sz w:val="28"/>
          <w:szCs w:val="28"/>
        </w:rPr>
        <w:t xml:space="preserve">7 </w:t>
      </w:r>
      <w:r w:rsidRPr="0078760C">
        <w:rPr>
          <w:rFonts w:ascii="Times New Roman" w:hAnsi="Times New Roman"/>
          <w:sz w:val="28"/>
          <w:szCs w:val="28"/>
        </w:rPr>
        <w:t xml:space="preserve"> = </w:t>
      </w:r>
      <w:r>
        <w:rPr>
          <w:rFonts w:ascii="Times New Roman" w:hAnsi="Times New Roman"/>
          <w:sz w:val="28"/>
          <w:szCs w:val="28"/>
        </w:rPr>
        <w:t>480/120 = (60 х (8 – 75/70) х 180 + 60 х 35 х 2/ 20</w:t>
      </w:r>
    </w:p>
    <w:p w:rsidR="002E04E2" w:rsidRPr="000A5075" w:rsidRDefault="002E04E2" w:rsidP="00DC4E6D">
      <w:pPr>
        <w:jc w:val="center"/>
        <w:rPr>
          <w:rFonts w:ascii="Times New Roman" w:hAnsi="Times New Roman"/>
          <w:sz w:val="28"/>
          <w:szCs w:val="28"/>
        </w:rPr>
      </w:pP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 xml:space="preserve">где </w:t>
      </w:r>
      <w:r w:rsidRPr="000A5075">
        <w:rPr>
          <w:rFonts w:ascii="Times New Roman" w:hAnsi="Times New Roman"/>
          <w:sz w:val="28"/>
          <w:szCs w:val="28"/>
        </w:rPr>
        <w:tab/>
      </w:r>
      <w:r w:rsidRPr="000A5075">
        <w:rPr>
          <w:rFonts w:ascii="Times New Roman" w:hAnsi="Times New Roman"/>
          <w:sz w:val="28"/>
          <w:szCs w:val="28"/>
          <w:lang w:val="en-US"/>
        </w:rPr>
        <w:t>t</w:t>
      </w:r>
      <w:r w:rsidRPr="000A5075">
        <w:rPr>
          <w:rFonts w:ascii="Times New Roman" w:hAnsi="Times New Roman"/>
          <w:sz w:val="28"/>
          <w:szCs w:val="28"/>
        </w:rPr>
        <w:t xml:space="preserve"> – продолжительность чистого рабочего времени, мин.</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t</w:t>
      </w:r>
      <w:r w:rsidRPr="000A5075">
        <w:rPr>
          <w:rFonts w:ascii="Times New Roman" w:hAnsi="Times New Roman"/>
          <w:sz w:val="28"/>
          <w:szCs w:val="28"/>
          <w:vertAlign w:val="subscript"/>
        </w:rPr>
        <w:t>1</w:t>
      </w:r>
      <w:r w:rsidRPr="000A5075">
        <w:rPr>
          <w:rFonts w:ascii="Times New Roman" w:hAnsi="Times New Roman"/>
          <w:sz w:val="28"/>
          <w:szCs w:val="28"/>
        </w:rPr>
        <w:t xml:space="preserve"> – продолжительность одного рейса, мин.</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Т – продолжительность рабочего дня, час.</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l</w:t>
      </w:r>
      <w:r w:rsidRPr="000A5075">
        <w:rPr>
          <w:rFonts w:ascii="Times New Roman" w:hAnsi="Times New Roman"/>
          <w:sz w:val="28"/>
          <w:szCs w:val="28"/>
          <w:vertAlign w:val="subscript"/>
        </w:rPr>
        <w:t xml:space="preserve">о </w:t>
      </w:r>
      <w:r w:rsidRPr="000A5075">
        <w:rPr>
          <w:rFonts w:ascii="Times New Roman" w:hAnsi="Times New Roman"/>
          <w:sz w:val="28"/>
          <w:szCs w:val="28"/>
        </w:rPr>
        <w:t>– расстояние от парка мусоровозов до центра района сбора мусора/км</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lastRenderedPageBreak/>
        <w:tab/>
      </w:r>
      <w:r w:rsidRPr="000A5075">
        <w:rPr>
          <w:rFonts w:ascii="Times New Roman" w:hAnsi="Times New Roman"/>
          <w:sz w:val="28"/>
          <w:szCs w:val="28"/>
          <w:lang w:val="en-US"/>
        </w:rPr>
        <w:t>v</w:t>
      </w:r>
      <w:r w:rsidRPr="000A5075">
        <w:rPr>
          <w:rFonts w:ascii="Times New Roman" w:hAnsi="Times New Roman"/>
          <w:sz w:val="28"/>
          <w:szCs w:val="28"/>
        </w:rPr>
        <w:t xml:space="preserve"> – средняя скорость мусоровоза, км/ч.</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t</w:t>
      </w:r>
      <w:r w:rsidRPr="000A5075">
        <w:rPr>
          <w:rFonts w:ascii="Times New Roman" w:hAnsi="Times New Roman"/>
          <w:sz w:val="28"/>
          <w:szCs w:val="28"/>
          <w:vertAlign w:val="subscript"/>
          <w:lang w:val="en-US"/>
        </w:rPr>
        <w:t>n</w:t>
      </w:r>
      <w:r w:rsidRPr="000A5075">
        <w:rPr>
          <w:rFonts w:ascii="Times New Roman" w:hAnsi="Times New Roman"/>
          <w:sz w:val="28"/>
          <w:szCs w:val="28"/>
          <w:vertAlign w:val="subscript"/>
        </w:rPr>
        <w:t xml:space="preserve"> </w:t>
      </w:r>
      <w:r w:rsidRPr="000A5075">
        <w:rPr>
          <w:rFonts w:ascii="Times New Roman" w:hAnsi="Times New Roman"/>
          <w:sz w:val="28"/>
          <w:szCs w:val="28"/>
        </w:rPr>
        <w:t>– суммарное время загрузки мусоровоза в районе сбора мусора, включая переезды от одного пункта загрузки к другому и подъезды к местам нахождения сборников, мин.</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l</w:t>
      </w:r>
      <w:r w:rsidRPr="000A5075">
        <w:rPr>
          <w:rFonts w:ascii="Times New Roman" w:hAnsi="Times New Roman"/>
          <w:sz w:val="28"/>
          <w:szCs w:val="28"/>
          <w:vertAlign w:val="subscript"/>
          <w:lang w:val="en-US"/>
        </w:rPr>
        <w:t>n</w:t>
      </w:r>
      <w:r w:rsidRPr="000A5075">
        <w:rPr>
          <w:rFonts w:ascii="Times New Roman" w:hAnsi="Times New Roman"/>
          <w:sz w:val="28"/>
          <w:szCs w:val="28"/>
          <w:vertAlign w:val="subscript"/>
        </w:rPr>
        <w:t xml:space="preserve"> </w:t>
      </w:r>
      <w:r w:rsidRPr="000A5075">
        <w:rPr>
          <w:rFonts w:ascii="Times New Roman" w:hAnsi="Times New Roman"/>
          <w:sz w:val="28"/>
          <w:szCs w:val="28"/>
        </w:rPr>
        <w:t>– расстояние между районом загрузки мусоровоза и пунктом разгрузки его в месте приема мусора, км</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t</w:t>
      </w:r>
      <w:r w:rsidRPr="000A5075">
        <w:rPr>
          <w:rFonts w:ascii="Times New Roman" w:hAnsi="Times New Roman"/>
          <w:sz w:val="28"/>
          <w:szCs w:val="28"/>
          <w:vertAlign w:val="subscript"/>
        </w:rPr>
        <w:t xml:space="preserve">р </w:t>
      </w:r>
      <w:r w:rsidRPr="000A5075">
        <w:rPr>
          <w:rFonts w:ascii="Times New Roman" w:hAnsi="Times New Roman"/>
          <w:sz w:val="28"/>
          <w:szCs w:val="28"/>
        </w:rPr>
        <w:t>– время разгрузки в пункте приема мусора.</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Среднесуточное накопление отходов определяем по формуле:</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Q</w:t>
      </w:r>
      <w:r w:rsidRPr="000A5075">
        <w:rPr>
          <w:rFonts w:ascii="Times New Roman" w:hAnsi="Times New Roman"/>
          <w:sz w:val="28"/>
          <w:szCs w:val="28"/>
          <w:vertAlign w:val="subscript"/>
        </w:rPr>
        <w:t>с</w:t>
      </w:r>
      <w:r w:rsidRPr="000A5075">
        <w:rPr>
          <w:rFonts w:ascii="Times New Roman" w:hAnsi="Times New Roman"/>
          <w:sz w:val="28"/>
          <w:szCs w:val="28"/>
        </w:rPr>
        <w:t xml:space="preserve"> – среднегодовой объем вывоза отходов, м</w:t>
      </w:r>
      <w:r w:rsidRPr="000A5075">
        <w:rPr>
          <w:rFonts w:ascii="Times New Roman" w:hAnsi="Times New Roman"/>
          <w:sz w:val="28"/>
          <w:szCs w:val="28"/>
          <w:vertAlign w:val="superscript"/>
        </w:rPr>
        <w:t>3</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К</w:t>
      </w:r>
      <w:r w:rsidRPr="000A5075">
        <w:rPr>
          <w:rFonts w:ascii="Times New Roman" w:hAnsi="Times New Roman"/>
          <w:sz w:val="28"/>
          <w:szCs w:val="28"/>
          <w:vertAlign w:val="subscript"/>
        </w:rPr>
        <w:t xml:space="preserve">осн </w:t>
      </w:r>
      <w:r w:rsidRPr="000A5075">
        <w:rPr>
          <w:rFonts w:ascii="Times New Roman" w:hAnsi="Times New Roman"/>
          <w:sz w:val="28"/>
          <w:szCs w:val="28"/>
        </w:rPr>
        <w:t>– коэффициент неравномерности накопления отходов равный 1,25</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Для расчета необходимого количества мусоровозов принимаем параметры мусоровоза марки КО-440-4 как наиболее удобного с точки зрения работы внутрикварт</w:t>
      </w:r>
      <w:r w:rsidR="001527C5">
        <w:rPr>
          <w:rFonts w:ascii="Times New Roman" w:hAnsi="Times New Roman"/>
          <w:sz w:val="28"/>
          <w:szCs w:val="28"/>
        </w:rPr>
        <w:t>аль</w:t>
      </w:r>
      <w:r w:rsidRPr="000A5075">
        <w:rPr>
          <w:rFonts w:ascii="Times New Roman" w:hAnsi="Times New Roman"/>
          <w:sz w:val="28"/>
          <w:szCs w:val="28"/>
        </w:rPr>
        <w:t>ных территориях населенных пунктов.</w:t>
      </w:r>
    </w:p>
    <w:p w:rsidR="00DC4E6D" w:rsidRPr="000A5075" w:rsidRDefault="00DC4E6D" w:rsidP="00DC4E6D">
      <w:pPr>
        <w:jc w:val="center"/>
        <w:rPr>
          <w:rFonts w:ascii="Times New Roman" w:hAnsi="Times New Roman"/>
          <w:b/>
          <w:sz w:val="28"/>
          <w:szCs w:val="28"/>
        </w:rPr>
      </w:pPr>
      <w:r w:rsidRPr="000A5075">
        <w:rPr>
          <w:rFonts w:ascii="Times New Roman" w:hAnsi="Times New Roman"/>
          <w:b/>
          <w:sz w:val="28"/>
          <w:szCs w:val="28"/>
          <w:lang w:val="en-US"/>
        </w:rPr>
        <w:t>i</w:t>
      </w:r>
      <w:r w:rsidRPr="000A5075">
        <w:rPr>
          <w:rFonts w:ascii="Times New Roman" w:hAnsi="Times New Roman"/>
          <w:b/>
          <w:sz w:val="28"/>
          <w:szCs w:val="28"/>
        </w:rPr>
        <w:t xml:space="preserve"> = [60 х (8-7/20)/80 – 60 х 12 х 2/20 + 20] = 459/172 = 267</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принимаем число рейсов мусоровоза за рабочий день г</w:t>
      </w:r>
      <w:r w:rsidR="00B554C0">
        <w:rPr>
          <w:rFonts w:ascii="Times New Roman" w:hAnsi="Times New Roman"/>
          <w:sz w:val="28"/>
          <w:szCs w:val="28"/>
        </w:rPr>
        <w:t xml:space="preserve"> </w:t>
      </w:r>
      <w:r w:rsidRPr="000A5075">
        <w:rPr>
          <w:rFonts w:ascii="Times New Roman" w:hAnsi="Times New Roman"/>
          <w:sz w:val="28"/>
          <w:szCs w:val="28"/>
        </w:rPr>
        <w:t>=</w:t>
      </w:r>
      <w:r w:rsidR="001527C5">
        <w:rPr>
          <w:rFonts w:ascii="Times New Roman" w:hAnsi="Times New Roman"/>
          <w:sz w:val="28"/>
          <w:szCs w:val="28"/>
        </w:rPr>
        <w:t>2</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xml:space="preserve">В = </w:t>
      </w:r>
      <w:r w:rsidR="00E65086">
        <w:rPr>
          <w:rFonts w:ascii="Times New Roman" w:hAnsi="Times New Roman"/>
          <w:sz w:val="28"/>
          <w:szCs w:val="28"/>
        </w:rPr>
        <w:t>14</w:t>
      </w:r>
      <w:r w:rsidR="001527C5">
        <w:rPr>
          <w:rFonts w:ascii="Times New Roman" w:hAnsi="Times New Roman"/>
          <w:sz w:val="28"/>
          <w:szCs w:val="28"/>
        </w:rPr>
        <w:t xml:space="preserve">,0 </w:t>
      </w:r>
      <w:r w:rsidRPr="000A5075">
        <w:rPr>
          <w:rFonts w:ascii="Times New Roman" w:hAnsi="Times New Roman"/>
          <w:sz w:val="28"/>
          <w:szCs w:val="28"/>
        </w:rPr>
        <w:t xml:space="preserve"> х 2</w:t>
      </w:r>
      <w:r w:rsidR="00280877">
        <w:rPr>
          <w:rFonts w:ascii="Times New Roman" w:hAnsi="Times New Roman"/>
          <w:sz w:val="28"/>
          <w:szCs w:val="28"/>
        </w:rPr>
        <w:t>0</w:t>
      </w:r>
      <w:r w:rsidRPr="000A5075">
        <w:rPr>
          <w:rFonts w:ascii="Times New Roman" w:hAnsi="Times New Roman"/>
          <w:sz w:val="28"/>
          <w:szCs w:val="28"/>
        </w:rPr>
        <w:t xml:space="preserve"> = </w:t>
      </w:r>
      <w:r w:rsidR="00E65086">
        <w:rPr>
          <w:rFonts w:ascii="Times New Roman" w:hAnsi="Times New Roman"/>
          <w:sz w:val="28"/>
          <w:szCs w:val="28"/>
        </w:rPr>
        <w:t>2</w:t>
      </w:r>
      <w:r w:rsidR="005F7855">
        <w:rPr>
          <w:rFonts w:ascii="Times New Roman" w:hAnsi="Times New Roman"/>
          <w:sz w:val="28"/>
          <w:szCs w:val="28"/>
        </w:rPr>
        <w:t>8</w:t>
      </w:r>
      <w:r w:rsidR="001527C5">
        <w:rPr>
          <w:rFonts w:ascii="Times New Roman" w:hAnsi="Times New Roman"/>
          <w:sz w:val="28"/>
          <w:szCs w:val="28"/>
        </w:rPr>
        <w:t xml:space="preserve"> </w:t>
      </w:r>
      <w:r w:rsidRPr="000A5075">
        <w:rPr>
          <w:rFonts w:ascii="Times New Roman" w:hAnsi="Times New Roman"/>
          <w:sz w:val="28"/>
          <w:szCs w:val="28"/>
        </w:rPr>
        <w:t xml:space="preserve"> м</w:t>
      </w:r>
      <w:r w:rsidRPr="000A5075">
        <w:rPr>
          <w:rFonts w:ascii="Times New Roman" w:hAnsi="Times New Roman"/>
          <w:sz w:val="28"/>
          <w:szCs w:val="28"/>
          <w:vertAlign w:val="superscript"/>
        </w:rPr>
        <w:t>3</w:t>
      </w:r>
    </w:p>
    <w:p w:rsidR="00D12FCB" w:rsidRPr="0078760C" w:rsidRDefault="00DC4E6D" w:rsidP="00D12FCB">
      <w:pPr>
        <w:rPr>
          <w:rFonts w:ascii="Times New Roman" w:hAnsi="Times New Roman"/>
          <w:sz w:val="28"/>
          <w:szCs w:val="28"/>
          <w:vertAlign w:val="superscript"/>
        </w:rPr>
      </w:pPr>
      <w:r w:rsidRPr="000A5075">
        <w:rPr>
          <w:rFonts w:ascii="Times New Roman" w:hAnsi="Times New Roman"/>
          <w:sz w:val="28"/>
          <w:szCs w:val="28"/>
        </w:rPr>
        <w:tab/>
      </w:r>
      <w:r w:rsidR="00D12FCB" w:rsidRPr="000A5075">
        <w:rPr>
          <w:rFonts w:ascii="Times New Roman" w:hAnsi="Times New Roman"/>
          <w:sz w:val="28"/>
          <w:szCs w:val="28"/>
          <w:lang w:val="en-US"/>
        </w:rPr>
        <w:t>Q</w:t>
      </w:r>
      <w:r w:rsidR="00D12FCB" w:rsidRPr="000A5075">
        <w:rPr>
          <w:rFonts w:ascii="Times New Roman" w:hAnsi="Times New Roman"/>
          <w:sz w:val="28"/>
          <w:szCs w:val="28"/>
          <w:vertAlign w:val="subscript"/>
        </w:rPr>
        <w:t>с</w:t>
      </w:r>
      <w:r w:rsidR="00D12FCB" w:rsidRPr="000A5075">
        <w:rPr>
          <w:rFonts w:ascii="Times New Roman" w:hAnsi="Times New Roman"/>
          <w:sz w:val="28"/>
          <w:szCs w:val="28"/>
        </w:rPr>
        <w:t xml:space="preserve">= 1,25 х </w:t>
      </w:r>
      <w:r w:rsidR="00E65086">
        <w:rPr>
          <w:rFonts w:ascii="Times New Roman" w:hAnsi="Times New Roman"/>
          <w:sz w:val="28"/>
          <w:szCs w:val="28"/>
        </w:rPr>
        <w:t>6357000</w:t>
      </w:r>
      <w:r w:rsidR="00D12FCB" w:rsidRPr="000A5075">
        <w:rPr>
          <w:rFonts w:ascii="Times New Roman" w:hAnsi="Times New Roman"/>
          <w:sz w:val="28"/>
          <w:szCs w:val="28"/>
        </w:rPr>
        <w:t xml:space="preserve">/365 = </w:t>
      </w:r>
      <w:r w:rsidR="00E65086">
        <w:rPr>
          <w:rFonts w:ascii="Times New Roman" w:hAnsi="Times New Roman"/>
          <w:sz w:val="28"/>
          <w:szCs w:val="28"/>
        </w:rPr>
        <w:t xml:space="preserve">21,76 </w:t>
      </w:r>
      <w:r w:rsidR="00D12FCB" w:rsidRPr="000A5075">
        <w:rPr>
          <w:rFonts w:ascii="Times New Roman" w:hAnsi="Times New Roman"/>
          <w:sz w:val="28"/>
          <w:szCs w:val="28"/>
        </w:rPr>
        <w:t xml:space="preserve"> м</w:t>
      </w:r>
      <w:r w:rsidR="00D12FCB" w:rsidRPr="000A5075">
        <w:rPr>
          <w:rFonts w:ascii="Times New Roman" w:hAnsi="Times New Roman"/>
          <w:sz w:val="28"/>
          <w:szCs w:val="28"/>
          <w:vertAlign w:val="superscript"/>
        </w:rPr>
        <w:t>3</w:t>
      </w:r>
    </w:p>
    <w:p w:rsidR="00D12FCB" w:rsidRPr="000A5075" w:rsidRDefault="00D12FCB" w:rsidP="00D12FCB">
      <w:pPr>
        <w:rPr>
          <w:rFonts w:ascii="Times New Roman" w:hAnsi="Times New Roman"/>
          <w:sz w:val="28"/>
          <w:szCs w:val="28"/>
        </w:rPr>
      </w:pPr>
      <w:r w:rsidRPr="000A5075">
        <w:rPr>
          <w:rFonts w:ascii="Times New Roman" w:hAnsi="Times New Roman"/>
          <w:sz w:val="28"/>
          <w:szCs w:val="28"/>
        </w:rPr>
        <w:tab/>
        <w:t xml:space="preserve">г = </w:t>
      </w:r>
      <w:r w:rsidR="00E65086">
        <w:rPr>
          <w:rFonts w:ascii="Times New Roman" w:hAnsi="Times New Roman"/>
          <w:sz w:val="28"/>
          <w:szCs w:val="28"/>
        </w:rPr>
        <w:t>21,76</w:t>
      </w:r>
      <w:r w:rsidR="00280877">
        <w:rPr>
          <w:rFonts w:ascii="Times New Roman" w:hAnsi="Times New Roman"/>
          <w:sz w:val="28"/>
          <w:szCs w:val="28"/>
        </w:rPr>
        <w:t xml:space="preserve">/60 х 0,7 = </w:t>
      </w:r>
      <w:r w:rsidR="00E65086">
        <w:rPr>
          <w:rFonts w:ascii="Times New Roman" w:hAnsi="Times New Roman"/>
          <w:sz w:val="28"/>
          <w:szCs w:val="28"/>
        </w:rPr>
        <w:t>2,53</w:t>
      </w:r>
    </w:p>
    <w:p w:rsidR="00DC4E6D" w:rsidRDefault="00DC4E6D" w:rsidP="00D12FCB">
      <w:pPr>
        <w:rPr>
          <w:sz w:val="28"/>
          <w:szCs w:val="28"/>
        </w:rPr>
      </w:pPr>
    </w:p>
    <w:p w:rsidR="00DC4E6D" w:rsidRPr="000A5075" w:rsidRDefault="00DC4E6D" w:rsidP="00DC4E6D">
      <w:pPr>
        <w:rPr>
          <w:rFonts w:ascii="Times New Roman" w:hAnsi="Times New Roman"/>
          <w:sz w:val="28"/>
          <w:szCs w:val="28"/>
        </w:rPr>
      </w:pPr>
      <w:r>
        <w:rPr>
          <w:sz w:val="28"/>
          <w:szCs w:val="28"/>
        </w:rPr>
        <w:tab/>
      </w:r>
      <w:r w:rsidRPr="000A5075">
        <w:rPr>
          <w:rFonts w:ascii="Times New Roman" w:hAnsi="Times New Roman"/>
          <w:sz w:val="28"/>
          <w:szCs w:val="28"/>
        </w:rPr>
        <w:t xml:space="preserve">Таким образом для организации вывоза мусора с территории </w:t>
      </w:r>
      <w:r w:rsidR="00904C61">
        <w:rPr>
          <w:rFonts w:ascii="Times New Roman" w:hAnsi="Times New Roman"/>
          <w:sz w:val="28"/>
          <w:szCs w:val="28"/>
        </w:rPr>
        <w:t xml:space="preserve">Грушево-Дубовского сельского поселения </w:t>
      </w:r>
      <w:r w:rsidRPr="000A5075">
        <w:rPr>
          <w:rFonts w:ascii="Times New Roman" w:hAnsi="Times New Roman"/>
          <w:sz w:val="28"/>
          <w:szCs w:val="28"/>
        </w:rPr>
        <w:t xml:space="preserve"> по планово регулярной системе необходимо </w:t>
      </w:r>
      <w:r w:rsidR="00904C61">
        <w:rPr>
          <w:rFonts w:ascii="Times New Roman" w:hAnsi="Times New Roman"/>
          <w:sz w:val="28"/>
          <w:szCs w:val="28"/>
        </w:rPr>
        <w:t xml:space="preserve"> 1 автомобиль  </w:t>
      </w:r>
      <w:r w:rsidRPr="000A5075">
        <w:rPr>
          <w:rFonts w:ascii="Times New Roman" w:hAnsi="Times New Roman"/>
          <w:sz w:val="28"/>
          <w:szCs w:val="28"/>
        </w:rPr>
        <w:t xml:space="preserve"> мусоровоз</w:t>
      </w:r>
      <w:r w:rsidR="00904C61">
        <w:rPr>
          <w:rFonts w:ascii="Times New Roman" w:hAnsi="Times New Roman"/>
          <w:sz w:val="28"/>
          <w:szCs w:val="28"/>
        </w:rPr>
        <w:t xml:space="preserve"> </w:t>
      </w:r>
      <w:r w:rsidRPr="000A5075">
        <w:rPr>
          <w:rFonts w:ascii="Times New Roman" w:hAnsi="Times New Roman"/>
          <w:sz w:val="28"/>
          <w:szCs w:val="28"/>
        </w:rPr>
        <w:t xml:space="preserve"> марки КО-440-4.</w:t>
      </w:r>
    </w:p>
    <w:p w:rsidR="00DC4E6D" w:rsidRPr="000214CD" w:rsidRDefault="000A5075" w:rsidP="000A5075">
      <w:pPr>
        <w:rPr>
          <w:rFonts w:ascii="Times New Roman" w:hAnsi="Times New Roman"/>
          <w:sz w:val="28"/>
          <w:szCs w:val="28"/>
        </w:rPr>
      </w:pPr>
      <w:r w:rsidRPr="00BB71B5">
        <w:rPr>
          <w:rFonts w:ascii="Times New Roman" w:hAnsi="Times New Roman"/>
          <w:b/>
          <w:sz w:val="28"/>
          <w:szCs w:val="28"/>
        </w:rPr>
        <w:t xml:space="preserve"> </w:t>
      </w:r>
      <w:r w:rsidR="000214CD" w:rsidRPr="000214CD">
        <w:rPr>
          <w:rFonts w:ascii="Times New Roman" w:hAnsi="Times New Roman"/>
          <w:sz w:val="28"/>
          <w:szCs w:val="28"/>
        </w:rPr>
        <w:t>1</w:t>
      </w:r>
      <w:r w:rsidR="00AC5DF7">
        <w:rPr>
          <w:rFonts w:ascii="Times New Roman" w:hAnsi="Times New Roman"/>
          <w:sz w:val="28"/>
          <w:szCs w:val="28"/>
        </w:rPr>
        <w:t>3</w:t>
      </w:r>
      <w:r w:rsidR="000214CD" w:rsidRPr="000214CD">
        <w:rPr>
          <w:rFonts w:ascii="Times New Roman" w:hAnsi="Times New Roman"/>
          <w:sz w:val="28"/>
          <w:szCs w:val="28"/>
        </w:rPr>
        <w:t>.</w:t>
      </w:r>
      <w:r w:rsidRPr="000214CD">
        <w:rPr>
          <w:rFonts w:ascii="Times New Roman" w:hAnsi="Times New Roman"/>
          <w:sz w:val="28"/>
          <w:szCs w:val="28"/>
        </w:rPr>
        <w:t xml:space="preserve"> </w:t>
      </w:r>
      <w:r w:rsidR="00DC4E6D" w:rsidRPr="000214CD">
        <w:rPr>
          <w:rFonts w:ascii="Times New Roman" w:hAnsi="Times New Roman"/>
          <w:sz w:val="28"/>
          <w:szCs w:val="28"/>
        </w:rPr>
        <w:t>Требования к оборудованию контейнерных площадок</w:t>
      </w:r>
    </w:p>
    <w:p w:rsidR="00DC4E6D" w:rsidRPr="000A5075" w:rsidRDefault="000214CD" w:rsidP="00DC4E6D">
      <w:pPr>
        <w:jc w:val="both"/>
        <w:rPr>
          <w:rFonts w:ascii="Times New Roman" w:hAnsi="Times New Roman"/>
          <w:sz w:val="28"/>
          <w:szCs w:val="28"/>
        </w:rPr>
      </w:pPr>
      <w:r>
        <w:rPr>
          <w:sz w:val="28"/>
          <w:szCs w:val="28"/>
        </w:rPr>
        <w:t xml:space="preserve">             </w:t>
      </w:r>
      <w:r w:rsidR="00DC4E6D" w:rsidRPr="000A5075">
        <w:rPr>
          <w:rFonts w:ascii="Times New Roman" w:hAnsi="Times New Roman"/>
          <w:sz w:val="28"/>
          <w:szCs w:val="28"/>
        </w:rPr>
        <w:t xml:space="preserve">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Роспотребнадзора по Ростовской области  на расстоянии не менее </w:t>
      </w:r>
      <w:smartTag w:uri="urn:schemas-microsoft-com:office:smarttags" w:element="metricconverter">
        <w:smartTagPr>
          <w:attr w:name="ProductID" w:val="20 м"/>
        </w:smartTagPr>
        <w:r w:rsidR="00DC4E6D" w:rsidRPr="000A5075">
          <w:rPr>
            <w:rFonts w:ascii="Times New Roman" w:hAnsi="Times New Roman"/>
            <w:sz w:val="28"/>
            <w:szCs w:val="28"/>
          </w:rPr>
          <w:t>20 м</w:t>
        </w:r>
      </w:smartTag>
      <w:r w:rsidR="00DC4E6D" w:rsidRPr="000A5075">
        <w:rPr>
          <w:rFonts w:ascii="Times New Roman" w:hAnsi="Times New Roman"/>
          <w:sz w:val="28"/>
          <w:szCs w:val="28"/>
        </w:rPr>
        <w:t xml:space="preserve"> от окон жилых зданий, детских площадок и других мест постоянного пребывания людей, но не более </w:t>
      </w:r>
      <w:smartTag w:uri="urn:schemas-microsoft-com:office:smarttags" w:element="metricconverter">
        <w:smartTagPr>
          <w:attr w:name="ProductID" w:val="100 м"/>
        </w:smartTagPr>
        <w:r w:rsidR="00DC4E6D" w:rsidRPr="000A5075">
          <w:rPr>
            <w:rFonts w:ascii="Times New Roman" w:hAnsi="Times New Roman"/>
            <w:sz w:val="28"/>
            <w:szCs w:val="28"/>
          </w:rPr>
          <w:t>100 м</w:t>
        </w:r>
      </w:smartTag>
      <w:r w:rsidR="00DC4E6D" w:rsidRPr="000A5075">
        <w:rPr>
          <w:rFonts w:ascii="Times New Roman" w:hAnsi="Times New Roman"/>
          <w:sz w:val="28"/>
          <w:szCs w:val="28"/>
        </w:rPr>
        <w:t xml:space="preserve"> от наиболее удаленного входа в жилое здание на основании решения комиссии по архитектуре и градостроительству.</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Они должны иметь твердое покрытие и ограждение с трех сторон. Высота ограждения не менее </w:t>
      </w:r>
      <w:smartTag w:uri="urn:schemas-microsoft-com:office:smarttags" w:element="metricconverter">
        <w:smartTagPr>
          <w:attr w:name="ProductID" w:val="1,5 метра"/>
        </w:smartTagPr>
        <w:r w:rsidRPr="000A5075">
          <w:rPr>
            <w:rFonts w:ascii="Times New Roman" w:hAnsi="Times New Roman"/>
            <w:sz w:val="28"/>
            <w:szCs w:val="28"/>
          </w:rPr>
          <w:t>1,5 метра</w:t>
        </w:r>
      </w:smartTag>
      <w:r w:rsidRPr="000A5075">
        <w:rPr>
          <w:rFonts w:ascii="Times New Roman" w:hAnsi="Times New Roman"/>
          <w:sz w:val="28"/>
          <w:szCs w:val="28"/>
        </w:rPr>
        <w:t xml:space="preserve">. Контейнерные площадки должны примыкать непосредственно к сквозным проездам и исключать необходимость маневрирования </w:t>
      </w:r>
      <w:r w:rsidRPr="000A5075">
        <w:rPr>
          <w:rFonts w:ascii="Times New Roman" w:hAnsi="Times New Roman"/>
          <w:sz w:val="28"/>
          <w:szCs w:val="28"/>
        </w:rPr>
        <w:lastRenderedPageBreak/>
        <w:t xml:space="preserve">спецтранспорта. Ширина проездов должна составлять при одностороннем движении </w:t>
      </w:r>
      <w:smartTag w:uri="urn:schemas-microsoft-com:office:smarttags" w:element="metricconverter">
        <w:smartTagPr>
          <w:attr w:name="ProductID" w:val="3,5 м"/>
        </w:smartTagPr>
        <w:r w:rsidRPr="000A5075">
          <w:rPr>
            <w:rFonts w:ascii="Times New Roman" w:hAnsi="Times New Roman"/>
            <w:sz w:val="28"/>
            <w:szCs w:val="28"/>
          </w:rPr>
          <w:t>3,5 м</w:t>
        </w:r>
      </w:smartTag>
      <w:r w:rsidRPr="000A5075">
        <w:rPr>
          <w:rFonts w:ascii="Times New Roman" w:hAnsi="Times New Roman"/>
          <w:sz w:val="28"/>
          <w:szCs w:val="28"/>
        </w:rPr>
        <w:t xml:space="preserve">, двухстороннем – </w:t>
      </w:r>
      <w:smartTag w:uri="urn:schemas-microsoft-com:office:smarttags" w:element="metricconverter">
        <w:smartTagPr>
          <w:attr w:name="ProductID" w:val="6 м"/>
        </w:smartTagPr>
        <w:r w:rsidRPr="000A5075">
          <w:rPr>
            <w:rFonts w:ascii="Times New Roman" w:hAnsi="Times New Roman"/>
            <w:sz w:val="28"/>
            <w:szCs w:val="28"/>
          </w:rPr>
          <w:t>6 м</w:t>
        </w:r>
      </w:smartTag>
      <w:r w:rsidRPr="000A5075">
        <w:rPr>
          <w:rFonts w:ascii="Times New Roman" w:hAnsi="Times New Roman"/>
          <w:sz w:val="28"/>
          <w:szCs w:val="28"/>
        </w:rPr>
        <w:t>.</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Необходимое количество контейнеров п</w:t>
      </w:r>
      <w:r w:rsidRPr="000A5075">
        <w:rPr>
          <w:rFonts w:ascii="Times New Roman" w:hAnsi="Times New Roman"/>
          <w:sz w:val="28"/>
          <w:szCs w:val="28"/>
          <w:vertAlign w:val="subscript"/>
        </w:rPr>
        <w:t>с</w:t>
      </w:r>
      <w:r w:rsidRPr="000A5075">
        <w:rPr>
          <w:rFonts w:ascii="Times New Roman" w:hAnsi="Times New Roman"/>
          <w:sz w:val="28"/>
          <w:szCs w:val="28"/>
        </w:rPr>
        <w:t xml:space="preserve">  рассчитывается по формуле: </w:t>
      </w:r>
    </w:p>
    <w:p w:rsidR="00DC4E6D" w:rsidRDefault="00DC4E6D" w:rsidP="00DC4E6D">
      <w:pPr>
        <w:jc w:val="center"/>
        <w:rPr>
          <w:rFonts w:ascii="Times New Roman" w:hAnsi="Times New Roman"/>
          <w:sz w:val="28"/>
          <w:szCs w:val="28"/>
          <w:vertAlign w:val="subscript"/>
        </w:rPr>
      </w:pPr>
      <w:r w:rsidRPr="000A5075">
        <w:rPr>
          <w:rFonts w:ascii="Times New Roman" w:hAnsi="Times New Roman"/>
          <w:sz w:val="28"/>
          <w:szCs w:val="28"/>
        </w:rPr>
        <w:t>п</w:t>
      </w:r>
      <w:r w:rsidRPr="000A5075">
        <w:rPr>
          <w:rFonts w:ascii="Times New Roman" w:hAnsi="Times New Roman"/>
          <w:sz w:val="28"/>
          <w:szCs w:val="28"/>
          <w:vertAlign w:val="subscript"/>
        </w:rPr>
        <w:t xml:space="preserve">с </w:t>
      </w:r>
      <w:r w:rsidRPr="000A5075">
        <w:rPr>
          <w:rFonts w:ascii="Times New Roman" w:hAnsi="Times New Roman"/>
          <w:sz w:val="28"/>
          <w:szCs w:val="28"/>
        </w:rPr>
        <w:t>= (</w:t>
      </w:r>
      <w:r w:rsidRPr="000A5075">
        <w:rPr>
          <w:rFonts w:ascii="Times New Roman" w:hAnsi="Times New Roman"/>
          <w:sz w:val="28"/>
          <w:szCs w:val="28"/>
          <w:lang w:val="en-US"/>
        </w:rPr>
        <w:t>Q</w:t>
      </w:r>
      <w:r w:rsidRPr="000A5075">
        <w:rPr>
          <w:rFonts w:ascii="Times New Roman" w:hAnsi="Times New Roman"/>
          <w:sz w:val="28"/>
          <w:szCs w:val="28"/>
          <w:vertAlign w:val="subscript"/>
        </w:rPr>
        <w:t xml:space="preserve">с </w:t>
      </w:r>
      <w:r w:rsidRPr="000A5075">
        <w:rPr>
          <w:rFonts w:ascii="Times New Roman" w:hAnsi="Times New Roman"/>
          <w:sz w:val="28"/>
          <w:szCs w:val="28"/>
        </w:rPr>
        <w:t xml:space="preserve">х </w:t>
      </w:r>
      <w:r w:rsidRPr="000A5075">
        <w:rPr>
          <w:rFonts w:ascii="Times New Roman" w:hAnsi="Times New Roman"/>
          <w:sz w:val="28"/>
          <w:szCs w:val="28"/>
          <w:lang w:val="en-US"/>
        </w:rPr>
        <w:t>t</w:t>
      </w:r>
      <w:r w:rsidRPr="000A5075">
        <w:rPr>
          <w:rFonts w:ascii="Times New Roman" w:hAnsi="Times New Roman"/>
          <w:sz w:val="28"/>
          <w:szCs w:val="28"/>
        </w:rPr>
        <w:t>/</w:t>
      </w:r>
      <w:r w:rsidRPr="000A5075">
        <w:rPr>
          <w:rFonts w:ascii="Times New Roman" w:hAnsi="Times New Roman"/>
          <w:sz w:val="28"/>
          <w:szCs w:val="28"/>
          <w:lang w:val="en-US"/>
        </w:rPr>
        <w:t>v</w:t>
      </w:r>
      <w:r w:rsidRPr="000A5075">
        <w:rPr>
          <w:rFonts w:ascii="Times New Roman" w:hAnsi="Times New Roman"/>
          <w:sz w:val="28"/>
          <w:szCs w:val="28"/>
        </w:rPr>
        <w:t xml:space="preserve"> х </w:t>
      </w:r>
      <w:r w:rsidRPr="000A5075">
        <w:rPr>
          <w:rFonts w:ascii="Times New Roman" w:hAnsi="Times New Roman"/>
          <w:sz w:val="28"/>
          <w:szCs w:val="28"/>
          <w:lang w:val="en-US"/>
        </w:rPr>
        <w:t>k</w:t>
      </w:r>
      <w:r w:rsidRPr="000A5075">
        <w:rPr>
          <w:rFonts w:ascii="Times New Roman" w:hAnsi="Times New Roman"/>
          <w:sz w:val="28"/>
          <w:szCs w:val="28"/>
          <w:vertAlign w:val="subscript"/>
        </w:rPr>
        <w:t>2</w:t>
      </w:r>
      <w:r w:rsidRPr="000A5075">
        <w:rPr>
          <w:rFonts w:ascii="Times New Roman" w:hAnsi="Times New Roman"/>
          <w:sz w:val="28"/>
          <w:szCs w:val="28"/>
        </w:rPr>
        <w:t xml:space="preserve">) х </w:t>
      </w:r>
      <w:r w:rsidRPr="000A5075">
        <w:rPr>
          <w:rFonts w:ascii="Times New Roman" w:hAnsi="Times New Roman"/>
          <w:sz w:val="28"/>
          <w:szCs w:val="28"/>
          <w:lang w:val="en-US"/>
        </w:rPr>
        <w:t>k</w:t>
      </w:r>
      <w:r w:rsidRPr="000A5075">
        <w:rPr>
          <w:rFonts w:ascii="Times New Roman" w:hAnsi="Times New Roman"/>
          <w:sz w:val="28"/>
          <w:szCs w:val="28"/>
          <w:vertAlign w:val="subscript"/>
        </w:rPr>
        <w:t>3</w:t>
      </w:r>
    </w:p>
    <w:p w:rsidR="005F7855" w:rsidRPr="000A5075" w:rsidRDefault="005F7855" w:rsidP="00DC4E6D">
      <w:pPr>
        <w:jc w:val="center"/>
        <w:rPr>
          <w:rFonts w:ascii="Times New Roman" w:hAnsi="Times New Roman"/>
          <w:sz w:val="28"/>
          <w:szCs w:val="28"/>
        </w:rPr>
      </w:pPr>
    </w:p>
    <w:p w:rsidR="00DC4E6D" w:rsidRPr="000A5075" w:rsidRDefault="00DC4E6D" w:rsidP="00DC4E6D">
      <w:pPr>
        <w:jc w:val="both"/>
        <w:rPr>
          <w:rFonts w:ascii="Times New Roman" w:hAnsi="Times New Roman"/>
          <w:sz w:val="28"/>
          <w:szCs w:val="28"/>
          <w:vertAlign w:val="superscript"/>
        </w:rPr>
      </w:pPr>
      <w:r w:rsidRPr="000A5075">
        <w:rPr>
          <w:rFonts w:ascii="Times New Roman" w:hAnsi="Times New Roman"/>
          <w:sz w:val="28"/>
          <w:szCs w:val="28"/>
        </w:rPr>
        <w:t xml:space="preserve">где: </w:t>
      </w:r>
      <w:r w:rsidRPr="000A5075">
        <w:rPr>
          <w:rFonts w:ascii="Times New Roman" w:hAnsi="Times New Roman"/>
          <w:sz w:val="28"/>
          <w:szCs w:val="28"/>
        </w:rPr>
        <w:tab/>
      </w:r>
      <w:r w:rsidRPr="000A5075">
        <w:rPr>
          <w:rFonts w:ascii="Times New Roman" w:hAnsi="Times New Roman"/>
          <w:sz w:val="28"/>
          <w:szCs w:val="28"/>
          <w:lang w:val="en-US"/>
        </w:rPr>
        <w:t>Q</w:t>
      </w:r>
      <w:r w:rsidRPr="000A5075">
        <w:rPr>
          <w:rFonts w:ascii="Times New Roman" w:hAnsi="Times New Roman"/>
          <w:sz w:val="28"/>
          <w:szCs w:val="28"/>
          <w:vertAlign w:val="subscript"/>
        </w:rPr>
        <w:t>с</w:t>
      </w:r>
      <w:r w:rsidRPr="000A5075">
        <w:rPr>
          <w:rFonts w:ascii="Times New Roman" w:hAnsi="Times New Roman"/>
          <w:sz w:val="28"/>
          <w:szCs w:val="28"/>
        </w:rPr>
        <w:t xml:space="preserve"> – среднесуточное накопление отходов, м</w:t>
      </w:r>
      <w:r w:rsidRPr="000A5075">
        <w:rPr>
          <w:rFonts w:ascii="Times New Roman" w:hAnsi="Times New Roman"/>
          <w:sz w:val="28"/>
          <w:szCs w:val="28"/>
          <w:vertAlign w:val="superscript"/>
        </w:rPr>
        <w:t>3</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t</w:t>
      </w:r>
      <w:r w:rsidRPr="000A5075">
        <w:rPr>
          <w:rFonts w:ascii="Times New Roman" w:hAnsi="Times New Roman"/>
          <w:sz w:val="28"/>
          <w:szCs w:val="28"/>
        </w:rPr>
        <w:t xml:space="preserve"> – предельный срок хранения мусора (периодичность удаления отходов) сут.</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v</w:t>
      </w:r>
      <w:r w:rsidRPr="000A5075">
        <w:rPr>
          <w:rFonts w:ascii="Times New Roman" w:hAnsi="Times New Roman"/>
          <w:sz w:val="28"/>
          <w:szCs w:val="28"/>
        </w:rPr>
        <w:t xml:space="preserve"> – емкость водного контейнера, м</w:t>
      </w:r>
      <w:r w:rsidRPr="000A5075">
        <w:rPr>
          <w:rFonts w:ascii="Times New Roman" w:hAnsi="Times New Roman"/>
          <w:sz w:val="28"/>
          <w:szCs w:val="28"/>
          <w:vertAlign w:val="superscript"/>
        </w:rPr>
        <w:t>3</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r>
      <w:r w:rsidRPr="000A5075">
        <w:rPr>
          <w:rFonts w:ascii="Times New Roman" w:hAnsi="Times New Roman"/>
          <w:sz w:val="28"/>
          <w:szCs w:val="28"/>
          <w:lang w:val="en-US"/>
        </w:rPr>
        <w:t>k</w:t>
      </w:r>
      <w:r w:rsidRPr="000A5075">
        <w:rPr>
          <w:rFonts w:ascii="Times New Roman" w:hAnsi="Times New Roman"/>
          <w:sz w:val="28"/>
          <w:szCs w:val="28"/>
          <w:vertAlign w:val="subscript"/>
        </w:rPr>
        <w:t xml:space="preserve">2 </w:t>
      </w:r>
      <w:r w:rsidRPr="000A5075">
        <w:rPr>
          <w:rFonts w:ascii="Times New Roman" w:hAnsi="Times New Roman"/>
          <w:sz w:val="28"/>
          <w:szCs w:val="28"/>
        </w:rPr>
        <w:t>– коэффициент наполнения сборника, равный 0,9</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vertAlign w:val="subscript"/>
        </w:rPr>
        <w:tab/>
      </w:r>
      <w:r w:rsidRPr="000A5075">
        <w:rPr>
          <w:rFonts w:ascii="Times New Roman" w:hAnsi="Times New Roman"/>
          <w:sz w:val="28"/>
          <w:szCs w:val="28"/>
          <w:lang w:val="en-US"/>
        </w:rPr>
        <w:t>k</w:t>
      </w:r>
      <w:r w:rsidRPr="000A5075">
        <w:rPr>
          <w:rFonts w:ascii="Times New Roman" w:hAnsi="Times New Roman"/>
          <w:sz w:val="28"/>
          <w:szCs w:val="28"/>
          <w:vertAlign w:val="subscript"/>
        </w:rPr>
        <w:t xml:space="preserve">3 </w:t>
      </w:r>
      <w:r w:rsidRPr="000A5075">
        <w:rPr>
          <w:rFonts w:ascii="Times New Roman" w:hAnsi="Times New Roman"/>
          <w:sz w:val="28"/>
          <w:szCs w:val="28"/>
        </w:rPr>
        <w:t>– коэффициент учитывающий контейнеры, которые находятся по санитарным нормам 1 день</w:t>
      </w:r>
    </w:p>
    <w:p w:rsidR="004A481B" w:rsidRDefault="005F7855" w:rsidP="004A481B">
      <w:pPr>
        <w:jc w:val="center"/>
        <w:rPr>
          <w:rFonts w:ascii="Times New Roman" w:hAnsi="Times New Roman"/>
          <w:sz w:val="28"/>
          <w:szCs w:val="28"/>
        </w:rPr>
      </w:pPr>
      <w:r w:rsidRPr="000A5075">
        <w:rPr>
          <w:rFonts w:ascii="Times New Roman" w:hAnsi="Times New Roman"/>
          <w:sz w:val="28"/>
          <w:szCs w:val="28"/>
        </w:rPr>
        <w:t>п</w:t>
      </w:r>
      <w:r w:rsidRPr="000A5075">
        <w:rPr>
          <w:rFonts w:ascii="Times New Roman" w:hAnsi="Times New Roman"/>
          <w:sz w:val="28"/>
          <w:szCs w:val="28"/>
          <w:vertAlign w:val="subscript"/>
        </w:rPr>
        <w:t xml:space="preserve">с </w:t>
      </w:r>
      <w:r w:rsidRPr="000A5075">
        <w:rPr>
          <w:rFonts w:ascii="Times New Roman" w:hAnsi="Times New Roman"/>
          <w:sz w:val="28"/>
          <w:szCs w:val="28"/>
        </w:rPr>
        <w:t>= (</w:t>
      </w:r>
      <w:r>
        <w:rPr>
          <w:rFonts w:ascii="Times New Roman" w:hAnsi="Times New Roman"/>
          <w:sz w:val="28"/>
          <w:szCs w:val="28"/>
        </w:rPr>
        <w:t>339</w:t>
      </w:r>
      <w:r w:rsidRPr="000A5075">
        <w:rPr>
          <w:rFonts w:ascii="Times New Roman" w:hAnsi="Times New Roman"/>
          <w:sz w:val="28"/>
          <w:szCs w:val="28"/>
          <w:vertAlign w:val="subscript"/>
        </w:rPr>
        <w:t xml:space="preserve"> </w:t>
      </w:r>
      <w:r w:rsidRPr="000A5075">
        <w:rPr>
          <w:rFonts w:ascii="Times New Roman" w:hAnsi="Times New Roman"/>
          <w:sz w:val="28"/>
          <w:szCs w:val="28"/>
        </w:rPr>
        <w:t xml:space="preserve">х </w:t>
      </w:r>
      <w:r>
        <w:rPr>
          <w:rFonts w:ascii="Times New Roman" w:hAnsi="Times New Roman"/>
          <w:sz w:val="28"/>
          <w:szCs w:val="28"/>
        </w:rPr>
        <w:t>7</w:t>
      </w:r>
      <w:r w:rsidRPr="000A5075">
        <w:rPr>
          <w:rFonts w:ascii="Times New Roman" w:hAnsi="Times New Roman"/>
          <w:sz w:val="28"/>
          <w:szCs w:val="28"/>
        </w:rPr>
        <w:t>/</w:t>
      </w:r>
      <w:r>
        <w:rPr>
          <w:rFonts w:ascii="Times New Roman" w:hAnsi="Times New Roman"/>
          <w:sz w:val="28"/>
          <w:szCs w:val="28"/>
        </w:rPr>
        <w:t>0,7</w:t>
      </w:r>
      <w:r w:rsidRPr="000A5075">
        <w:rPr>
          <w:rFonts w:ascii="Times New Roman" w:hAnsi="Times New Roman"/>
          <w:sz w:val="28"/>
          <w:szCs w:val="28"/>
        </w:rPr>
        <w:t xml:space="preserve"> х </w:t>
      </w:r>
      <w:r>
        <w:rPr>
          <w:rFonts w:ascii="Times New Roman" w:hAnsi="Times New Roman"/>
          <w:sz w:val="28"/>
          <w:szCs w:val="28"/>
        </w:rPr>
        <w:t>0,9</w:t>
      </w:r>
      <w:r w:rsidRPr="000A5075">
        <w:rPr>
          <w:rFonts w:ascii="Times New Roman" w:hAnsi="Times New Roman"/>
          <w:sz w:val="28"/>
          <w:szCs w:val="28"/>
        </w:rPr>
        <w:t xml:space="preserve">) х </w:t>
      </w:r>
      <w:r>
        <w:rPr>
          <w:rFonts w:ascii="Times New Roman" w:hAnsi="Times New Roman"/>
          <w:sz w:val="28"/>
          <w:szCs w:val="28"/>
        </w:rPr>
        <w:t>1,05= 32</w:t>
      </w:r>
      <w:r w:rsidR="004A481B" w:rsidRPr="000A5075">
        <w:rPr>
          <w:rFonts w:ascii="Times New Roman" w:hAnsi="Times New Roman"/>
          <w:sz w:val="28"/>
          <w:szCs w:val="28"/>
        </w:rPr>
        <w:t xml:space="preserve"> шт.</w:t>
      </w:r>
    </w:p>
    <w:p w:rsidR="005F7855" w:rsidRDefault="005F7855" w:rsidP="005F7855">
      <w:pPr>
        <w:rPr>
          <w:rFonts w:ascii="Times New Roman" w:hAnsi="Times New Roman"/>
          <w:sz w:val="28"/>
          <w:szCs w:val="28"/>
        </w:rPr>
      </w:pPr>
      <w:r>
        <w:rPr>
          <w:rFonts w:ascii="Times New Roman" w:hAnsi="Times New Roman"/>
          <w:sz w:val="28"/>
          <w:szCs w:val="28"/>
        </w:rPr>
        <w:t xml:space="preserve">          Таким образом, для организации вывоза ТБО из населенных пунктов Администрации Грушево-Дубовского сельского поселения, необходимо:</w:t>
      </w:r>
    </w:p>
    <w:p w:rsidR="005F7855" w:rsidRPr="000A5075" w:rsidRDefault="005F7855" w:rsidP="005F7855">
      <w:pPr>
        <w:spacing w:after="0" w:line="240" w:lineRule="auto"/>
        <w:rPr>
          <w:rFonts w:ascii="Times New Roman" w:hAnsi="Times New Roman"/>
          <w:sz w:val="28"/>
          <w:szCs w:val="28"/>
        </w:rPr>
      </w:pPr>
      <w:r>
        <w:rPr>
          <w:rFonts w:ascii="Times New Roman" w:hAnsi="Times New Roman"/>
          <w:sz w:val="28"/>
          <w:szCs w:val="28"/>
        </w:rPr>
        <w:t xml:space="preserve">                                            1 - ед.техники (мусоровоз) </w:t>
      </w:r>
      <w:r w:rsidRPr="000A5075">
        <w:rPr>
          <w:rFonts w:ascii="Times New Roman" w:hAnsi="Times New Roman"/>
          <w:sz w:val="28"/>
          <w:szCs w:val="28"/>
        </w:rPr>
        <w:t>марки КО-440-4.</w:t>
      </w:r>
    </w:p>
    <w:p w:rsidR="005F7855" w:rsidRPr="005F7855" w:rsidRDefault="005F7855" w:rsidP="005F7855">
      <w:pPr>
        <w:spacing w:after="0" w:line="240" w:lineRule="auto"/>
        <w:rPr>
          <w:rFonts w:ascii="Times New Roman" w:hAnsi="Times New Roman"/>
          <w:sz w:val="28"/>
          <w:szCs w:val="28"/>
          <w:vertAlign w:val="superscript"/>
        </w:rPr>
      </w:pPr>
      <w:r>
        <w:rPr>
          <w:rFonts w:ascii="Times New Roman" w:hAnsi="Times New Roman"/>
          <w:sz w:val="28"/>
          <w:szCs w:val="28"/>
        </w:rPr>
        <w:t xml:space="preserve">                                            32- шт. контейнера емкостью 0,75 м</w:t>
      </w:r>
      <w:r>
        <w:rPr>
          <w:rFonts w:ascii="Times New Roman" w:hAnsi="Times New Roman"/>
          <w:sz w:val="28"/>
          <w:szCs w:val="28"/>
          <w:vertAlign w:val="superscript"/>
        </w:rPr>
        <w:t>3</w:t>
      </w:r>
    </w:p>
    <w:p w:rsidR="004A481B" w:rsidRPr="000A5075" w:rsidRDefault="004A481B" w:rsidP="005F7855">
      <w:pPr>
        <w:spacing w:after="0"/>
        <w:jc w:val="center"/>
        <w:rPr>
          <w:rFonts w:ascii="Times New Roman" w:hAnsi="Times New Roman"/>
          <w:sz w:val="28"/>
          <w:szCs w:val="28"/>
        </w:rPr>
      </w:pPr>
    </w:p>
    <w:p w:rsidR="00DC4E6D" w:rsidRPr="000A5075" w:rsidRDefault="004B5EF2" w:rsidP="004B5EF2">
      <w:pPr>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4</w:t>
      </w:r>
      <w:r>
        <w:rPr>
          <w:rFonts w:ascii="Times New Roman" w:hAnsi="Times New Roman"/>
          <w:sz w:val="28"/>
          <w:szCs w:val="28"/>
        </w:rPr>
        <w:t>.</w:t>
      </w:r>
      <w:r w:rsidR="00DC4E6D" w:rsidRPr="000A5075">
        <w:rPr>
          <w:rFonts w:ascii="Times New Roman" w:hAnsi="Times New Roman"/>
          <w:sz w:val="28"/>
          <w:szCs w:val="28"/>
        </w:rPr>
        <w:t xml:space="preserve"> Рекомендации по организации труда на полигонах бытовых отходов</w:t>
      </w:r>
    </w:p>
    <w:p w:rsidR="00DC4E6D" w:rsidRPr="000A5075" w:rsidRDefault="004B5EF2" w:rsidP="00DC4E6D">
      <w:pPr>
        <w:jc w:val="both"/>
        <w:rPr>
          <w:rFonts w:ascii="Times New Roman" w:hAnsi="Times New Roman"/>
          <w:sz w:val="28"/>
          <w:szCs w:val="28"/>
        </w:rPr>
      </w:pPr>
      <w:r>
        <w:rPr>
          <w:rFonts w:ascii="Times New Roman" w:hAnsi="Times New Roman"/>
          <w:sz w:val="28"/>
          <w:szCs w:val="28"/>
        </w:rPr>
        <w:t xml:space="preserve">          </w:t>
      </w:r>
      <w:r w:rsidR="00DC4E6D" w:rsidRPr="000A5075">
        <w:rPr>
          <w:rFonts w:ascii="Times New Roman" w:hAnsi="Times New Roman"/>
          <w:sz w:val="28"/>
          <w:szCs w:val="28"/>
        </w:rPr>
        <w:t>Полигоны (усовершенствованные свалки) являются наиболее распространенными сооружениями по обезвреживанию твердых бытовых отходов, удаляемых из населенных мест.</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На полигоны принимаются отходы из жилых домов, общественных зданий и учреждений, предприятий торговли, общественного питания, уличный и садово-парковый смет, мелкий строительный мусор и т.д. На полигонах выполняются следующие работы: прием, складирование, уплотнение и изоляция ТБО, учет поступающих машин и определение примерного объема ТБО.</w:t>
      </w:r>
    </w:p>
    <w:p w:rsidR="00DC4E6D" w:rsidRPr="000A5075" w:rsidRDefault="004B5EF2" w:rsidP="00DC4E6D">
      <w:pPr>
        <w:jc w:val="both"/>
        <w:rPr>
          <w:rFonts w:ascii="Times New Roman" w:hAnsi="Times New Roman"/>
          <w:sz w:val="28"/>
          <w:szCs w:val="28"/>
        </w:rPr>
      </w:pPr>
      <w:r>
        <w:rPr>
          <w:rFonts w:ascii="Times New Roman" w:hAnsi="Times New Roman"/>
          <w:sz w:val="28"/>
          <w:szCs w:val="28"/>
        </w:rPr>
        <w:t xml:space="preserve">         </w:t>
      </w:r>
      <w:r w:rsidR="00DC4E6D" w:rsidRPr="000A5075">
        <w:rPr>
          <w:rFonts w:ascii="Times New Roman" w:hAnsi="Times New Roman"/>
          <w:sz w:val="28"/>
          <w:szCs w:val="28"/>
        </w:rPr>
        <w:t>Все работы по складированию, уплотнению и изоляции ТБО на полигоне выполняются механизировано.</w:t>
      </w:r>
    </w:p>
    <w:p w:rsidR="00DC4E6D" w:rsidRPr="000A5075" w:rsidRDefault="004B5EF2" w:rsidP="00DC4E6D">
      <w:pPr>
        <w:jc w:val="both"/>
        <w:rPr>
          <w:rFonts w:ascii="Times New Roman" w:hAnsi="Times New Roman"/>
          <w:sz w:val="28"/>
          <w:szCs w:val="28"/>
        </w:rPr>
      </w:pPr>
      <w:r>
        <w:rPr>
          <w:rFonts w:ascii="Times New Roman" w:hAnsi="Times New Roman"/>
          <w:sz w:val="28"/>
          <w:szCs w:val="28"/>
        </w:rPr>
        <w:t xml:space="preserve">        </w:t>
      </w:r>
      <w:r w:rsidR="00DC4E6D" w:rsidRPr="000A5075">
        <w:rPr>
          <w:rFonts w:ascii="Times New Roman" w:hAnsi="Times New Roman"/>
          <w:sz w:val="28"/>
          <w:szCs w:val="28"/>
        </w:rPr>
        <w:t xml:space="preserve">Места складирования ТБО разбиваются на участки (карты), мусоровозы разгружаются у рабочей карты, площадка разгрузки мусоровозов перед рабочей картой разбивается на две части, на одной разгружается мусоровоз, на другой работает бульдозер, освобождая ее от отходов, выгруженных ранее, на освобожденную часть направляются мусоровозы сменяя бульдозеры. Сменная схема разгрузки мусоровозов обеспечивает широкий фронт работы бульдозерам, </w:t>
      </w:r>
      <w:r w:rsidR="00DC4E6D" w:rsidRPr="000A5075">
        <w:rPr>
          <w:rFonts w:ascii="Times New Roman" w:hAnsi="Times New Roman"/>
          <w:sz w:val="28"/>
          <w:szCs w:val="28"/>
        </w:rPr>
        <w:lastRenderedPageBreak/>
        <w:t xml:space="preserve">сдвигающих ТБО на рабочую карту. Уплотнение уложенных на рабочей карте ТБО слоями до </w:t>
      </w:r>
      <w:smartTag w:uri="urn:schemas-microsoft-com:office:smarttags" w:element="metricconverter">
        <w:smartTagPr>
          <w:attr w:name="ProductID" w:val="0,5 м"/>
        </w:smartTagPr>
        <w:r w:rsidR="00DC4E6D" w:rsidRPr="000A5075">
          <w:rPr>
            <w:rFonts w:ascii="Times New Roman" w:hAnsi="Times New Roman"/>
            <w:sz w:val="28"/>
            <w:szCs w:val="28"/>
          </w:rPr>
          <w:t>0,5 м</w:t>
        </w:r>
      </w:smartTag>
      <w:r w:rsidR="00DC4E6D" w:rsidRPr="000A5075">
        <w:rPr>
          <w:rFonts w:ascii="Times New Roman" w:hAnsi="Times New Roman"/>
          <w:sz w:val="28"/>
          <w:szCs w:val="28"/>
        </w:rPr>
        <w:t xml:space="preserve"> осуществляется тяжелыми бульдозерами, уплотнение бытовых отходов достигается 4-кратным проходом бульдозера по одному месту.</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При соблюдении правил уплотнения отходов уложенных в сутки на рабочую карту, в 3-5 раз меньше объема доставляемых отходов на полигон. Для контроля высоты образуемого слоя отходов и степени их употребления на карте устанавливается мерный столб (репер).</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Для задержания легких фракций отходов, устанавливаются сетчатые ограждения. Уплотненный слой отходов высотой </w:t>
      </w:r>
      <w:smartTag w:uri="urn:schemas-microsoft-com:office:smarttags" w:element="metricconverter">
        <w:smartTagPr>
          <w:attr w:name="ProductID" w:val="2 м"/>
        </w:smartTagPr>
        <w:r w:rsidRPr="000A5075">
          <w:rPr>
            <w:rFonts w:ascii="Times New Roman" w:hAnsi="Times New Roman"/>
            <w:sz w:val="28"/>
            <w:szCs w:val="28"/>
          </w:rPr>
          <w:t>2 м</w:t>
        </w:r>
      </w:smartTag>
      <w:r w:rsidRPr="000A5075">
        <w:rPr>
          <w:rFonts w:ascii="Times New Roman" w:hAnsi="Times New Roman"/>
          <w:sz w:val="28"/>
          <w:szCs w:val="28"/>
        </w:rPr>
        <w:t xml:space="preserve"> изолируется (покрывается) грунтом. Разработка грунта и доставка его на рабочую карту выполняются скреперами и самосвалами.</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Летом, в пожароопасные периоды, осуществляется увлажнение отходов. Противопожарные меры безопасности на полигоне проводятся силами рабочих.</w:t>
      </w:r>
    </w:p>
    <w:p w:rsidR="00DC4E6D" w:rsidRPr="004B5EF2" w:rsidRDefault="00DC4E6D" w:rsidP="004B5EF2">
      <w:pPr>
        <w:spacing w:after="0" w:line="240" w:lineRule="auto"/>
        <w:rPr>
          <w:rFonts w:ascii="Times New Roman" w:hAnsi="Times New Roman"/>
          <w:sz w:val="28"/>
          <w:szCs w:val="28"/>
        </w:rPr>
      </w:pPr>
      <w:r w:rsidRPr="004B5EF2">
        <w:rPr>
          <w:rFonts w:ascii="Times New Roman" w:hAnsi="Times New Roman"/>
          <w:sz w:val="28"/>
          <w:szCs w:val="28"/>
        </w:rPr>
        <w:t xml:space="preserve"> </w:t>
      </w:r>
      <w:r w:rsidR="004B5EF2">
        <w:rPr>
          <w:rFonts w:ascii="Times New Roman" w:hAnsi="Times New Roman"/>
          <w:sz w:val="28"/>
          <w:szCs w:val="28"/>
        </w:rPr>
        <w:t xml:space="preserve">16. </w:t>
      </w:r>
      <w:r w:rsidRPr="004B5EF2">
        <w:rPr>
          <w:rFonts w:ascii="Times New Roman" w:hAnsi="Times New Roman"/>
          <w:sz w:val="28"/>
          <w:szCs w:val="28"/>
        </w:rPr>
        <w:t xml:space="preserve">Рекомендации по составу обслуживающего персонала полигона </w:t>
      </w:r>
    </w:p>
    <w:p w:rsidR="00DC4E6D" w:rsidRPr="004B5EF2" w:rsidRDefault="00DC4E6D" w:rsidP="000A5075">
      <w:pPr>
        <w:spacing w:after="0" w:line="240" w:lineRule="auto"/>
        <w:jc w:val="center"/>
        <w:rPr>
          <w:rFonts w:ascii="Times New Roman" w:hAnsi="Times New Roman"/>
          <w:sz w:val="28"/>
          <w:szCs w:val="28"/>
        </w:rPr>
      </w:pPr>
      <w:r w:rsidRPr="004B5EF2">
        <w:rPr>
          <w:rFonts w:ascii="Times New Roman" w:hAnsi="Times New Roman"/>
          <w:sz w:val="28"/>
          <w:szCs w:val="28"/>
        </w:rPr>
        <w:t xml:space="preserve">для захоронения отходов с ежесуточным приемом отходов менее </w:t>
      </w:r>
      <w:smartTag w:uri="urn:schemas-microsoft-com:office:smarttags" w:element="metricconverter">
        <w:smartTagPr>
          <w:attr w:name="ProductID" w:val="1500 м3"/>
        </w:smartTagPr>
        <w:r w:rsidRPr="004B5EF2">
          <w:rPr>
            <w:rFonts w:ascii="Times New Roman" w:hAnsi="Times New Roman"/>
            <w:sz w:val="28"/>
            <w:szCs w:val="28"/>
          </w:rPr>
          <w:t>1500 м</w:t>
        </w:r>
        <w:r w:rsidRPr="004B5EF2">
          <w:rPr>
            <w:rFonts w:ascii="Times New Roman" w:hAnsi="Times New Roman"/>
            <w:sz w:val="28"/>
            <w:szCs w:val="28"/>
            <w:vertAlign w:val="superscript"/>
          </w:rPr>
          <w:t>3</w:t>
        </w:r>
      </w:smartTag>
    </w:p>
    <w:p w:rsidR="00DC4E6D" w:rsidRPr="004B5EF2" w:rsidRDefault="00DC4E6D" w:rsidP="000A5075">
      <w:pPr>
        <w:spacing w:after="0"/>
        <w:jc w:val="center"/>
        <w:rPr>
          <w:rFonts w:ascii="Times New Roman" w:hAnsi="Times New Roman"/>
          <w:sz w:val="28"/>
          <w:szCs w:val="28"/>
        </w:rPr>
      </w:pP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Заведующий полигоном бытовых отходов (мастер) – 1 чел.</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Численность рабочих – 6 чел. в смену, в том числе: прием ТБО на полигоне – 1 чел.</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Складирование отходов на полигоне – 2 чел. (машинист бульдозера, водитель мусоровоза)</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Разработка грунта для изоляции отходов – 1 чел. (машинист экскаватора)</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Перевозка грунта для изоляции отходов – 1 чел. (водитель самосвала)</w:t>
      </w:r>
    </w:p>
    <w:p w:rsidR="00DC4E6D" w:rsidRPr="000A5075" w:rsidRDefault="00DC4E6D" w:rsidP="00DC4E6D">
      <w:pPr>
        <w:rPr>
          <w:rFonts w:ascii="Times New Roman" w:hAnsi="Times New Roman"/>
          <w:sz w:val="28"/>
          <w:szCs w:val="28"/>
        </w:rPr>
      </w:pPr>
      <w:r w:rsidRPr="000A5075">
        <w:rPr>
          <w:rFonts w:ascii="Times New Roman" w:hAnsi="Times New Roman"/>
          <w:sz w:val="28"/>
          <w:szCs w:val="28"/>
        </w:rPr>
        <w:tab/>
        <w:t>- Охрана полигона 1 чел. (сторож)</w:t>
      </w:r>
    </w:p>
    <w:p w:rsidR="00DC4E6D" w:rsidRPr="000A5075" w:rsidRDefault="004B5EF2" w:rsidP="004B5EF2">
      <w:pPr>
        <w:rPr>
          <w:rFonts w:ascii="Times New Roman" w:hAnsi="Times New Roman"/>
          <w:b/>
          <w:sz w:val="28"/>
          <w:szCs w:val="28"/>
        </w:rPr>
      </w:pPr>
      <w:r>
        <w:rPr>
          <w:sz w:val="28"/>
          <w:szCs w:val="28"/>
        </w:rPr>
        <w:t>1</w:t>
      </w:r>
      <w:r w:rsidR="00AC5DF7">
        <w:rPr>
          <w:sz w:val="28"/>
          <w:szCs w:val="28"/>
        </w:rPr>
        <w:t>5</w:t>
      </w:r>
      <w:r>
        <w:rPr>
          <w:sz w:val="28"/>
          <w:szCs w:val="28"/>
        </w:rPr>
        <w:t xml:space="preserve">. </w:t>
      </w:r>
      <w:r w:rsidR="00302E38">
        <w:rPr>
          <w:rFonts w:ascii="Times New Roman" w:hAnsi="Times New Roman"/>
          <w:sz w:val="28"/>
          <w:szCs w:val="28"/>
        </w:rPr>
        <w:t xml:space="preserve">Ликвидация </w:t>
      </w:r>
      <w:r w:rsidR="00BC3154">
        <w:rPr>
          <w:rFonts w:ascii="Times New Roman" w:hAnsi="Times New Roman"/>
          <w:sz w:val="28"/>
          <w:szCs w:val="28"/>
        </w:rPr>
        <w:t xml:space="preserve">несанкционированных </w:t>
      </w:r>
      <w:r w:rsidR="00302E38">
        <w:rPr>
          <w:rFonts w:ascii="Times New Roman" w:hAnsi="Times New Roman"/>
          <w:sz w:val="28"/>
          <w:szCs w:val="28"/>
        </w:rPr>
        <w:t xml:space="preserve">свалок </w:t>
      </w:r>
      <w:r w:rsidR="00DC4E6D" w:rsidRPr="004B5EF2">
        <w:rPr>
          <w:rFonts w:ascii="Times New Roman" w:hAnsi="Times New Roman"/>
          <w:sz w:val="28"/>
          <w:szCs w:val="28"/>
        </w:rPr>
        <w:t xml:space="preserve"> </w:t>
      </w:r>
      <w:r w:rsidR="00BC3154">
        <w:rPr>
          <w:rFonts w:ascii="Times New Roman" w:hAnsi="Times New Roman"/>
          <w:sz w:val="28"/>
          <w:szCs w:val="28"/>
        </w:rPr>
        <w:t xml:space="preserve">-  </w:t>
      </w:r>
      <w:r w:rsidR="00DC4E6D" w:rsidRPr="004B5EF2">
        <w:rPr>
          <w:rFonts w:ascii="Times New Roman" w:hAnsi="Times New Roman"/>
          <w:sz w:val="28"/>
          <w:szCs w:val="28"/>
        </w:rPr>
        <w:t xml:space="preserve">для </w:t>
      </w:r>
      <w:r w:rsidR="00302E38">
        <w:rPr>
          <w:rFonts w:ascii="Times New Roman" w:hAnsi="Times New Roman"/>
          <w:sz w:val="28"/>
          <w:szCs w:val="28"/>
        </w:rPr>
        <w:t xml:space="preserve">временного </w:t>
      </w:r>
      <w:r w:rsidR="00DC4E6D" w:rsidRPr="004B5EF2">
        <w:rPr>
          <w:rFonts w:ascii="Times New Roman" w:hAnsi="Times New Roman"/>
          <w:sz w:val="28"/>
          <w:szCs w:val="28"/>
        </w:rPr>
        <w:t xml:space="preserve">размещения </w:t>
      </w:r>
      <w:r w:rsidR="00302E38">
        <w:rPr>
          <w:rFonts w:ascii="Times New Roman" w:hAnsi="Times New Roman"/>
          <w:sz w:val="28"/>
          <w:szCs w:val="28"/>
        </w:rPr>
        <w:t xml:space="preserve">твердых бытовых </w:t>
      </w:r>
      <w:r w:rsidR="00DC4E6D" w:rsidRPr="004B5EF2">
        <w:rPr>
          <w:rFonts w:ascii="Times New Roman" w:hAnsi="Times New Roman"/>
          <w:sz w:val="28"/>
          <w:szCs w:val="28"/>
        </w:rPr>
        <w:t>отходов</w:t>
      </w:r>
      <w:r w:rsidR="00302E38">
        <w:rPr>
          <w:rFonts w:ascii="Times New Roman" w:hAnsi="Times New Roman"/>
          <w:sz w:val="28"/>
          <w:szCs w:val="28"/>
        </w:rPr>
        <w:t>.</w:t>
      </w:r>
    </w:p>
    <w:p w:rsidR="00DC4E6D" w:rsidRPr="000A5075" w:rsidRDefault="004B5EF2" w:rsidP="00DC4E6D">
      <w:pPr>
        <w:jc w:val="both"/>
        <w:rPr>
          <w:rFonts w:ascii="Times New Roman" w:hAnsi="Times New Roman"/>
          <w:sz w:val="28"/>
          <w:szCs w:val="28"/>
        </w:rPr>
      </w:pPr>
      <w:r>
        <w:rPr>
          <w:sz w:val="28"/>
          <w:szCs w:val="28"/>
        </w:rPr>
        <w:t xml:space="preserve">              </w:t>
      </w:r>
      <w:r w:rsidR="00302E38">
        <w:rPr>
          <w:rFonts w:ascii="Times New Roman" w:hAnsi="Times New Roman"/>
          <w:sz w:val="28"/>
          <w:szCs w:val="28"/>
        </w:rPr>
        <w:t>Ликвидация свалок</w:t>
      </w:r>
      <w:r w:rsidR="00DC4E6D" w:rsidRPr="000A5075">
        <w:rPr>
          <w:rFonts w:ascii="Times New Roman" w:hAnsi="Times New Roman"/>
          <w:sz w:val="28"/>
          <w:szCs w:val="28"/>
        </w:rPr>
        <w:t xml:space="preserve"> – комплекс работ, направленных на восстановление продуктивности и народохозяйственной ценности  восстанавливаемых территорий, а также на улучшение окружающей среды.</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Рекультивацию закрытых </w:t>
      </w:r>
      <w:r w:rsidR="00302E38">
        <w:rPr>
          <w:rFonts w:ascii="Times New Roman" w:hAnsi="Times New Roman"/>
          <w:sz w:val="28"/>
          <w:szCs w:val="28"/>
        </w:rPr>
        <w:t xml:space="preserve">свалок </w:t>
      </w:r>
      <w:r w:rsidRPr="000A5075">
        <w:rPr>
          <w:rFonts w:ascii="Times New Roman" w:hAnsi="Times New Roman"/>
          <w:sz w:val="28"/>
          <w:szCs w:val="28"/>
        </w:rPr>
        <w:t xml:space="preserve">(территорий) проводит организация эксплуатирующая </w:t>
      </w:r>
      <w:r w:rsidR="00302E38">
        <w:rPr>
          <w:rFonts w:ascii="Times New Roman" w:hAnsi="Times New Roman"/>
          <w:sz w:val="28"/>
          <w:szCs w:val="28"/>
        </w:rPr>
        <w:t>данные места размещения ТБО</w:t>
      </w:r>
      <w:r w:rsidRPr="000A5075">
        <w:rPr>
          <w:rFonts w:ascii="Times New Roman" w:hAnsi="Times New Roman"/>
          <w:sz w:val="28"/>
          <w:szCs w:val="28"/>
        </w:rPr>
        <w:t>, после получения разрешения на проведение работ в органах Роспотребнадзора и с участием предприятия, выполняющего дальнейшее целевое использование земель.</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lastRenderedPageBreak/>
        <w:tab/>
        <w:t xml:space="preserve">Для проведения рекультивации разрабатывается проектно-сметная документация. Рекультивация </w:t>
      </w:r>
      <w:r w:rsidR="00302E38">
        <w:rPr>
          <w:rFonts w:ascii="Times New Roman" w:hAnsi="Times New Roman"/>
          <w:sz w:val="28"/>
          <w:szCs w:val="28"/>
        </w:rPr>
        <w:t>свалок</w:t>
      </w:r>
      <w:r w:rsidRPr="000A5075">
        <w:rPr>
          <w:rFonts w:ascii="Times New Roman" w:hAnsi="Times New Roman"/>
          <w:sz w:val="28"/>
          <w:szCs w:val="28"/>
        </w:rPr>
        <w:t xml:space="preserve"> выполняется в два этапа, технический и биологический.</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Биологический этап рекультивации включает мероприятия по восстановлению территорий закрытых </w:t>
      </w:r>
      <w:r w:rsidR="00302E38">
        <w:rPr>
          <w:rFonts w:ascii="Times New Roman" w:hAnsi="Times New Roman"/>
          <w:sz w:val="28"/>
          <w:szCs w:val="28"/>
        </w:rPr>
        <w:t>свалок</w:t>
      </w:r>
      <w:r w:rsidRPr="000A5075">
        <w:rPr>
          <w:rFonts w:ascii="Times New Roman" w:hAnsi="Times New Roman"/>
          <w:sz w:val="28"/>
          <w:szCs w:val="28"/>
        </w:rPr>
        <w:t xml:space="preserve">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Биологический этап осуществляется вслед за техническим этапом рекультивации.</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Технический этап рекультивации включает исследование состояния свалочного тела и его воздействия на состояние окружающей природной среды, подготовку территорий свалки</w:t>
      </w:r>
      <w:r w:rsidR="000C2FE7">
        <w:rPr>
          <w:rFonts w:ascii="Times New Roman" w:hAnsi="Times New Roman"/>
          <w:sz w:val="28"/>
          <w:szCs w:val="28"/>
        </w:rPr>
        <w:t xml:space="preserve"> </w:t>
      </w:r>
      <w:r w:rsidRPr="000A5075">
        <w:rPr>
          <w:rFonts w:ascii="Times New Roman" w:hAnsi="Times New Roman"/>
          <w:sz w:val="28"/>
          <w:szCs w:val="28"/>
        </w:rPr>
        <w:t xml:space="preserve"> к последующему целевому использованию.</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Рекультивация проводится по окончании стабилизации закрытых </w:t>
      </w:r>
      <w:r w:rsidR="000C2FE7">
        <w:rPr>
          <w:rFonts w:ascii="Times New Roman" w:hAnsi="Times New Roman"/>
          <w:sz w:val="28"/>
          <w:szCs w:val="28"/>
        </w:rPr>
        <w:t>свалок</w:t>
      </w:r>
      <w:r w:rsidRPr="000A5075">
        <w:rPr>
          <w:rFonts w:ascii="Times New Roman" w:hAnsi="Times New Roman"/>
          <w:sz w:val="28"/>
          <w:szCs w:val="28"/>
        </w:rPr>
        <w:t xml:space="preserve"> – процесса уплотнения свалочного грунта, достижения им постоянного устойчивого состояния.</w:t>
      </w:r>
    </w:p>
    <w:p w:rsidR="00DC4E6D" w:rsidRPr="000A5075" w:rsidRDefault="00DC4E6D" w:rsidP="00DC4E6D">
      <w:pPr>
        <w:jc w:val="both"/>
        <w:rPr>
          <w:rFonts w:ascii="Times New Roman" w:hAnsi="Times New Roman"/>
          <w:sz w:val="28"/>
          <w:szCs w:val="28"/>
        </w:rPr>
      </w:pPr>
      <w:r w:rsidRPr="000A5075">
        <w:rPr>
          <w:rFonts w:ascii="Times New Roman" w:hAnsi="Times New Roman"/>
          <w:sz w:val="28"/>
          <w:szCs w:val="28"/>
        </w:rPr>
        <w:tab/>
        <w:t xml:space="preserve">Закрытие </w:t>
      </w:r>
      <w:r w:rsidR="000C2FE7">
        <w:rPr>
          <w:rFonts w:ascii="Times New Roman" w:hAnsi="Times New Roman"/>
          <w:sz w:val="28"/>
          <w:szCs w:val="28"/>
        </w:rPr>
        <w:t>свалок</w:t>
      </w:r>
      <w:r w:rsidRPr="000A5075">
        <w:rPr>
          <w:rFonts w:ascii="Times New Roman" w:hAnsi="Times New Roman"/>
          <w:sz w:val="28"/>
          <w:szCs w:val="28"/>
        </w:rPr>
        <w:t xml:space="preserve"> для приема ТБО осуществляется после отсыпки его на проектную мощность. Последний слой отходов перед закрытием полигона засыпается слоем грунта с учетом дальнейшей рекультивации. При планировке изолирующего слоя необходимо обеспечивать уклон к краям полигона. Укрепление наружных откосов </w:t>
      </w:r>
      <w:r w:rsidR="000C2FE7">
        <w:rPr>
          <w:rFonts w:ascii="Times New Roman" w:hAnsi="Times New Roman"/>
          <w:sz w:val="28"/>
          <w:szCs w:val="28"/>
        </w:rPr>
        <w:t xml:space="preserve">свалки </w:t>
      </w:r>
      <w:r w:rsidRPr="000A5075">
        <w:rPr>
          <w:rFonts w:ascii="Times New Roman" w:hAnsi="Times New Roman"/>
          <w:sz w:val="28"/>
          <w:szCs w:val="28"/>
        </w:rPr>
        <w:t xml:space="preserve"> должно проводиться с начала эксплуатации  по мере увеличения высоты складирования. Материалом для засыпки наружных откосов </w:t>
      </w:r>
      <w:r w:rsidR="000C2FE7">
        <w:rPr>
          <w:rFonts w:ascii="Times New Roman" w:hAnsi="Times New Roman"/>
          <w:sz w:val="28"/>
          <w:szCs w:val="28"/>
        </w:rPr>
        <w:t xml:space="preserve">свалки </w:t>
      </w:r>
      <w:r w:rsidRPr="000A5075">
        <w:rPr>
          <w:rFonts w:ascii="Times New Roman" w:hAnsi="Times New Roman"/>
          <w:sz w:val="28"/>
          <w:szCs w:val="28"/>
        </w:rPr>
        <w:t xml:space="preserve"> служит предварительно снятый при его строительстве растительный грунт.</w:t>
      </w:r>
    </w:p>
    <w:p w:rsidR="00AA588A" w:rsidRDefault="00DC4E6D" w:rsidP="00FC30C2">
      <w:pPr>
        <w:pBdr>
          <w:bottom w:val="dotted" w:sz="24" w:space="1" w:color="auto"/>
        </w:pBdr>
        <w:jc w:val="both"/>
        <w:rPr>
          <w:sz w:val="28"/>
          <w:szCs w:val="28"/>
        </w:rPr>
        <w:sectPr w:rsidR="00AA588A" w:rsidSect="007525D8">
          <w:pgSz w:w="11906" w:h="16838"/>
          <w:pgMar w:top="567" w:right="567" w:bottom="567" w:left="1134" w:header="709" w:footer="709" w:gutter="0"/>
          <w:cols w:space="708"/>
          <w:docGrid w:linePitch="360"/>
        </w:sectPr>
      </w:pPr>
      <w:r w:rsidRPr="000A5075">
        <w:rPr>
          <w:rFonts w:ascii="Times New Roman" w:hAnsi="Times New Roman"/>
          <w:sz w:val="28"/>
          <w:szCs w:val="28"/>
        </w:rPr>
        <w:tab/>
        <w:t xml:space="preserve">Для защиты от выветривания или смыва грунта с откосов </w:t>
      </w:r>
      <w:r w:rsidR="000C2FE7">
        <w:rPr>
          <w:rFonts w:ascii="Times New Roman" w:hAnsi="Times New Roman"/>
          <w:sz w:val="28"/>
          <w:szCs w:val="28"/>
        </w:rPr>
        <w:t xml:space="preserve">свалок </w:t>
      </w:r>
      <w:r w:rsidRPr="000A5075">
        <w:rPr>
          <w:rFonts w:ascii="Times New Roman" w:hAnsi="Times New Roman"/>
          <w:sz w:val="28"/>
          <w:szCs w:val="28"/>
        </w:rPr>
        <w:t xml:space="preserve"> необходимо производить их озеленение непосредственно после укладки изолирующего слоя. По склонам высаживаются защитные н</w:t>
      </w:r>
      <w:r w:rsidR="000C2FE7">
        <w:rPr>
          <w:rFonts w:ascii="Times New Roman" w:hAnsi="Times New Roman"/>
          <w:sz w:val="28"/>
          <w:szCs w:val="28"/>
        </w:rPr>
        <w:t>асаждения и устраиваются трассы.</w:t>
      </w:r>
    </w:p>
    <w:tbl>
      <w:tblPr>
        <w:tblpPr w:leftFromText="180" w:rightFromText="180" w:vertAnchor="text" w:horzAnchor="margin" w:tblpY="-533"/>
        <w:tblW w:w="12930" w:type="dxa"/>
        <w:tblLook w:val="04A0"/>
      </w:tblPr>
      <w:tblGrid>
        <w:gridCol w:w="674"/>
        <w:gridCol w:w="3918"/>
        <w:gridCol w:w="1825"/>
        <w:gridCol w:w="1240"/>
        <w:gridCol w:w="1807"/>
        <w:gridCol w:w="1204"/>
        <w:gridCol w:w="1222"/>
        <w:gridCol w:w="1127"/>
      </w:tblGrid>
      <w:tr w:rsidR="00214F9E" w:rsidRPr="00D145BC" w:rsidTr="00214F9E">
        <w:trPr>
          <w:trHeight w:val="855"/>
        </w:trPr>
        <w:tc>
          <w:tcPr>
            <w:tcW w:w="6417" w:type="dxa"/>
            <w:gridSpan w:val="3"/>
            <w:tcBorders>
              <w:top w:val="nil"/>
              <w:left w:val="nil"/>
              <w:bottom w:val="nil"/>
              <w:right w:val="nil"/>
            </w:tcBorders>
            <w:shd w:val="clear" w:color="auto" w:fill="auto"/>
            <w:vAlign w:val="bottom"/>
            <w:hideMark/>
          </w:tcPr>
          <w:p w:rsidR="00AA588A" w:rsidRPr="008F27A4" w:rsidRDefault="00FC30C2" w:rsidP="00FC30C2">
            <w:pPr>
              <w:spacing w:after="0" w:line="240" w:lineRule="auto"/>
              <w:jc w:val="center"/>
              <w:rPr>
                <w:rFonts w:ascii="Times New Roman" w:hAnsi="Times New Roman"/>
                <w:b/>
                <w:bCs/>
                <w:sz w:val="20"/>
                <w:szCs w:val="20"/>
              </w:rPr>
            </w:pPr>
            <w:r w:rsidRPr="008F27A4">
              <w:rPr>
                <w:rFonts w:ascii="Times New Roman" w:hAnsi="Times New Roman"/>
                <w:b/>
                <w:bCs/>
                <w:sz w:val="20"/>
                <w:szCs w:val="20"/>
              </w:rPr>
              <w:lastRenderedPageBreak/>
              <w:t>15.1  М</w:t>
            </w:r>
            <w:r w:rsidR="00AA588A" w:rsidRPr="008F27A4">
              <w:rPr>
                <w:rFonts w:ascii="Times New Roman" w:hAnsi="Times New Roman"/>
                <w:b/>
                <w:bCs/>
                <w:sz w:val="20"/>
                <w:szCs w:val="20"/>
              </w:rPr>
              <w:t>ес</w:t>
            </w:r>
            <w:r w:rsidRPr="008F27A4">
              <w:rPr>
                <w:rFonts w:ascii="Times New Roman" w:hAnsi="Times New Roman"/>
                <w:b/>
                <w:bCs/>
                <w:sz w:val="20"/>
                <w:szCs w:val="20"/>
              </w:rPr>
              <w:t xml:space="preserve">та нахождения  </w:t>
            </w:r>
            <w:r w:rsidR="00AA588A" w:rsidRPr="008F27A4">
              <w:rPr>
                <w:rFonts w:ascii="Times New Roman" w:hAnsi="Times New Roman"/>
                <w:b/>
                <w:bCs/>
                <w:sz w:val="20"/>
                <w:szCs w:val="20"/>
              </w:rPr>
              <w:t>несанкционированной свал</w:t>
            </w:r>
            <w:r w:rsidRPr="008F27A4">
              <w:rPr>
                <w:rFonts w:ascii="Times New Roman" w:hAnsi="Times New Roman"/>
                <w:b/>
                <w:bCs/>
                <w:sz w:val="20"/>
                <w:szCs w:val="20"/>
              </w:rPr>
              <w:t>о</w:t>
            </w:r>
            <w:r w:rsidR="00AA588A" w:rsidRPr="008F27A4">
              <w:rPr>
                <w:rFonts w:ascii="Times New Roman" w:hAnsi="Times New Roman"/>
                <w:b/>
                <w:bCs/>
                <w:sz w:val="20"/>
                <w:szCs w:val="20"/>
              </w:rPr>
              <w:t>к</w:t>
            </w:r>
            <w:r w:rsidRPr="008F27A4">
              <w:rPr>
                <w:rFonts w:ascii="Times New Roman" w:hAnsi="Times New Roman"/>
                <w:b/>
                <w:bCs/>
                <w:sz w:val="20"/>
                <w:szCs w:val="20"/>
              </w:rPr>
              <w:t xml:space="preserve"> подлежащие ликвидации</w:t>
            </w:r>
          </w:p>
        </w:tc>
        <w:tc>
          <w:tcPr>
            <w:tcW w:w="1240"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807"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76"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63"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27"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r>
      <w:tr w:rsidR="00214F9E" w:rsidRPr="00D145BC" w:rsidTr="00214F9E">
        <w:trPr>
          <w:trHeight w:val="330"/>
        </w:trPr>
        <w:tc>
          <w:tcPr>
            <w:tcW w:w="6417" w:type="dxa"/>
            <w:gridSpan w:val="3"/>
            <w:tcBorders>
              <w:top w:val="nil"/>
              <w:left w:val="nil"/>
              <w:bottom w:val="single" w:sz="8" w:space="0" w:color="auto"/>
              <w:right w:val="nil"/>
            </w:tcBorders>
            <w:shd w:val="clear" w:color="auto" w:fill="auto"/>
            <w:noWrap/>
            <w:vAlign w:val="bottom"/>
            <w:hideMark/>
          </w:tcPr>
          <w:p w:rsidR="00AA588A" w:rsidRPr="008F27A4" w:rsidRDefault="00FC30C2" w:rsidP="00FC30C2">
            <w:pPr>
              <w:spacing w:after="0" w:line="240" w:lineRule="auto"/>
              <w:jc w:val="right"/>
              <w:rPr>
                <w:rFonts w:ascii="Times New Roman" w:hAnsi="Times New Roman"/>
                <w:sz w:val="24"/>
                <w:szCs w:val="24"/>
              </w:rPr>
            </w:pPr>
            <w:r w:rsidRPr="008F27A4">
              <w:rPr>
                <w:rFonts w:ascii="Times New Roman" w:hAnsi="Times New Roman"/>
                <w:sz w:val="24"/>
                <w:szCs w:val="24"/>
              </w:rPr>
              <w:t xml:space="preserve">                              </w:t>
            </w:r>
          </w:p>
        </w:tc>
        <w:tc>
          <w:tcPr>
            <w:tcW w:w="1240" w:type="dxa"/>
            <w:tcBorders>
              <w:top w:val="nil"/>
              <w:left w:val="nil"/>
              <w:bottom w:val="nil"/>
              <w:right w:val="nil"/>
            </w:tcBorders>
            <w:shd w:val="clear" w:color="auto" w:fill="auto"/>
            <w:noWrap/>
            <w:vAlign w:val="bottom"/>
            <w:hideMark/>
          </w:tcPr>
          <w:p w:rsidR="00AA588A" w:rsidRPr="008F27A4" w:rsidRDefault="00AA588A" w:rsidP="00FC30C2">
            <w:pPr>
              <w:spacing w:after="0" w:line="240" w:lineRule="auto"/>
              <w:jc w:val="right"/>
              <w:rPr>
                <w:rFonts w:ascii="Times New Roman" w:hAnsi="Times New Roman"/>
                <w:sz w:val="20"/>
                <w:szCs w:val="20"/>
              </w:rPr>
            </w:pPr>
          </w:p>
        </w:tc>
        <w:tc>
          <w:tcPr>
            <w:tcW w:w="1807"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76"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63" w:type="dxa"/>
            <w:tcBorders>
              <w:top w:val="nil"/>
              <w:left w:val="nil"/>
              <w:bottom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p>
        </w:tc>
        <w:tc>
          <w:tcPr>
            <w:tcW w:w="1127" w:type="dxa"/>
            <w:tcBorders>
              <w:top w:val="nil"/>
              <w:left w:val="nil"/>
              <w:bottom w:val="nil"/>
              <w:right w:val="nil"/>
            </w:tcBorders>
            <w:shd w:val="clear" w:color="auto" w:fill="auto"/>
            <w:noWrap/>
            <w:vAlign w:val="bottom"/>
            <w:hideMark/>
          </w:tcPr>
          <w:p w:rsidR="00AA588A" w:rsidRPr="008F27A4" w:rsidRDefault="00FC30C2" w:rsidP="00AA588A">
            <w:pPr>
              <w:spacing w:after="0" w:line="240" w:lineRule="auto"/>
              <w:rPr>
                <w:rFonts w:ascii="Times New Roman" w:hAnsi="Times New Roman"/>
                <w:sz w:val="20"/>
                <w:szCs w:val="20"/>
              </w:rPr>
            </w:pPr>
            <w:r w:rsidRPr="008F27A4">
              <w:rPr>
                <w:rFonts w:ascii="Times New Roman" w:hAnsi="Times New Roman"/>
                <w:sz w:val="20"/>
                <w:szCs w:val="20"/>
              </w:rPr>
              <w:t xml:space="preserve">Таблица </w:t>
            </w:r>
            <w:r w:rsidR="001A6640" w:rsidRPr="008F27A4">
              <w:rPr>
                <w:rFonts w:ascii="Times New Roman" w:hAnsi="Times New Roman"/>
                <w:sz w:val="20"/>
                <w:szCs w:val="20"/>
              </w:rPr>
              <w:t>№ 7</w:t>
            </w:r>
          </w:p>
        </w:tc>
      </w:tr>
      <w:tr w:rsidR="00AA588A" w:rsidRPr="00D145BC" w:rsidTr="00BD7CE8">
        <w:trPr>
          <w:trHeight w:val="255"/>
        </w:trPr>
        <w:tc>
          <w:tcPr>
            <w:tcW w:w="674" w:type="dxa"/>
            <w:tcBorders>
              <w:top w:val="nil"/>
              <w:left w:val="single" w:sz="8" w:space="0" w:color="auto"/>
              <w:bottom w:val="nil"/>
              <w:right w:val="single" w:sz="8" w:space="0" w:color="auto"/>
            </w:tcBorders>
            <w:shd w:val="clear" w:color="auto" w:fill="auto"/>
            <w:vAlign w:val="bottom"/>
            <w:hideMark/>
          </w:tcPr>
          <w:p w:rsidR="00AA588A" w:rsidRPr="008F27A4" w:rsidRDefault="00AA588A" w:rsidP="00AA588A">
            <w:pPr>
              <w:spacing w:after="0" w:line="240" w:lineRule="auto"/>
              <w:jc w:val="center"/>
              <w:rPr>
                <w:rFonts w:ascii="Times New Roman" w:hAnsi="Times New Roman"/>
                <w:sz w:val="20"/>
                <w:szCs w:val="20"/>
              </w:rPr>
            </w:pPr>
            <w:r w:rsidRPr="008F27A4">
              <w:rPr>
                <w:rFonts w:ascii="Times New Roman" w:hAnsi="Times New Roman"/>
                <w:sz w:val="20"/>
                <w:szCs w:val="20"/>
              </w:rPr>
              <w:t>№</w:t>
            </w:r>
          </w:p>
        </w:tc>
        <w:tc>
          <w:tcPr>
            <w:tcW w:w="3918" w:type="dxa"/>
            <w:vMerge w:val="restart"/>
            <w:tcBorders>
              <w:top w:val="nil"/>
              <w:left w:val="single" w:sz="8" w:space="0" w:color="auto"/>
              <w:bottom w:val="single" w:sz="8" w:space="0" w:color="000000"/>
              <w:right w:val="single" w:sz="4" w:space="0" w:color="auto"/>
            </w:tcBorders>
            <w:shd w:val="clear" w:color="auto" w:fill="auto"/>
            <w:vAlign w:val="bottom"/>
            <w:hideMark/>
          </w:tcPr>
          <w:p w:rsidR="00AA588A" w:rsidRPr="008F27A4" w:rsidRDefault="00BD7CE8" w:rsidP="00BD7CE8">
            <w:pPr>
              <w:spacing w:after="0" w:line="240" w:lineRule="auto"/>
              <w:rPr>
                <w:rFonts w:ascii="Times New Roman" w:hAnsi="Times New Roman"/>
                <w:sz w:val="24"/>
                <w:szCs w:val="24"/>
              </w:rPr>
            </w:pPr>
            <w:r w:rsidRPr="008F27A4">
              <w:rPr>
                <w:rFonts w:ascii="Times New Roman" w:hAnsi="Times New Roman"/>
                <w:sz w:val="24"/>
                <w:szCs w:val="24"/>
              </w:rPr>
              <w:t xml:space="preserve">             </w:t>
            </w:r>
            <w:r w:rsidR="00AA588A" w:rsidRPr="008F27A4">
              <w:rPr>
                <w:rFonts w:ascii="Times New Roman" w:hAnsi="Times New Roman"/>
                <w:sz w:val="24"/>
                <w:szCs w:val="24"/>
              </w:rPr>
              <w:t>Характеристика</w:t>
            </w:r>
          </w:p>
        </w:tc>
        <w:tc>
          <w:tcPr>
            <w:tcW w:w="1825" w:type="dxa"/>
            <w:vMerge w:val="restart"/>
            <w:tcBorders>
              <w:top w:val="single" w:sz="4" w:space="0" w:color="auto"/>
              <w:left w:val="single" w:sz="4" w:space="0" w:color="auto"/>
            </w:tcBorders>
            <w:shd w:val="clear" w:color="auto" w:fill="auto"/>
            <w:vAlign w:val="bottom"/>
            <w:hideMark/>
          </w:tcPr>
          <w:p w:rsidR="00AA588A" w:rsidRPr="008F27A4" w:rsidRDefault="00AA588A" w:rsidP="00AA588A">
            <w:pPr>
              <w:spacing w:after="0" w:line="240" w:lineRule="auto"/>
              <w:jc w:val="right"/>
              <w:rPr>
                <w:rFonts w:ascii="Times New Roman" w:hAnsi="Times New Roman"/>
                <w:sz w:val="20"/>
                <w:szCs w:val="20"/>
              </w:rPr>
            </w:pPr>
          </w:p>
        </w:tc>
        <w:tc>
          <w:tcPr>
            <w:tcW w:w="1240" w:type="dxa"/>
            <w:tcBorders>
              <w:top w:val="single" w:sz="4" w:space="0" w:color="auto"/>
              <w:left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807" w:type="dxa"/>
            <w:tcBorders>
              <w:top w:val="single" w:sz="4" w:space="0" w:color="auto"/>
              <w:left w:val="nil"/>
              <w:right w:val="nil"/>
            </w:tcBorders>
            <w:shd w:val="clear" w:color="auto" w:fill="auto"/>
            <w:noWrap/>
            <w:vAlign w:val="bottom"/>
            <w:hideMark/>
          </w:tcPr>
          <w:p w:rsidR="00AA588A" w:rsidRPr="008F27A4" w:rsidRDefault="00BD7CE8" w:rsidP="00BD7CE8">
            <w:pPr>
              <w:spacing w:after="0" w:line="240" w:lineRule="auto"/>
              <w:jc w:val="center"/>
              <w:rPr>
                <w:rFonts w:ascii="Times New Roman" w:hAnsi="Times New Roman"/>
                <w:sz w:val="24"/>
                <w:szCs w:val="24"/>
              </w:rPr>
            </w:pPr>
            <w:r w:rsidRPr="008F27A4">
              <w:rPr>
                <w:rFonts w:ascii="Times New Roman" w:hAnsi="Times New Roman"/>
                <w:sz w:val="24"/>
                <w:szCs w:val="24"/>
              </w:rPr>
              <w:t>Населенные пункты</w:t>
            </w:r>
          </w:p>
        </w:tc>
        <w:tc>
          <w:tcPr>
            <w:tcW w:w="1176" w:type="dxa"/>
            <w:tcBorders>
              <w:top w:val="single" w:sz="4" w:space="0" w:color="auto"/>
              <w:left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163" w:type="dxa"/>
            <w:tcBorders>
              <w:top w:val="single" w:sz="4" w:space="0" w:color="auto"/>
              <w:left w:val="nil"/>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127" w:type="dxa"/>
            <w:tcBorders>
              <w:top w:val="single" w:sz="4" w:space="0" w:color="auto"/>
              <w:left w:val="nil"/>
              <w:right w:val="single" w:sz="4" w:space="0" w:color="auto"/>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r>
      <w:tr w:rsidR="00AA588A" w:rsidRPr="00D145BC" w:rsidTr="00BD7CE8">
        <w:trPr>
          <w:trHeight w:val="270"/>
        </w:trPr>
        <w:tc>
          <w:tcPr>
            <w:tcW w:w="674" w:type="dxa"/>
            <w:tcBorders>
              <w:top w:val="nil"/>
              <w:left w:val="single" w:sz="8" w:space="0" w:color="auto"/>
              <w:bottom w:val="single" w:sz="8" w:space="0" w:color="auto"/>
              <w:right w:val="single" w:sz="8" w:space="0" w:color="auto"/>
            </w:tcBorders>
            <w:shd w:val="clear" w:color="auto" w:fill="auto"/>
            <w:vAlign w:val="bottom"/>
            <w:hideMark/>
          </w:tcPr>
          <w:p w:rsidR="00AA588A" w:rsidRPr="008F27A4" w:rsidRDefault="00AA588A" w:rsidP="00AA588A">
            <w:pPr>
              <w:spacing w:after="0" w:line="240" w:lineRule="auto"/>
              <w:jc w:val="center"/>
              <w:rPr>
                <w:rFonts w:ascii="Times New Roman" w:hAnsi="Times New Roman"/>
                <w:sz w:val="20"/>
                <w:szCs w:val="20"/>
              </w:rPr>
            </w:pPr>
            <w:r w:rsidRPr="008F27A4">
              <w:rPr>
                <w:rFonts w:ascii="Times New Roman" w:hAnsi="Times New Roman"/>
                <w:sz w:val="20"/>
                <w:szCs w:val="20"/>
              </w:rPr>
              <w:t>п/п</w:t>
            </w:r>
          </w:p>
        </w:tc>
        <w:tc>
          <w:tcPr>
            <w:tcW w:w="3918" w:type="dxa"/>
            <w:vMerge/>
            <w:tcBorders>
              <w:top w:val="nil"/>
              <w:left w:val="single" w:sz="8" w:space="0" w:color="auto"/>
              <w:bottom w:val="single" w:sz="8" w:space="0" w:color="000000"/>
              <w:right w:val="single" w:sz="4" w:space="0" w:color="auto"/>
            </w:tcBorders>
            <w:vAlign w:val="center"/>
            <w:hideMark/>
          </w:tcPr>
          <w:p w:rsidR="00AA588A" w:rsidRPr="008F27A4" w:rsidRDefault="00AA588A" w:rsidP="00AA588A">
            <w:pPr>
              <w:spacing w:after="0" w:line="240" w:lineRule="auto"/>
              <w:rPr>
                <w:rFonts w:ascii="Times New Roman" w:hAnsi="Times New Roman"/>
                <w:sz w:val="20"/>
                <w:szCs w:val="20"/>
              </w:rPr>
            </w:pPr>
          </w:p>
        </w:tc>
        <w:tc>
          <w:tcPr>
            <w:tcW w:w="1825" w:type="dxa"/>
            <w:vMerge/>
            <w:tcBorders>
              <w:top w:val="nil"/>
              <w:left w:val="single" w:sz="4" w:space="0" w:color="auto"/>
              <w:bottom w:val="single" w:sz="4" w:space="0" w:color="auto"/>
            </w:tcBorders>
            <w:vAlign w:val="center"/>
            <w:hideMark/>
          </w:tcPr>
          <w:p w:rsidR="00AA588A" w:rsidRPr="008F27A4" w:rsidRDefault="00AA588A" w:rsidP="00AA588A">
            <w:pPr>
              <w:spacing w:after="0" w:line="240" w:lineRule="auto"/>
              <w:rPr>
                <w:rFonts w:ascii="Times New Roman" w:hAnsi="Times New Roman"/>
                <w:sz w:val="20"/>
                <w:szCs w:val="20"/>
              </w:rPr>
            </w:pPr>
          </w:p>
        </w:tc>
        <w:tc>
          <w:tcPr>
            <w:tcW w:w="1240" w:type="dxa"/>
            <w:tcBorders>
              <w:top w:val="nil"/>
              <w:left w:val="nil"/>
              <w:bottom w:val="single" w:sz="4" w:space="0" w:color="auto"/>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807" w:type="dxa"/>
            <w:tcBorders>
              <w:top w:val="nil"/>
              <w:left w:val="nil"/>
              <w:bottom w:val="single" w:sz="4" w:space="0" w:color="auto"/>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176" w:type="dxa"/>
            <w:tcBorders>
              <w:top w:val="nil"/>
              <w:left w:val="nil"/>
              <w:bottom w:val="single" w:sz="4" w:space="0" w:color="auto"/>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163" w:type="dxa"/>
            <w:tcBorders>
              <w:top w:val="nil"/>
              <w:left w:val="nil"/>
              <w:bottom w:val="single" w:sz="4" w:space="0" w:color="auto"/>
              <w:right w:val="nil"/>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AA588A">
            <w:pPr>
              <w:spacing w:after="0" w:line="240" w:lineRule="auto"/>
              <w:rPr>
                <w:rFonts w:ascii="Times New Roman" w:hAnsi="Times New Roman"/>
                <w:sz w:val="20"/>
                <w:szCs w:val="20"/>
              </w:rPr>
            </w:pPr>
            <w:r w:rsidRPr="008F27A4">
              <w:rPr>
                <w:rFonts w:ascii="Times New Roman" w:hAnsi="Times New Roman"/>
                <w:sz w:val="20"/>
                <w:szCs w:val="20"/>
              </w:rPr>
              <w:t> </w:t>
            </w:r>
          </w:p>
        </w:tc>
      </w:tr>
      <w:tr w:rsidR="00AA588A" w:rsidRPr="00D145BC" w:rsidTr="00BD7CE8">
        <w:trPr>
          <w:trHeight w:val="160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4"/>
                <w:szCs w:val="24"/>
              </w:rPr>
            </w:pPr>
            <w:r w:rsidRPr="008F27A4">
              <w:rPr>
                <w:rFonts w:ascii="Times New Roman" w:hAnsi="Times New Roman"/>
                <w:sz w:val="24"/>
                <w:szCs w:val="24"/>
              </w:rPr>
              <w:t>Место расположения</w:t>
            </w:r>
            <w:r w:rsidR="00BD7CE8" w:rsidRPr="008F27A4">
              <w:rPr>
                <w:rFonts w:ascii="Times New Roman" w:hAnsi="Times New Roman"/>
                <w:sz w:val="24"/>
                <w:szCs w:val="24"/>
              </w:rPr>
              <w:t xml:space="preserve"> </w:t>
            </w:r>
          </w:p>
        </w:tc>
        <w:tc>
          <w:tcPr>
            <w:tcW w:w="1825" w:type="dxa"/>
            <w:tcBorders>
              <w:top w:val="single" w:sz="4" w:space="0" w:color="auto"/>
              <w:left w:val="nil"/>
              <w:bottom w:val="single" w:sz="8" w:space="0" w:color="auto"/>
              <w:right w:val="nil"/>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х.Дубовой, на юго-запад при въезде в нас. пункт в 0.5 км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588A" w:rsidRPr="008F27A4" w:rsidRDefault="00AA588A" w:rsidP="00AA588A">
            <w:pPr>
              <w:spacing w:after="0" w:line="240" w:lineRule="auto"/>
              <w:jc w:val="center"/>
              <w:rPr>
                <w:rFonts w:ascii="Times New Roman" w:hAnsi="Times New Roman"/>
                <w:sz w:val="16"/>
                <w:szCs w:val="16"/>
              </w:rPr>
            </w:pPr>
            <w:r w:rsidRPr="008F27A4">
              <w:rPr>
                <w:rFonts w:ascii="Times New Roman" w:hAnsi="Times New Roman"/>
                <w:sz w:val="18"/>
                <w:szCs w:val="18"/>
              </w:rPr>
              <w:t>х.Грушевка, на  северо-восток от нас. Пункта в 0.5 км.от автодороги Б.Калитва - г.Шахты</w:t>
            </w:r>
            <w:r w:rsidRPr="008F27A4">
              <w:rPr>
                <w:rFonts w:ascii="Times New Roman" w:hAnsi="Times New Roman"/>
                <w:sz w:val="16"/>
                <w:szCs w:val="16"/>
              </w:rPr>
              <w:t>.</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AA588A" w:rsidRPr="008F27A4" w:rsidRDefault="00AA588A" w:rsidP="00ED2F4D">
            <w:pPr>
              <w:spacing w:after="0" w:line="240" w:lineRule="auto"/>
              <w:jc w:val="both"/>
              <w:rPr>
                <w:rFonts w:ascii="Times New Roman" w:hAnsi="Times New Roman"/>
                <w:sz w:val="18"/>
                <w:szCs w:val="18"/>
              </w:rPr>
            </w:pPr>
            <w:r w:rsidRPr="008F27A4">
              <w:rPr>
                <w:rFonts w:ascii="Times New Roman" w:hAnsi="Times New Roman"/>
                <w:sz w:val="18"/>
                <w:szCs w:val="18"/>
              </w:rPr>
              <w:t>х.</w:t>
            </w:r>
            <w:r w:rsidR="00214F9E" w:rsidRPr="008F27A4">
              <w:rPr>
                <w:rFonts w:ascii="Times New Roman" w:hAnsi="Times New Roman"/>
                <w:sz w:val="18"/>
                <w:szCs w:val="18"/>
              </w:rPr>
              <w:t xml:space="preserve"> </w:t>
            </w:r>
            <w:r w:rsidRPr="008F27A4">
              <w:rPr>
                <w:rFonts w:ascii="Times New Roman" w:hAnsi="Times New Roman"/>
                <w:sz w:val="18"/>
                <w:szCs w:val="18"/>
              </w:rPr>
              <w:t xml:space="preserve">Семимаячный, </w:t>
            </w:r>
            <w:r w:rsidR="006466AE" w:rsidRPr="008F27A4">
              <w:rPr>
                <w:rFonts w:ascii="Times New Roman" w:hAnsi="Times New Roman"/>
                <w:sz w:val="18"/>
                <w:szCs w:val="18"/>
              </w:rPr>
              <w:t xml:space="preserve">0,4 км. </w:t>
            </w:r>
            <w:r w:rsidRPr="008F27A4">
              <w:rPr>
                <w:rFonts w:ascii="Times New Roman" w:hAnsi="Times New Roman"/>
                <w:sz w:val="18"/>
                <w:szCs w:val="18"/>
              </w:rPr>
              <w:t>на северо-вос</w:t>
            </w:r>
            <w:r w:rsidR="006466AE" w:rsidRPr="008F27A4">
              <w:rPr>
                <w:rFonts w:ascii="Times New Roman" w:hAnsi="Times New Roman"/>
                <w:sz w:val="18"/>
                <w:szCs w:val="18"/>
              </w:rPr>
              <w:t>ток при въезде в нас. П</w:t>
            </w:r>
            <w:r w:rsidR="00214F9E" w:rsidRPr="008F27A4">
              <w:rPr>
                <w:rFonts w:ascii="Times New Roman" w:hAnsi="Times New Roman"/>
                <w:sz w:val="18"/>
                <w:szCs w:val="18"/>
              </w:rPr>
              <w:t>ункт</w:t>
            </w:r>
            <w:r w:rsidR="006466AE" w:rsidRPr="008F27A4">
              <w:rPr>
                <w:rFonts w:ascii="Times New Roman" w:hAnsi="Times New Roman"/>
                <w:sz w:val="18"/>
                <w:szCs w:val="18"/>
              </w:rPr>
              <w:t xml:space="preserve">а в районе </w:t>
            </w:r>
            <w:r w:rsidR="00214F9E" w:rsidRPr="008F27A4">
              <w:rPr>
                <w:rFonts w:ascii="Times New Roman" w:hAnsi="Times New Roman"/>
                <w:sz w:val="18"/>
                <w:szCs w:val="18"/>
              </w:rPr>
              <w:t xml:space="preserve"> овтодороги-</w:t>
            </w:r>
            <w:r w:rsidRPr="008F27A4">
              <w:rPr>
                <w:rFonts w:ascii="Times New Roman" w:hAnsi="Times New Roman"/>
                <w:sz w:val="18"/>
                <w:szCs w:val="18"/>
              </w:rPr>
              <w:t>Б.Калитва</w:t>
            </w:r>
            <w:r w:rsidR="00214F9E" w:rsidRPr="008F27A4">
              <w:rPr>
                <w:rFonts w:ascii="Times New Roman" w:hAnsi="Times New Roman"/>
                <w:sz w:val="18"/>
                <w:szCs w:val="18"/>
              </w:rPr>
              <w:t xml:space="preserve"> </w:t>
            </w:r>
            <w:r w:rsidRPr="008F27A4">
              <w:rPr>
                <w:rFonts w:ascii="Times New Roman" w:hAnsi="Times New Roman"/>
                <w:sz w:val="18"/>
                <w:szCs w:val="18"/>
              </w:rPr>
              <w:t>-</w:t>
            </w:r>
            <w:r w:rsidR="00214F9E" w:rsidRPr="008F27A4">
              <w:rPr>
                <w:rFonts w:ascii="Times New Roman" w:hAnsi="Times New Roman"/>
                <w:sz w:val="18"/>
                <w:szCs w:val="18"/>
              </w:rPr>
              <w:t xml:space="preserve"> </w:t>
            </w:r>
            <w:r w:rsidRPr="008F27A4">
              <w:rPr>
                <w:rFonts w:ascii="Times New Roman" w:hAnsi="Times New Roman"/>
                <w:sz w:val="18"/>
                <w:szCs w:val="18"/>
              </w:rPr>
              <w:t>г.Шахты.</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AA588A" w:rsidRPr="008F27A4" w:rsidRDefault="00AA588A" w:rsidP="00ED2F4D">
            <w:pPr>
              <w:spacing w:after="0" w:line="240" w:lineRule="auto"/>
              <w:jc w:val="both"/>
              <w:rPr>
                <w:rFonts w:ascii="Times New Roman" w:hAnsi="Times New Roman"/>
                <w:sz w:val="18"/>
                <w:szCs w:val="18"/>
              </w:rPr>
            </w:pPr>
            <w:r w:rsidRPr="008F27A4">
              <w:rPr>
                <w:rFonts w:ascii="Times New Roman" w:hAnsi="Times New Roman"/>
                <w:sz w:val="18"/>
                <w:szCs w:val="18"/>
              </w:rPr>
              <w:t xml:space="preserve">х.Чернышев, </w:t>
            </w:r>
            <w:r w:rsidR="006466AE" w:rsidRPr="008F27A4">
              <w:rPr>
                <w:rFonts w:ascii="Times New Roman" w:hAnsi="Times New Roman"/>
                <w:sz w:val="18"/>
                <w:szCs w:val="18"/>
              </w:rPr>
              <w:t>0,5 км. на запад от нас. п</w:t>
            </w:r>
            <w:r w:rsidRPr="008F27A4">
              <w:rPr>
                <w:rFonts w:ascii="Times New Roman" w:hAnsi="Times New Roman"/>
                <w:sz w:val="18"/>
                <w:szCs w:val="18"/>
              </w:rPr>
              <w:t xml:space="preserve">ункта </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AA588A" w:rsidRPr="008F27A4" w:rsidRDefault="00AA588A" w:rsidP="00ED2F4D">
            <w:pPr>
              <w:spacing w:after="0" w:line="240" w:lineRule="auto"/>
              <w:jc w:val="both"/>
              <w:rPr>
                <w:rFonts w:ascii="Times New Roman" w:hAnsi="Times New Roman"/>
                <w:sz w:val="18"/>
                <w:szCs w:val="18"/>
              </w:rPr>
            </w:pPr>
            <w:r w:rsidRPr="008F27A4">
              <w:rPr>
                <w:rFonts w:ascii="Times New Roman" w:hAnsi="Times New Roman"/>
                <w:sz w:val="18"/>
                <w:szCs w:val="18"/>
              </w:rPr>
              <w:t xml:space="preserve">х.Голубинка. </w:t>
            </w:r>
            <w:r w:rsidR="00ED2F4D" w:rsidRPr="008F27A4">
              <w:rPr>
                <w:rFonts w:ascii="Times New Roman" w:hAnsi="Times New Roman"/>
                <w:sz w:val="18"/>
                <w:szCs w:val="18"/>
              </w:rPr>
              <w:t>0,5 км. н</w:t>
            </w:r>
            <w:r w:rsidRPr="008F27A4">
              <w:rPr>
                <w:rFonts w:ascii="Times New Roman" w:hAnsi="Times New Roman"/>
                <w:sz w:val="18"/>
                <w:szCs w:val="18"/>
              </w:rPr>
              <w:t>а восток при въезде в населенный</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AA588A" w:rsidRPr="008F27A4" w:rsidRDefault="00AA588A" w:rsidP="00AA588A">
            <w:pPr>
              <w:spacing w:after="0" w:line="240" w:lineRule="auto"/>
              <w:rPr>
                <w:rFonts w:ascii="Times New Roman" w:hAnsi="Times New Roman"/>
                <w:sz w:val="16"/>
                <w:szCs w:val="16"/>
              </w:rPr>
            </w:pPr>
            <w:r w:rsidRPr="008F27A4">
              <w:rPr>
                <w:rFonts w:ascii="Times New Roman" w:hAnsi="Times New Roman"/>
                <w:sz w:val="16"/>
                <w:szCs w:val="16"/>
              </w:rPr>
              <w:t xml:space="preserve">х.Казьминка </w:t>
            </w:r>
            <w:r w:rsidR="00ED2F4D" w:rsidRPr="008F27A4">
              <w:rPr>
                <w:rFonts w:ascii="Times New Roman" w:hAnsi="Times New Roman"/>
                <w:sz w:val="16"/>
                <w:szCs w:val="16"/>
              </w:rPr>
              <w:t>в 0,5 км на восток от нас. пункта</w:t>
            </w:r>
          </w:p>
        </w:tc>
      </w:tr>
      <w:tr w:rsidR="00AA588A" w:rsidRPr="00D145BC" w:rsidTr="00214F9E">
        <w:trPr>
          <w:trHeight w:val="37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2</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EA0C8C" w:rsidP="00AA588A">
            <w:pPr>
              <w:spacing w:after="0" w:line="240" w:lineRule="auto"/>
              <w:jc w:val="both"/>
              <w:rPr>
                <w:rFonts w:ascii="Times New Roman" w:hAnsi="Times New Roman"/>
                <w:sz w:val="20"/>
                <w:szCs w:val="20"/>
              </w:rPr>
            </w:pPr>
            <w:r w:rsidRPr="008F27A4">
              <w:rPr>
                <w:rFonts w:ascii="Times New Roman" w:hAnsi="Times New Roman"/>
                <w:sz w:val="20"/>
                <w:szCs w:val="20"/>
              </w:rPr>
              <w:t xml:space="preserve">Площадь </w:t>
            </w:r>
            <w:r w:rsidR="00AA588A" w:rsidRPr="008F27A4">
              <w:rPr>
                <w:rFonts w:ascii="Times New Roman" w:hAnsi="Times New Roman"/>
                <w:sz w:val="20"/>
                <w:szCs w:val="20"/>
              </w:rPr>
              <w:t xml:space="preserve"> свалки, га</w:t>
            </w:r>
          </w:p>
        </w:tc>
        <w:tc>
          <w:tcPr>
            <w:tcW w:w="1825" w:type="dxa"/>
            <w:tcBorders>
              <w:top w:val="nil"/>
              <w:left w:val="nil"/>
              <w:bottom w:val="single" w:sz="8" w:space="0" w:color="auto"/>
              <w:right w:val="nil"/>
            </w:tcBorders>
            <w:shd w:val="clear" w:color="auto" w:fill="auto"/>
            <w:hideMark/>
          </w:tcPr>
          <w:p w:rsidR="00AA588A" w:rsidRPr="008F27A4" w:rsidRDefault="00513EDB" w:rsidP="00513EDB">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6 га.</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0</w:t>
            </w:r>
            <w:r w:rsidR="00214F9E" w:rsidRPr="008F27A4">
              <w:rPr>
                <w:rFonts w:ascii="Times New Roman" w:hAnsi="Times New Roman"/>
                <w:sz w:val="24"/>
                <w:szCs w:val="24"/>
              </w:rPr>
              <w:t>,</w:t>
            </w:r>
            <w:r w:rsidRPr="008F27A4">
              <w:rPr>
                <w:rFonts w:ascii="Times New Roman" w:hAnsi="Times New Roman"/>
                <w:sz w:val="24"/>
                <w:szCs w:val="24"/>
              </w:rPr>
              <w:t>8 га.</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6 га.</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6466AE" w:rsidP="006466AE">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4 га.</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1,</w:t>
            </w:r>
            <w:r w:rsidR="00AA588A" w:rsidRPr="008F27A4">
              <w:rPr>
                <w:rFonts w:ascii="Times New Roman" w:hAnsi="Times New Roman"/>
                <w:sz w:val="24"/>
                <w:szCs w:val="24"/>
              </w:rPr>
              <w:t>0 га.</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5 га</w:t>
            </w:r>
          </w:p>
        </w:tc>
      </w:tr>
      <w:tr w:rsidR="00AA588A" w:rsidRPr="00D145BC" w:rsidTr="00214F9E">
        <w:trPr>
          <w:trHeight w:val="40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3</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В том числе площадь участка складирования, га</w:t>
            </w:r>
          </w:p>
        </w:tc>
        <w:tc>
          <w:tcPr>
            <w:tcW w:w="1825" w:type="dxa"/>
            <w:tcBorders>
              <w:top w:val="nil"/>
              <w:left w:val="nil"/>
              <w:bottom w:val="single" w:sz="8" w:space="0" w:color="auto"/>
              <w:right w:val="nil"/>
            </w:tcBorders>
            <w:shd w:val="clear" w:color="auto" w:fill="auto"/>
            <w:hideMark/>
          </w:tcPr>
          <w:p w:rsidR="00AA588A" w:rsidRPr="008F27A4" w:rsidRDefault="00513EDB" w:rsidP="00513EDB">
            <w:pPr>
              <w:spacing w:after="0" w:line="240" w:lineRule="auto"/>
              <w:jc w:val="center"/>
              <w:rPr>
                <w:rFonts w:ascii="Times New Roman" w:hAnsi="Times New Roman"/>
                <w:sz w:val="24"/>
                <w:szCs w:val="24"/>
              </w:rPr>
            </w:pPr>
            <w:r w:rsidRPr="008F27A4">
              <w:rPr>
                <w:rFonts w:ascii="Times New Roman" w:hAnsi="Times New Roman"/>
                <w:sz w:val="24"/>
                <w:szCs w:val="24"/>
              </w:rPr>
              <w:t>1,</w:t>
            </w:r>
            <w:r w:rsidR="00AA588A" w:rsidRPr="008F27A4">
              <w:rPr>
                <w:rFonts w:ascii="Times New Roman" w:hAnsi="Times New Roman"/>
                <w:sz w:val="24"/>
                <w:szCs w:val="24"/>
              </w:rPr>
              <w:t>0 га.</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1,</w:t>
            </w:r>
            <w:r w:rsidR="00AA588A" w:rsidRPr="008F27A4">
              <w:rPr>
                <w:rFonts w:ascii="Times New Roman" w:hAnsi="Times New Roman"/>
                <w:sz w:val="24"/>
                <w:szCs w:val="24"/>
              </w:rPr>
              <w:t>0 га.</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1,</w:t>
            </w:r>
            <w:r w:rsidR="00AA588A" w:rsidRPr="008F27A4">
              <w:rPr>
                <w:rFonts w:ascii="Times New Roman" w:hAnsi="Times New Roman"/>
                <w:sz w:val="24"/>
                <w:szCs w:val="24"/>
              </w:rPr>
              <w:t>0 га.</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6466AE" w:rsidP="006466AE">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8 га.</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1,</w:t>
            </w:r>
            <w:r w:rsidR="00AA588A" w:rsidRPr="008F27A4">
              <w:rPr>
                <w:rFonts w:ascii="Times New Roman" w:hAnsi="Times New Roman"/>
                <w:sz w:val="24"/>
                <w:szCs w:val="24"/>
              </w:rPr>
              <w:t>1 га.</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7 га.</w:t>
            </w:r>
          </w:p>
        </w:tc>
      </w:tr>
      <w:tr w:rsidR="00AA588A" w:rsidRPr="00D145BC" w:rsidTr="00214F9E">
        <w:trPr>
          <w:trHeight w:val="34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4</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Год ввода в эксплуатацию</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1987 г.</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1990 г.</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1997 г.</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1994 г.</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1995 г.</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1979 г.</w:t>
            </w:r>
          </w:p>
        </w:tc>
      </w:tr>
      <w:tr w:rsidR="00AA588A" w:rsidRPr="00D145BC" w:rsidTr="00214F9E">
        <w:trPr>
          <w:trHeight w:val="42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5</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Мощность полигона или свалки, тыс. м</w:t>
            </w:r>
            <w:r w:rsidRPr="008F27A4">
              <w:rPr>
                <w:rFonts w:ascii="Times New Roman" w:hAnsi="Times New Roman"/>
                <w:sz w:val="20"/>
                <w:szCs w:val="20"/>
                <w:vertAlign w:val="superscript"/>
              </w:rPr>
              <w:t>3</w:t>
            </w:r>
          </w:p>
        </w:tc>
        <w:tc>
          <w:tcPr>
            <w:tcW w:w="1825" w:type="dxa"/>
            <w:tcBorders>
              <w:top w:val="nil"/>
              <w:left w:val="nil"/>
              <w:bottom w:val="single" w:sz="8" w:space="0" w:color="auto"/>
              <w:right w:val="nil"/>
            </w:tcBorders>
            <w:shd w:val="clear" w:color="auto" w:fill="auto"/>
            <w:hideMark/>
          </w:tcPr>
          <w:p w:rsidR="00AA588A" w:rsidRPr="008F27A4" w:rsidRDefault="00513EDB" w:rsidP="00513EDB">
            <w:pPr>
              <w:spacing w:after="0" w:line="240" w:lineRule="auto"/>
              <w:jc w:val="center"/>
              <w:rPr>
                <w:rFonts w:ascii="Times New Roman" w:hAnsi="Times New Roman"/>
                <w:sz w:val="24"/>
                <w:szCs w:val="24"/>
              </w:rPr>
            </w:pPr>
            <w:r w:rsidRPr="008F27A4">
              <w:rPr>
                <w:rFonts w:ascii="Times New Roman" w:hAnsi="Times New Roman"/>
                <w:sz w:val="24"/>
                <w:szCs w:val="24"/>
              </w:rPr>
              <w:t>10,</w:t>
            </w:r>
            <w:r w:rsidR="00AA588A" w:rsidRPr="008F27A4">
              <w:rPr>
                <w:rFonts w:ascii="Times New Roman" w:hAnsi="Times New Roman"/>
                <w:sz w:val="24"/>
                <w:szCs w:val="24"/>
              </w:rPr>
              <w:t>0 т.т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16,</w:t>
            </w:r>
            <w:r w:rsidR="00AA588A" w:rsidRPr="008F27A4">
              <w:rPr>
                <w:rFonts w:ascii="Times New Roman" w:hAnsi="Times New Roman"/>
                <w:sz w:val="24"/>
                <w:szCs w:val="24"/>
              </w:rPr>
              <w:t>0 т.т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16,</w:t>
            </w:r>
            <w:r w:rsidR="00AA588A" w:rsidRPr="008F27A4">
              <w:rPr>
                <w:rFonts w:ascii="Times New Roman" w:hAnsi="Times New Roman"/>
                <w:sz w:val="24"/>
                <w:szCs w:val="24"/>
              </w:rPr>
              <w:t>0 т.т.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6466AE" w:rsidP="006466AE">
            <w:pPr>
              <w:spacing w:after="0" w:line="240" w:lineRule="auto"/>
              <w:jc w:val="center"/>
              <w:rPr>
                <w:rFonts w:ascii="Times New Roman" w:hAnsi="Times New Roman"/>
                <w:sz w:val="24"/>
                <w:szCs w:val="24"/>
              </w:rPr>
            </w:pPr>
            <w:r w:rsidRPr="008F27A4">
              <w:rPr>
                <w:rFonts w:ascii="Times New Roman" w:hAnsi="Times New Roman"/>
                <w:sz w:val="24"/>
                <w:szCs w:val="24"/>
              </w:rPr>
              <w:t>9,</w:t>
            </w:r>
            <w:r w:rsidR="00AA588A" w:rsidRPr="008F27A4">
              <w:rPr>
                <w:rFonts w:ascii="Times New Roman" w:hAnsi="Times New Roman"/>
                <w:sz w:val="24"/>
                <w:szCs w:val="24"/>
              </w:rPr>
              <w:t>0 т.т.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10,</w:t>
            </w:r>
            <w:r w:rsidR="00AA588A" w:rsidRPr="008F27A4">
              <w:rPr>
                <w:rFonts w:ascii="Times New Roman" w:hAnsi="Times New Roman"/>
                <w:sz w:val="24"/>
                <w:szCs w:val="24"/>
              </w:rPr>
              <w:t>0 т.т.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8,</w:t>
            </w:r>
            <w:r w:rsidR="00AA588A" w:rsidRPr="008F27A4">
              <w:rPr>
                <w:rFonts w:ascii="Times New Roman" w:hAnsi="Times New Roman"/>
                <w:sz w:val="24"/>
                <w:szCs w:val="24"/>
              </w:rPr>
              <w:t>0 т.т.</w:t>
            </w:r>
          </w:p>
        </w:tc>
      </w:tr>
      <w:tr w:rsidR="00AA588A" w:rsidRPr="00D145BC" w:rsidTr="00214F9E">
        <w:trPr>
          <w:trHeight w:val="39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6</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Объем накопленных отходов, тыс. м</w:t>
            </w:r>
            <w:r w:rsidRPr="008F27A4">
              <w:rPr>
                <w:rFonts w:ascii="Times New Roman" w:hAnsi="Times New Roman"/>
                <w:sz w:val="20"/>
                <w:szCs w:val="20"/>
                <w:vertAlign w:val="superscript"/>
              </w:rPr>
              <w:t>3</w:t>
            </w:r>
          </w:p>
        </w:tc>
        <w:tc>
          <w:tcPr>
            <w:tcW w:w="1825" w:type="dxa"/>
            <w:tcBorders>
              <w:top w:val="nil"/>
              <w:left w:val="nil"/>
              <w:bottom w:val="single" w:sz="8" w:space="0" w:color="auto"/>
              <w:right w:val="nil"/>
            </w:tcBorders>
            <w:shd w:val="clear" w:color="auto" w:fill="auto"/>
            <w:hideMark/>
          </w:tcPr>
          <w:p w:rsidR="00AA588A" w:rsidRPr="008F27A4" w:rsidRDefault="00513EDB" w:rsidP="00513EDB">
            <w:pPr>
              <w:spacing w:after="0" w:line="240" w:lineRule="auto"/>
              <w:jc w:val="center"/>
              <w:rPr>
                <w:rFonts w:ascii="Times New Roman" w:hAnsi="Times New Roman"/>
                <w:sz w:val="24"/>
                <w:szCs w:val="24"/>
              </w:rPr>
            </w:pPr>
            <w:r w:rsidRPr="008F27A4">
              <w:rPr>
                <w:rFonts w:ascii="Times New Roman" w:hAnsi="Times New Roman"/>
                <w:sz w:val="24"/>
                <w:szCs w:val="24"/>
              </w:rPr>
              <w:t>6,</w:t>
            </w:r>
            <w:r w:rsidR="00AA588A" w:rsidRPr="008F27A4">
              <w:rPr>
                <w:rFonts w:ascii="Times New Roman" w:hAnsi="Times New Roman"/>
                <w:sz w:val="24"/>
                <w:szCs w:val="24"/>
              </w:rPr>
              <w:t>0 т.т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10,</w:t>
            </w:r>
            <w:r w:rsidR="00AA588A" w:rsidRPr="008F27A4">
              <w:rPr>
                <w:rFonts w:ascii="Times New Roman" w:hAnsi="Times New Roman"/>
                <w:sz w:val="24"/>
                <w:szCs w:val="24"/>
              </w:rPr>
              <w:t>0 т.т.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214F9E" w:rsidP="00214F9E">
            <w:pPr>
              <w:spacing w:after="0" w:line="240" w:lineRule="auto"/>
              <w:jc w:val="center"/>
              <w:rPr>
                <w:rFonts w:ascii="Times New Roman" w:hAnsi="Times New Roman"/>
                <w:sz w:val="24"/>
                <w:szCs w:val="24"/>
              </w:rPr>
            </w:pPr>
            <w:r w:rsidRPr="008F27A4">
              <w:rPr>
                <w:rFonts w:ascii="Times New Roman" w:hAnsi="Times New Roman"/>
                <w:sz w:val="24"/>
                <w:szCs w:val="24"/>
              </w:rPr>
              <w:t>8,</w:t>
            </w:r>
            <w:r w:rsidR="00AA588A" w:rsidRPr="008F27A4">
              <w:rPr>
                <w:rFonts w:ascii="Times New Roman" w:hAnsi="Times New Roman"/>
                <w:sz w:val="24"/>
                <w:szCs w:val="24"/>
              </w:rPr>
              <w:t>0 т.т.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6466AE" w:rsidP="006466AE">
            <w:pPr>
              <w:spacing w:after="0" w:line="240" w:lineRule="auto"/>
              <w:jc w:val="center"/>
              <w:rPr>
                <w:rFonts w:ascii="Times New Roman" w:hAnsi="Times New Roman"/>
                <w:sz w:val="24"/>
                <w:szCs w:val="24"/>
              </w:rPr>
            </w:pPr>
            <w:r w:rsidRPr="008F27A4">
              <w:rPr>
                <w:rFonts w:ascii="Times New Roman" w:hAnsi="Times New Roman"/>
                <w:sz w:val="24"/>
                <w:szCs w:val="24"/>
              </w:rPr>
              <w:t>4,</w:t>
            </w:r>
            <w:r w:rsidR="00AA588A" w:rsidRPr="008F27A4">
              <w:rPr>
                <w:rFonts w:ascii="Times New Roman" w:hAnsi="Times New Roman"/>
                <w:sz w:val="24"/>
                <w:szCs w:val="24"/>
              </w:rPr>
              <w:t>5 т.т.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6,</w:t>
            </w:r>
            <w:r w:rsidR="00AA588A" w:rsidRPr="008F27A4">
              <w:rPr>
                <w:rFonts w:ascii="Times New Roman" w:hAnsi="Times New Roman"/>
                <w:sz w:val="24"/>
                <w:szCs w:val="24"/>
              </w:rPr>
              <w:t>5 т.т.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ED2F4D" w:rsidP="00ED2F4D">
            <w:pPr>
              <w:spacing w:after="0" w:line="240" w:lineRule="auto"/>
              <w:jc w:val="center"/>
              <w:rPr>
                <w:rFonts w:ascii="Times New Roman" w:hAnsi="Times New Roman"/>
                <w:sz w:val="24"/>
                <w:szCs w:val="24"/>
              </w:rPr>
            </w:pPr>
            <w:r w:rsidRPr="008F27A4">
              <w:rPr>
                <w:rFonts w:ascii="Times New Roman" w:hAnsi="Times New Roman"/>
                <w:sz w:val="24"/>
                <w:szCs w:val="24"/>
              </w:rPr>
              <w:t>0,</w:t>
            </w:r>
            <w:r w:rsidR="00AA588A" w:rsidRPr="008F27A4">
              <w:rPr>
                <w:rFonts w:ascii="Times New Roman" w:hAnsi="Times New Roman"/>
                <w:sz w:val="24"/>
                <w:szCs w:val="24"/>
              </w:rPr>
              <w:t>3 т.т.</w:t>
            </w:r>
          </w:p>
        </w:tc>
      </w:tr>
      <w:tr w:rsidR="00AA588A" w:rsidRPr="00D145BC" w:rsidTr="00214F9E">
        <w:trPr>
          <w:trHeight w:val="36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7</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Планируемый срок эксплуатации, лет</w:t>
            </w:r>
          </w:p>
        </w:tc>
        <w:tc>
          <w:tcPr>
            <w:tcW w:w="1825" w:type="dxa"/>
            <w:tcBorders>
              <w:top w:val="nil"/>
              <w:left w:val="nil"/>
              <w:bottom w:val="single" w:sz="8" w:space="0" w:color="auto"/>
              <w:right w:val="nil"/>
            </w:tcBorders>
            <w:shd w:val="clear" w:color="auto" w:fill="auto"/>
            <w:hideMark/>
          </w:tcPr>
          <w:p w:rsidR="00AA588A" w:rsidRPr="008F27A4" w:rsidRDefault="00513EDB" w:rsidP="00513EDB">
            <w:pPr>
              <w:spacing w:after="0" w:line="240" w:lineRule="auto"/>
              <w:jc w:val="center"/>
              <w:rPr>
                <w:rFonts w:ascii="Times New Roman" w:hAnsi="Times New Roman"/>
                <w:sz w:val="24"/>
                <w:szCs w:val="24"/>
              </w:rPr>
            </w:pPr>
            <w:r w:rsidRPr="008F27A4">
              <w:rPr>
                <w:rFonts w:ascii="Times New Roman" w:hAnsi="Times New Roman"/>
                <w:sz w:val="24"/>
                <w:szCs w:val="24"/>
              </w:rPr>
              <w:t>2012</w:t>
            </w:r>
            <w:r w:rsidR="00AA588A" w:rsidRPr="008F27A4">
              <w:rPr>
                <w:rFonts w:ascii="Times New Roman" w:hAnsi="Times New Roman"/>
                <w:sz w:val="24"/>
                <w:szCs w:val="24"/>
              </w:rPr>
              <w:t xml:space="preserve"> г.</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A1DB2">
            <w:pPr>
              <w:spacing w:after="0" w:line="240" w:lineRule="auto"/>
              <w:jc w:val="center"/>
              <w:rPr>
                <w:rFonts w:ascii="Times New Roman" w:hAnsi="Times New Roman"/>
                <w:sz w:val="24"/>
                <w:szCs w:val="24"/>
              </w:rPr>
            </w:pPr>
            <w:r w:rsidRPr="008F27A4">
              <w:rPr>
                <w:rFonts w:ascii="Times New Roman" w:hAnsi="Times New Roman"/>
                <w:sz w:val="24"/>
                <w:szCs w:val="24"/>
              </w:rPr>
              <w:t>201</w:t>
            </w:r>
            <w:r w:rsidR="002A1DB2" w:rsidRPr="008F27A4">
              <w:rPr>
                <w:rFonts w:ascii="Times New Roman" w:hAnsi="Times New Roman"/>
                <w:sz w:val="24"/>
                <w:szCs w:val="24"/>
              </w:rPr>
              <w:t>5</w:t>
            </w:r>
            <w:r w:rsidRPr="008F27A4">
              <w:rPr>
                <w:rFonts w:ascii="Times New Roman" w:hAnsi="Times New Roman"/>
                <w:sz w:val="24"/>
                <w:szCs w:val="24"/>
              </w:rPr>
              <w:t xml:space="preserve"> г.</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2013 г.</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2016 г.</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A1DB2">
            <w:pPr>
              <w:spacing w:after="0" w:line="240" w:lineRule="auto"/>
              <w:jc w:val="center"/>
              <w:rPr>
                <w:rFonts w:ascii="Times New Roman" w:hAnsi="Times New Roman"/>
                <w:sz w:val="24"/>
                <w:szCs w:val="24"/>
              </w:rPr>
            </w:pPr>
            <w:r w:rsidRPr="008F27A4">
              <w:rPr>
                <w:rFonts w:ascii="Times New Roman" w:hAnsi="Times New Roman"/>
                <w:sz w:val="24"/>
                <w:szCs w:val="24"/>
              </w:rPr>
              <w:t>201</w:t>
            </w:r>
            <w:r w:rsidR="002A1DB2" w:rsidRPr="008F27A4">
              <w:rPr>
                <w:rFonts w:ascii="Times New Roman" w:hAnsi="Times New Roman"/>
                <w:sz w:val="24"/>
                <w:szCs w:val="24"/>
              </w:rPr>
              <w:t>4</w:t>
            </w:r>
            <w:r w:rsidRPr="008F27A4">
              <w:rPr>
                <w:rFonts w:ascii="Times New Roman" w:hAnsi="Times New Roman"/>
                <w:sz w:val="24"/>
                <w:szCs w:val="24"/>
              </w:rPr>
              <w:t xml:space="preserve"> г.</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2013 г.</w:t>
            </w:r>
          </w:p>
        </w:tc>
      </w:tr>
      <w:tr w:rsidR="00AA588A" w:rsidRPr="00D145BC" w:rsidTr="00214F9E">
        <w:trPr>
          <w:trHeight w:val="36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8</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Весовой контроль ТБО, поступающих на захоронение</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36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9</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Стационарный радиометрический контроль</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37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10</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Дезинфекция  мусоровозов и контейнеров</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36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11</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Система мониторинга состояния окружающей среды</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34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12</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Локальная очистка сточных вод, фильтрата</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330"/>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13</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Закрытые полигоны (год закрытия)</w:t>
            </w:r>
          </w:p>
        </w:tc>
        <w:tc>
          <w:tcPr>
            <w:tcW w:w="1825" w:type="dxa"/>
            <w:tcBorders>
              <w:top w:val="nil"/>
              <w:left w:val="nil"/>
              <w:bottom w:val="single" w:sz="8" w:space="0" w:color="auto"/>
              <w:right w:val="nil"/>
            </w:tcBorders>
            <w:shd w:val="clear" w:color="auto" w:fill="auto"/>
            <w:hideMark/>
          </w:tcPr>
          <w:p w:rsidR="00AA588A" w:rsidRPr="008F27A4" w:rsidRDefault="00214F9E" w:rsidP="00513EDB">
            <w:pPr>
              <w:spacing w:after="0" w:line="240" w:lineRule="auto"/>
              <w:jc w:val="center"/>
              <w:rPr>
                <w:rFonts w:ascii="Times New Roman" w:hAnsi="Times New Roman"/>
                <w:sz w:val="24"/>
                <w:szCs w:val="24"/>
              </w:rPr>
            </w:pPr>
            <w:r w:rsidRPr="008F27A4">
              <w:rPr>
                <w:rFonts w:ascii="Times New Roman" w:hAnsi="Times New Roman"/>
                <w:sz w:val="24"/>
                <w:szCs w:val="24"/>
              </w:rPr>
              <w:t>2013 г.</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FC30C2" w:rsidP="00214F9E">
            <w:pPr>
              <w:spacing w:after="0" w:line="240" w:lineRule="auto"/>
              <w:jc w:val="center"/>
              <w:rPr>
                <w:rFonts w:ascii="Times New Roman" w:hAnsi="Times New Roman"/>
                <w:sz w:val="24"/>
                <w:szCs w:val="24"/>
              </w:rPr>
            </w:pPr>
            <w:r w:rsidRPr="008F27A4">
              <w:rPr>
                <w:rFonts w:ascii="Times New Roman" w:hAnsi="Times New Roman"/>
                <w:sz w:val="24"/>
                <w:szCs w:val="24"/>
              </w:rPr>
              <w:t>2015 г.</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FC30C2" w:rsidP="00214F9E">
            <w:pPr>
              <w:spacing w:after="0" w:line="240" w:lineRule="auto"/>
              <w:jc w:val="center"/>
              <w:rPr>
                <w:rFonts w:ascii="Times New Roman" w:hAnsi="Times New Roman"/>
                <w:sz w:val="24"/>
                <w:szCs w:val="24"/>
              </w:rPr>
            </w:pPr>
            <w:r w:rsidRPr="008F27A4">
              <w:rPr>
                <w:rFonts w:ascii="Times New Roman" w:hAnsi="Times New Roman"/>
                <w:sz w:val="24"/>
                <w:szCs w:val="24"/>
              </w:rPr>
              <w:t>2013 г.</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FC30C2" w:rsidP="006466AE">
            <w:pPr>
              <w:spacing w:after="0" w:line="240" w:lineRule="auto"/>
              <w:jc w:val="center"/>
              <w:rPr>
                <w:rFonts w:ascii="Times New Roman" w:hAnsi="Times New Roman"/>
                <w:sz w:val="24"/>
                <w:szCs w:val="24"/>
              </w:rPr>
            </w:pPr>
            <w:r w:rsidRPr="008F27A4">
              <w:rPr>
                <w:rFonts w:ascii="Times New Roman" w:hAnsi="Times New Roman"/>
                <w:sz w:val="24"/>
                <w:szCs w:val="24"/>
              </w:rPr>
              <w:t>2014 г.</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FC30C2" w:rsidP="00ED2F4D">
            <w:pPr>
              <w:spacing w:after="0" w:line="240" w:lineRule="auto"/>
              <w:jc w:val="center"/>
              <w:rPr>
                <w:rFonts w:ascii="Times New Roman" w:hAnsi="Times New Roman"/>
                <w:sz w:val="24"/>
                <w:szCs w:val="24"/>
              </w:rPr>
            </w:pPr>
            <w:r w:rsidRPr="008F27A4">
              <w:rPr>
                <w:rFonts w:ascii="Times New Roman" w:hAnsi="Times New Roman"/>
                <w:sz w:val="24"/>
                <w:szCs w:val="24"/>
              </w:rPr>
              <w:t>2014 г.</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6466AE" w:rsidP="00ED2F4D">
            <w:pPr>
              <w:spacing w:after="0" w:line="240" w:lineRule="auto"/>
              <w:jc w:val="center"/>
              <w:rPr>
                <w:rFonts w:ascii="Times New Roman" w:hAnsi="Times New Roman"/>
                <w:sz w:val="24"/>
                <w:szCs w:val="24"/>
              </w:rPr>
            </w:pPr>
            <w:r w:rsidRPr="008F27A4">
              <w:rPr>
                <w:rFonts w:ascii="Times New Roman" w:hAnsi="Times New Roman"/>
                <w:sz w:val="24"/>
                <w:szCs w:val="24"/>
              </w:rPr>
              <w:t>2013 г.</w:t>
            </w:r>
          </w:p>
        </w:tc>
      </w:tr>
      <w:tr w:rsidR="00AA588A" w:rsidRPr="00D145BC" w:rsidTr="00214F9E">
        <w:trPr>
          <w:trHeight w:val="405"/>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14</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Себестоимость складирования, руб/м</w:t>
            </w:r>
            <w:r w:rsidRPr="008F27A4">
              <w:rPr>
                <w:rFonts w:ascii="Times New Roman" w:hAnsi="Times New Roman"/>
                <w:sz w:val="20"/>
                <w:szCs w:val="20"/>
                <w:vertAlign w:val="superscript"/>
              </w:rPr>
              <w:t>3</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r w:rsidR="00AA588A" w:rsidRPr="00D145BC" w:rsidTr="00214F9E">
        <w:trPr>
          <w:trHeight w:val="492"/>
        </w:trPr>
        <w:tc>
          <w:tcPr>
            <w:tcW w:w="674" w:type="dxa"/>
            <w:tcBorders>
              <w:top w:val="nil"/>
              <w:left w:val="single" w:sz="8" w:space="0" w:color="auto"/>
              <w:bottom w:val="single" w:sz="8" w:space="0" w:color="auto"/>
              <w:right w:val="single" w:sz="8" w:space="0" w:color="auto"/>
            </w:tcBorders>
            <w:shd w:val="clear" w:color="auto" w:fill="auto"/>
            <w:hideMark/>
          </w:tcPr>
          <w:p w:rsidR="00AA588A" w:rsidRPr="008F27A4" w:rsidRDefault="00AA588A" w:rsidP="00AA588A">
            <w:pPr>
              <w:spacing w:after="0" w:line="240" w:lineRule="auto"/>
              <w:jc w:val="center"/>
              <w:rPr>
                <w:rFonts w:ascii="Times New Roman" w:hAnsi="Times New Roman"/>
                <w:sz w:val="24"/>
                <w:szCs w:val="24"/>
              </w:rPr>
            </w:pPr>
            <w:r w:rsidRPr="008F27A4">
              <w:rPr>
                <w:rFonts w:ascii="Times New Roman" w:hAnsi="Times New Roman"/>
                <w:sz w:val="24"/>
                <w:szCs w:val="24"/>
              </w:rPr>
              <w:t>15</w:t>
            </w:r>
          </w:p>
        </w:tc>
        <w:tc>
          <w:tcPr>
            <w:tcW w:w="3918" w:type="dxa"/>
            <w:tcBorders>
              <w:top w:val="nil"/>
              <w:left w:val="nil"/>
              <w:bottom w:val="single" w:sz="8" w:space="0" w:color="auto"/>
              <w:right w:val="single" w:sz="8" w:space="0" w:color="auto"/>
            </w:tcBorders>
            <w:shd w:val="clear" w:color="auto" w:fill="auto"/>
            <w:hideMark/>
          </w:tcPr>
          <w:p w:rsidR="00AA588A" w:rsidRPr="008F27A4" w:rsidRDefault="00AA588A" w:rsidP="00AA588A">
            <w:pPr>
              <w:spacing w:after="0" w:line="240" w:lineRule="auto"/>
              <w:jc w:val="both"/>
              <w:rPr>
                <w:rFonts w:ascii="Times New Roman" w:hAnsi="Times New Roman"/>
                <w:sz w:val="20"/>
                <w:szCs w:val="20"/>
              </w:rPr>
            </w:pPr>
            <w:r w:rsidRPr="008F27A4">
              <w:rPr>
                <w:rFonts w:ascii="Times New Roman" w:hAnsi="Times New Roman"/>
                <w:sz w:val="20"/>
                <w:szCs w:val="20"/>
              </w:rPr>
              <w:t>Тариф на сбор и вывоз отходов, руб/м</w:t>
            </w:r>
            <w:r w:rsidRPr="008F27A4">
              <w:rPr>
                <w:rFonts w:ascii="Times New Roman" w:hAnsi="Times New Roman"/>
                <w:sz w:val="20"/>
                <w:szCs w:val="20"/>
                <w:vertAlign w:val="superscript"/>
              </w:rPr>
              <w:t>3</w:t>
            </w:r>
          </w:p>
        </w:tc>
        <w:tc>
          <w:tcPr>
            <w:tcW w:w="1825" w:type="dxa"/>
            <w:tcBorders>
              <w:top w:val="nil"/>
              <w:left w:val="nil"/>
              <w:bottom w:val="single" w:sz="8" w:space="0" w:color="auto"/>
              <w:right w:val="nil"/>
            </w:tcBorders>
            <w:shd w:val="clear" w:color="auto" w:fill="auto"/>
            <w:hideMark/>
          </w:tcPr>
          <w:p w:rsidR="00AA588A" w:rsidRPr="008F27A4" w:rsidRDefault="00AA588A" w:rsidP="00513EDB">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80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214F9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76"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6466AE">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63"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c>
          <w:tcPr>
            <w:tcW w:w="1127" w:type="dxa"/>
            <w:tcBorders>
              <w:top w:val="nil"/>
              <w:left w:val="nil"/>
              <w:bottom w:val="single" w:sz="4" w:space="0" w:color="auto"/>
              <w:right w:val="single" w:sz="4" w:space="0" w:color="auto"/>
            </w:tcBorders>
            <w:shd w:val="clear" w:color="auto" w:fill="auto"/>
            <w:noWrap/>
            <w:vAlign w:val="bottom"/>
            <w:hideMark/>
          </w:tcPr>
          <w:p w:rsidR="00AA588A" w:rsidRPr="008F27A4" w:rsidRDefault="00AA588A" w:rsidP="00ED2F4D">
            <w:pPr>
              <w:spacing w:after="0" w:line="240" w:lineRule="auto"/>
              <w:jc w:val="center"/>
              <w:rPr>
                <w:rFonts w:ascii="Times New Roman" w:hAnsi="Times New Roman"/>
                <w:sz w:val="24"/>
                <w:szCs w:val="24"/>
              </w:rPr>
            </w:pPr>
            <w:r w:rsidRPr="008F27A4">
              <w:rPr>
                <w:rFonts w:ascii="Times New Roman" w:hAnsi="Times New Roman"/>
                <w:sz w:val="24"/>
                <w:szCs w:val="24"/>
              </w:rPr>
              <w:t>нет</w:t>
            </w:r>
          </w:p>
        </w:tc>
      </w:tr>
    </w:tbl>
    <w:p w:rsidR="00D145BC" w:rsidRDefault="000C2FE7" w:rsidP="00302E38">
      <w:pPr>
        <w:jc w:val="both"/>
        <w:rPr>
          <w:sz w:val="28"/>
          <w:szCs w:val="28"/>
        </w:rPr>
      </w:pPr>
      <w:r>
        <w:rPr>
          <w:sz w:val="28"/>
          <w:szCs w:val="28"/>
        </w:rPr>
        <w:t xml:space="preserve">                                          </w:t>
      </w:r>
    </w:p>
    <w:p w:rsidR="00AA588A" w:rsidRDefault="00302E38" w:rsidP="00302E38">
      <w:pPr>
        <w:jc w:val="both"/>
        <w:rPr>
          <w:sz w:val="28"/>
          <w:szCs w:val="28"/>
        </w:rPr>
        <w:sectPr w:rsidR="00AA588A" w:rsidSect="00AA588A">
          <w:pgSz w:w="16838" w:h="11906" w:orient="landscape"/>
          <w:pgMar w:top="1134" w:right="567" w:bottom="567" w:left="567" w:header="709" w:footer="709" w:gutter="0"/>
          <w:cols w:space="708"/>
          <w:docGrid w:linePitch="360"/>
        </w:sectPr>
      </w:pPr>
      <w:r>
        <w:rPr>
          <w:sz w:val="28"/>
          <w:szCs w:val="28"/>
        </w:rPr>
        <w:tab/>
      </w:r>
    </w:p>
    <w:p w:rsidR="001A6640" w:rsidRPr="008F27A4" w:rsidRDefault="001A6640" w:rsidP="001A6640">
      <w:pPr>
        <w:jc w:val="center"/>
        <w:rPr>
          <w:rFonts w:ascii="Times New Roman" w:hAnsi="Times New Roman"/>
          <w:sz w:val="28"/>
          <w:szCs w:val="28"/>
        </w:rPr>
      </w:pPr>
      <w:r w:rsidRPr="008F27A4">
        <w:rPr>
          <w:rFonts w:ascii="Times New Roman" w:hAnsi="Times New Roman"/>
          <w:sz w:val="28"/>
          <w:szCs w:val="28"/>
        </w:rPr>
        <w:lastRenderedPageBreak/>
        <w:t xml:space="preserve">Объемы заполнения </w:t>
      </w:r>
      <w:r w:rsidR="00645FA3" w:rsidRPr="008F27A4">
        <w:rPr>
          <w:rFonts w:ascii="Times New Roman" w:hAnsi="Times New Roman"/>
          <w:sz w:val="28"/>
          <w:szCs w:val="28"/>
        </w:rPr>
        <w:t xml:space="preserve">несанкционированных свалок </w:t>
      </w:r>
      <w:r w:rsidRPr="008F27A4">
        <w:rPr>
          <w:rFonts w:ascii="Times New Roman" w:hAnsi="Times New Roman"/>
          <w:sz w:val="28"/>
          <w:szCs w:val="28"/>
        </w:rPr>
        <w:t xml:space="preserve"> по годам</w:t>
      </w:r>
    </w:p>
    <w:p w:rsidR="001A6640" w:rsidRPr="008F27A4" w:rsidRDefault="00645FA3" w:rsidP="00645FA3">
      <w:pPr>
        <w:jc w:val="center"/>
        <w:rPr>
          <w:rFonts w:ascii="Times New Roman" w:hAnsi="Times New Roman"/>
          <w:sz w:val="24"/>
          <w:szCs w:val="24"/>
        </w:rPr>
      </w:pPr>
      <w:r w:rsidRPr="008F27A4">
        <w:rPr>
          <w:rFonts w:ascii="Times New Roman" w:hAnsi="Times New Roman"/>
          <w:sz w:val="24"/>
          <w:szCs w:val="24"/>
        </w:rPr>
        <w:t xml:space="preserve">                                        </w:t>
      </w:r>
      <w:r w:rsidR="001A6640" w:rsidRPr="008F27A4">
        <w:rPr>
          <w:rFonts w:ascii="Times New Roman" w:hAnsi="Times New Roman"/>
          <w:sz w:val="24"/>
          <w:szCs w:val="24"/>
        </w:rPr>
        <w:t>Таблица 8</w:t>
      </w:r>
    </w:p>
    <w:tbl>
      <w:tblPr>
        <w:tblW w:w="0" w:type="auto"/>
        <w:tblInd w:w="40" w:type="dxa"/>
        <w:tblLayout w:type="fixed"/>
        <w:tblCellMar>
          <w:left w:w="40" w:type="dxa"/>
          <w:right w:w="40" w:type="dxa"/>
        </w:tblCellMar>
        <w:tblLook w:val="0000"/>
      </w:tblPr>
      <w:tblGrid>
        <w:gridCol w:w="851"/>
        <w:gridCol w:w="3260"/>
        <w:gridCol w:w="3119"/>
      </w:tblGrid>
      <w:tr w:rsidR="001A6640" w:rsidRPr="008F27A4" w:rsidTr="00645FA3">
        <w:trPr>
          <w:trHeight w:val="283"/>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1A6640">
            <w:pPr>
              <w:shd w:val="clear" w:color="auto" w:fill="FFFFFF"/>
              <w:autoSpaceDE w:val="0"/>
              <w:autoSpaceDN w:val="0"/>
              <w:adjustRightInd w:val="0"/>
              <w:jc w:val="center"/>
              <w:rPr>
                <w:rFonts w:ascii="Times New Roman" w:hAnsi="Times New Roman"/>
                <w:sz w:val="20"/>
                <w:szCs w:val="20"/>
              </w:rPr>
            </w:pPr>
            <w:r w:rsidRPr="008F27A4">
              <w:rPr>
                <w:rFonts w:ascii="Times New Roman" w:hAnsi="Times New Roman"/>
                <w:color w:val="000000"/>
                <w:sz w:val="20"/>
                <w:szCs w:val="20"/>
              </w:rPr>
              <w:t>Объём заполнения полигона</w:t>
            </w:r>
          </w:p>
        </w:tc>
      </w:tr>
      <w:tr w:rsidR="001A6640" w:rsidRPr="008F27A4" w:rsidTr="00645FA3">
        <w:trPr>
          <w:trHeight w:val="264"/>
        </w:trPr>
        <w:tc>
          <w:tcPr>
            <w:tcW w:w="851" w:type="dxa"/>
            <w:vMerge w:val="restart"/>
            <w:tcBorders>
              <w:top w:val="single" w:sz="6" w:space="0" w:color="auto"/>
              <w:left w:val="single" w:sz="6" w:space="0" w:color="auto"/>
              <w:right w:val="single" w:sz="6" w:space="0" w:color="auto"/>
            </w:tcBorders>
            <w:shd w:val="clear" w:color="auto" w:fill="FFFFFF"/>
            <w:vAlign w:val="center"/>
          </w:tcPr>
          <w:p w:rsidR="001A6640" w:rsidRPr="008F27A4" w:rsidRDefault="001A6640"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Год</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Объём образования отходов тыс.м</w:t>
            </w:r>
            <w:r w:rsidRPr="008F27A4">
              <w:rPr>
                <w:rFonts w:ascii="Times New Roman" w:hAnsi="Times New Roman"/>
                <w:color w:val="000000"/>
                <w:sz w:val="24"/>
                <w:szCs w:val="24"/>
                <w:vertAlign w:val="superscript"/>
              </w:rPr>
              <w:t>3</w:t>
            </w:r>
          </w:p>
        </w:tc>
      </w:tr>
      <w:tr w:rsidR="001A6640" w:rsidRPr="008F27A4" w:rsidTr="00645FA3">
        <w:trPr>
          <w:trHeight w:val="317"/>
        </w:trPr>
        <w:tc>
          <w:tcPr>
            <w:tcW w:w="851" w:type="dxa"/>
            <w:vMerge/>
            <w:tcBorders>
              <w:left w:val="single" w:sz="6" w:space="0" w:color="auto"/>
              <w:bottom w:val="single" w:sz="6" w:space="0" w:color="auto"/>
              <w:right w:val="single" w:sz="6" w:space="0" w:color="auto"/>
            </w:tcBorders>
            <w:shd w:val="clear" w:color="auto" w:fill="FFFFFF"/>
          </w:tcPr>
          <w:p w:rsidR="001A6640" w:rsidRPr="008F27A4" w:rsidRDefault="001A6640" w:rsidP="001A6640">
            <w:pPr>
              <w:autoSpaceDE w:val="0"/>
              <w:autoSpaceDN w:val="0"/>
              <w:adjustRightInd w:val="0"/>
              <w:rPr>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Всего, тыс.м</w:t>
            </w:r>
            <w:r w:rsidRPr="008F27A4">
              <w:rPr>
                <w:rFonts w:ascii="Times New Roman" w:hAnsi="Times New Roman"/>
                <w:color w:val="000000"/>
                <w:sz w:val="24"/>
                <w:szCs w:val="24"/>
                <w:vertAlign w:val="superscript"/>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От населения</w:t>
            </w:r>
          </w:p>
        </w:tc>
      </w:tr>
      <w:tr w:rsidR="001A6640" w:rsidRPr="008F27A4" w:rsidTr="00645FA3">
        <w:trPr>
          <w:trHeight w:val="2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3</w:t>
            </w:r>
            <w:r w:rsidR="00645FA3" w:rsidRPr="008F27A4">
              <w:rPr>
                <w:rFonts w:ascii="Times New Roman" w:hAnsi="Times New Roman"/>
                <w:sz w:val="24"/>
                <w:szCs w:val="24"/>
              </w:rPr>
              <w:t>,</w:t>
            </w:r>
            <w:r w:rsidRPr="008F27A4">
              <w:rPr>
                <w:rFonts w:ascii="Times New Roman" w:hAnsi="Times New Roman"/>
                <w:sz w:val="24"/>
                <w:szCs w:val="24"/>
              </w:rPr>
              <w:t>53</w:t>
            </w:r>
            <w:r w:rsidR="00645FA3" w:rsidRPr="008F27A4">
              <w:rPr>
                <w:rFonts w:ascii="Times New Roman" w:hAnsi="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2,645</w:t>
            </w:r>
          </w:p>
        </w:tc>
      </w:tr>
      <w:tr w:rsidR="001A6640" w:rsidRPr="008F27A4" w:rsidTr="00645FA3">
        <w:trPr>
          <w:trHeight w:val="1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7,060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5,290</w:t>
            </w:r>
          </w:p>
        </w:tc>
      </w:tr>
      <w:tr w:rsidR="001A6640" w:rsidRPr="008F27A4" w:rsidTr="00645FA3">
        <w:trPr>
          <w:trHeight w:val="24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10</w:t>
            </w:r>
            <w:r w:rsidR="00645FA3" w:rsidRPr="008F27A4">
              <w:rPr>
                <w:rFonts w:ascii="Times New Roman" w:hAnsi="Times New Roman"/>
                <w:sz w:val="24"/>
                <w:szCs w:val="24"/>
              </w:rPr>
              <w:t>,</w:t>
            </w:r>
            <w:r w:rsidRPr="008F27A4">
              <w:rPr>
                <w:rFonts w:ascii="Times New Roman" w:hAnsi="Times New Roman"/>
                <w:sz w:val="24"/>
                <w:szCs w:val="24"/>
              </w:rPr>
              <w:t>59</w:t>
            </w:r>
            <w:r w:rsidR="00645FA3" w:rsidRPr="008F27A4">
              <w:rPr>
                <w:rFonts w:ascii="Times New Roman" w:hAnsi="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7,930</w:t>
            </w:r>
          </w:p>
        </w:tc>
      </w:tr>
      <w:tr w:rsidR="001A6640" w:rsidRPr="008F27A4" w:rsidTr="00645FA3">
        <w:trPr>
          <w:trHeight w:val="1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w:t>
            </w:r>
            <w:r w:rsidR="001A6640" w:rsidRPr="008F27A4">
              <w:rPr>
                <w:rFonts w:ascii="Times New Roman" w:hAnsi="Times New Roman"/>
                <w:sz w:val="24"/>
                <w:szCs w:val="24"/>
              </w:rPr>
              <w:t>4</w:t>
            </w:r>
            <w:r w:rsidRPr="008F27A4">
              <w:rPr>
                <w:rFonts w:ascii="Times New Roman" w:hAnsi="Times New Roman"/>
                <w:sz w:val="24"/>
                <w:szCs w:val="24"/>
              </w:rPr>
              <w:t>,</w:t>
            </w:r>
            <w:r w:rsidR="001A6640" w:rsidRPr="008F27A4">
              <w:rPr>
                <w:rFonts w:ascii="Times New Roman" w:hAnsi="Times New Roman"/>
                <w:sz w:val="24"/>
                <w:szCs w:val="24"/>
              </w:rPr>
              <w:t>1</w:t>
            </w:r>
            <w:r w:rsidRPr="008F27A4">
              <w:rPr>
                <w:rFonts w:ascii="Times New Roman" w:hAnsi="Times New Roman"/>
                <w:sz w:val="24"/>
                <w:szCs w:val="24"/>
              </w:rPr>
              <w:t>0</w:t>
            </w:r>
            <w:r w:rsidR="001A6640" w:rsidRPr="008F27A4">
              <w:rPr>
                <w:rFonts w:ascii="Times New Roman"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10,580</w:t>
            </w:r>
          </w:p>
        </w:tc>
      </w:tr>
      <w:tr w:rsidR="001A6640" w:rsidRPr="008F27A4" w:rsidTr="00645FA3">
        <w:trPr>
          <w:trHeight w:val="1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w:t>
            </w:r>
            <w:r w:rsidR="001A6640" w:rsidRPr="008F27A4">
              <w:rPr>
                <w:rFonts w:ascii="Times New Roman" w:hAnsi="Times New Roman"/>
                <w:sz w:val="24"/>
                <w:szCs w:val="24"/>
              </w:rPr>
              <w:t>7</w:t>
            </w:r>
            <w:r w:rsidRPr="008F27A4">
              <w:rPr>
                <w:rFonts w:ascii="Times New Roman" w:hAnsi="Times New Roman"/>
                <w:sz w:val="24"/>
                <w:szCs w:val="24"/>
              </w:rPr>
              <w:t>,</w:t>
            </w:r>
            <w:r w:rsidR="001A6640" w:rsidRPr="008F27A4">
              <w:rPr>
                <w:rFonts w:ascii="Times New Roman" w:hAnsi="Times New Roman"/>
                <w:sz w:val="24"/>
                <w:szCs w:val="24"/>
              </w:rPr>
              <w:t>65</w:t>
            </w:r>
            <w:r w:rsidRPr="008F27A4">
              <w:rPr>
                <w:rFonts w:ascii="Times New Roman" w:hAnsi="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13,225</w:t>
            </w:r>
          </w:p>
        </w:tc>
      </w:tr>
      <w:tr w:rsidR="001A6640" w:rsidRPr="008F27A4" w:rsidTr="00645FA3">
        <w:trPr>
          <w:trHeight w:val="24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w:t>
            </w:r>
            <w:r w:rsidR="001A6640" w:rsidRPr="008F27A4">
              <w:rPr>
                <w:rFonts w:ascii="Times New Roman" w:hAnsi="Times New Roman"/>
                <w:sz w:val="24"/>
                <w:szCs w:val="24"/>
              </w:rPr>
              <w:t>1</w:t>
            </w:r>
            <w:r w:rsidRPr="008F27A4">
              <w:rPr>
                <w:rFonts w:ascii="Times New Roman" w:hAnsi="Times New Roman"/>
                <w:sz w:val="24"/>
                <w:szCs w:val="24"/>
              </w:rPr>
              <w:t>,</w:t>
            </w:r>
            <w:r w:rsidR="001A6640" w:rsidRPr="008F27A4">
              <w:rPr>
                <w:rFonts w:ascii="Times New Roman" w:hAnsi="Times New Roman"/>
                <w:sz w:val="24"/>
                <w:szCs w:val="24"/>
              </w:rPr>
              <w:t>18</w:t>
            </w:r>
            <w:r w:rsidRPr="008F27A4">
              <w:rPr>
                <w:rFonts w:ascii="Times New Roman" w:hAnsi="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15,870</w:t>
            </w:r>
          </w:p>
        </w:tc>
      </w:tr>
      <w:tr w:rsidR="001A6640" w:rsidRPr="008F27A4" w:rsidTr="00645FA3">
        <w:trPr>
          <w:trHeight w:val="1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w:t>
            </w:r>
            <w:r w:rsidR="001A6640" w:rsidRPr="008F27A4">
              <w:rPr>
                <w:rFonts w:ascii="Times New Roman" w:hAnsi="Times New Roman"/>
                <w:sz w:val="24"/>
                <w:szCs w:val="24"/>
              </w:rPr>
              <w:t>4</w:t>
            </w:r>
            <w:r w:rsidRPr="008F27A4">
              <w:rPr>
                <w:rFonts w:ascii="Times New Roman" w:hAnsi="Times New Roman"/>
                <w:sz w:val="24"/>
                <w:szCs w:val="24"/>
              </w:rPr>
              <w:t>,</w:t>
            </w:r>
            <w:r w:rsidR="001A6640" w:rsidRPr="008F27A4">
              <w:rPr>
                <w:rFonts w:ascii="Times New Roman" w:hAnsi="Times New Roman"/>
                <w:sz w:val="24"/>
                <w:szCs w:val="24"/>
              </w:rPr>
              <w:t>71</w:t>
            </w:r>
            <w:r w:rsidRPr="008F27A4">
              <w:rPr>
                <w:rFonts w:ascii="Times New Roman" w:hAnsi="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18,515</w:t>
            </w:r>
          </w:p>
        </w:tc>
      </w:tr>
      <w:tr w:rsidR="001A6640" w:rsidRPr="008F27A4" w:rsidTr="00645FA3">
        <w:trPr>
          <w:trHeight w:val="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28,240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21,160</w:t>
            </w:r>
          </w:p>
        </w:tc>
      </w:tr>
      <w:tr w:rsidR="001A6640" w:rsidRPr="008F27A4" w:rsidTr="00645FA3">
        <w:trPr>
          <w:trHeight w:val="2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2009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31,770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23,805</w:t>
            </w:r>
          </w:p>
        </w:tc>
      </w:tr>
      <w:tr w:rsidR="001A6640" w:rsidRPr="008F27A4" w:rsidTr="00645FA3">
        <w:trPr>
          <w:trHeight w:val="1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35,300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26,450</w:t>
            </w:r>
          </w:p>
        </w:tc>
      </w:tr>
      <w:tr w:rsidR="001A6640" w:rsidRPr="008F27A4" w:rsidTr="00645FA3">
        <w:trPr>
          <w:trHeight w:val="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3</w:t>
            </w:r>
            <w:r w:rsidR="00645FA3" w:rsidRPr="008F27A4">
              <w:rPr>
                <w:rFonts w:ascii="Times New Roman" w:hAnsi="Times New Roman"/>
                <w:color w:val="000000"/>
                <w:sz w:val="24"/>
                <w:szCs w:val="24"/>
              </w:rPr>
              <w:t>8</w:t>
            </w:r>
            <w:r w:rsidRPr="008F27A4">
              <w:rPr>
                <w:rFonts w:ascii="Times New Roman" w:hAnsi="Times New Roman"/>
                <w:color w:val="000000"/>
                <w:sz w:val="24"/>
                <w:szCs w:val="24"/>
              </w:rPr>
              <w:t>,</w:t>
            </w:r>
            <w:r w:rsidR="00645FA3" w:rsidRPr="008F27A4">
              <w:rPr>
                <w:rFonts w:ascii="Times New Roman" w:hAnsi="Times New Roman"/>
                <w:color w:val="000000"/>
                <w:sz w:val="24"/>
                <w:szCs w:val="24"/>
              </w:rPr>
              <w:t>8</w:t>
            </w:r>
            <w:r w:rsidRPr="008F27A4">
              <w:rPr>
                <w:rFonts w:ascii="Times New Roman" w:hAnsi="Times New Roman"/>
                <w:color w:val="000000"/>
                <w:sz w:val="24"/>
                <w:szCs w:val="24"/>
              </w:rPr>
              <w:t>3</w:t>
            </w:r>
            <w:r w:rsidR="00645FA3" w:rsidRPr="008F27A4">
              <w:rPr>
                <w:rFonts w:ascii="Times New Roman" w:hAnsi="Times New Roman"/>
                <w:color w:val="000000"/>
                <w:sz w:val="24"/>
                <w:szCs w:val="24"/>
              </w:rPr>
              <w:t>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1A6640" w:rsidP="00645FA3">
            <w:pPr>
              <w:shd w:val="clear" w:color="auto" w:fill="FFFFFF"/>
              <w:autoSpaceDE w:val="0"/>
              <w:autoSpaceDN w:val="0"/>
              <w:adjustRightInd w:val="0"/>
              <w:jc w:val="center"/>
              <w:rPr>
                <w:rFonts w:ascii="Times New Roman" w:hAnsi="Times New Roman"/>
                <w:b/>
                <w:color w:val="FF0000"/>
                <w:sz w:val="24"/>
                <w:szCs w:val="24"/>
              </w:rPr>
            </w:pPr>
            <w:r w:rsidRPr="008F27A4">
              <w:rPr>
                <w:rFonts w:ascii="Times New Roman" w:hAnsi="Times New Roman"/>
                <w:b/>
                <w:color w:val="FF0000"/>
                <w:sz w:val="24"/>
                <w:szCs w:val="24"/>
              </w:rPr>
              <w:t>29,</w:t>
            </w:r>
            <w:r w:rsidR="00645FA3" w:rsidRPr="008F27A4">
              <w:rPr>
                <w:rFonts w:ascii="Times New Roman" w:hAnsi="Times New Roman"/>
                <w:b/>
                <w:color w:val="FF0000"/>
                <w:sz w:val="24"/>
                <w:szCs w:val="24"/>
              </w:rPr>
              <w:t>095</w:t>
            </w:r>
          </w:p>
        </w:tc>
      </w:tr>
      <w:tr w:rsidR="001A6640" w:rsidRPr="008F27A4" w:rsidTr="00645FA3">
        <w:trPr>
          <w:trHeight w:val="1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42,360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b/>
                <w:color w:val="FF0000"/>
                <w:sz w:val="24"/>
                <w:szCs w:val="24"/>
              </w:rPr>
            </w:pPr>
            <w:r w:rsidRPr="008F27A4">
              <w:rPr>
                <w:rFonts w:ascii="Times New Roman" w:hAnsi="Times New Roman"/>
                <w:b/>
                <w:color w:val="FF0000"/>
                <w:sz w:val="24"/>
                <w:szCs w:val="24"/>
              </w:rPr>
              <w:t>31,740</w:t>
            </w:r>
          </w:p>
        </w:tc>
      </w:tr>
      <w:tr w:rsidR="001A6640" w:rsidRPr="008F27A4" w:rsidTr="00645FA3">
        <w:trPr>
          <w:trHeight w:val="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45,890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b/>
                <w:color w:val="FF0000"/>
                <w:sz w:val="24"/>
                <w:szCs w:val="24"/>
              </w:rPr>
            </w:pPr>
            <w:r w:rsidRPr="008F27A4">
              <w:rPr>
                <w:rFonts w:ascii="Times New Roman" w:hAnsi="Times New Roman"/>
                <w:b/>
                <w:color w:val="FF0000"/>
                <w:sz w:val="24"/>
                <w:szCs w:val="24"/>
              </w:rPr>
              <w:t>34,385</w:t>
            </w:r>
          </w:p>
        </w:tc>
      </w:tr>
      <w:tr w:rsidR="001A6640" w:rsidRPr="008F27A4" w:rsidTr="00645FA3">
        <w:trPr>
          <w:trHeight w:val="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49,42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37,030</w:t>
            </w:r>
          </w:p>
        </w:tc>
      </w:tr>
      <w:tr w:rsidR="001A6640" w:rsidRPr="008F27A4" w:rsidTr="00645FA3">
        <w:trPr>
          <w:trHeight w:val="1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A6640" w:rsidRPr="008F27A4" w:rsidRDefault="001A6640" w:rsidP="00645FA3">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color w:val="000000"/>
                <w:sz w:val="24"/>
                <w:szCs w:val="24"/>
              </w:rPr>
              <w:t>2015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52,95</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A6640" w:rsidRPr="008F27A4" w:rsidRDefault="00645FA3" w:rsidP="001A6640">
            <w:pPr>
              <w:shd w:val="clear" w:color="auto" w:fill="FFFFFF"/>
              <w:autoSpaceDE w:val="0"/>
              <w:autoSpaceDN w:val="0"/>
              <w:adjustRightInd w:val="0"/>
              <w:jc w:val="center"/>
              <w:rPr>
                <w:rFonts w:ascii="Times New Roman" w:hAnsi="Times New Roman"/>
                <w:sz w:val="24"/>
                <w:szCs w:val="24"/>
              </w:rPr>
            </w:pPr>
            <w:r w:rsidRPr="008F27A4">
              <w:rPr>
                <w:rFonts w:ascii="Times New Roman" w:hAnsi="Times New Roman"/>
                <w:sz w:val="24"/>
                <w:szCs w:val="24"/>
              </w:rPr>
              <w:t>39,675</w:t>
            </w:r>
          </w:p>
        </w:tc>
      </w:tr>
    </w:tbl>
    <w:p w:rsidR="001A6640" w:rsidRPr="00645FA3" w:rsidRDefault="001A6640" w:rsidP="001A6640">
      <w:pPr>
        <w:jc w:val="center"/>
        <w:rPr>
          <w:sz w:val="24"/>
          <w:szCs w:val="24"/>
        </w:rPr>
      </w:pPr>
    </w:p>
    <w:tbl>
      <w:tblPr>
        <w:tblpPr w:leftFromText="180" w:rightFromText="180" w:vertAnchor="text" w:horzAnchor="margin" w:tblpY="1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6"/>
      </w:tblGrid>
      <w:tr w:rsidR="00645FA3" w:rsidRPr="003A30CB" w:rsidTr="00645FA3">
        <w:trPr>
          <w:cantSplit/>
          <w:trHeight w:val="2948"/>
          <w:tblHeader/>
        </w:trPr>
        <w:tc>
          <w:tcPr>
            <w:tcW w:w="10116" w:type="dxa"/>
            <w:tcBorders>
              <w:top w:val="nil"/>
              <w:left w:val="nil"/>
              <w:bottom w:val="nil"/>
              <w:right w:val="nil"/>
            </w:tcBorders>
            <w:vAlign w:val="center"/>
          </w:tcPr>
          <w:p w:rsidR="00645FA3" w:rsidRPr="003A30CB" w:rsidRDefault="00645FA3" w:rsidP="00645FA3">
            <w:pPr>
              <w:jc w:val="center"/>
            </w:pPr>
          </w:p>
        </w:tc>
      </w:tr>
    </w:tbl>
    <w:p w:rsidR="001A6640" w:rsidRPr="003A30CB" w:rsidRDefault="001A6640" w:rsidP="001A6640">
      <w:pPr>
        <w:rPr>
          <w:sz w:val="2"/>
          <w:szCs w:val="2"/>
        </w:rPr>
      </w:pPr>
      <w:r>
        <w:rPr>
          <w:sz w:val="28"/>
          <w:szCs w:val="28"/>
        </w:rPr>
        <w:br w:type="page"/>
      </w:r>
      <w:r>
        <w:rPr>
          <w:sz w:val="28"/>
          <w:szCs w:val="28"/>
        </w:rPr>
        <w:lastRenderedPageBreak/>
        <w:tab/>
      </w:r>
    </w:p>
    <w:p w:rsidR="00DC4E6D" w:rsidRPr="004B5EF2" w:rsidRDefault="004B5EF2" w:rsidP="000A5075">
      <w:pPr>
        <w:spacing w:after="0"/>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 xml:space="preserve">. </w:t>
      </w:r>
      <w:r w:rsidR="00DC4E6D" w:rsidRPr="004B5EF2">
        <w:rPr>
          <w:rFonts w:ascii="Times New Roman" w:hAnsi="Times New Roman"/>
          <w:sz w:val="28"/>
          <w:szCs w:val="28"/>
        </w:rPr>
        <w:t>Рекомендации по организации централизованной планово-регулярной</w:t>
      </w:r>
    </w:p>
    <w:p w:rsidR="00DC4E6D" w:rsidRPr="004B5EF2" w:rsidRDefault="00DC4E6D" w:rsidP="000A5075">
      <w:pPr>
        <w:spacing w:after="0" w:line="240" w:lineRule="auto"/>
        <w:jc w:val="center"/>
        <w:rPr>
          <w:rFonts w:ascii="Times New Roman" w:hAnsi="Times New Roman"/>
          <w:sz w:val="28"/>
          <w:szCs w:val="28"/>
        </w:rPr>
      </w:pPr>
      <w:r w:rsidRPr="004B5EF2">
        <w:rPr>
          <w:rFonts w:ascii="Times New Roman" w:hAnsi="Times New Roman"/>
          <w:sz w:val="28"/>
          <w:szCs w:val="28"/>
        </w:rPr>
        <w:t>схемы сбора, вывоза и захоронения бытовых отходов</w:t>
      </w:r>
    </w:p>
    <w:p w:rsidR="00DC4E6D" w:rsidRPr="000A5075" w:rsidRDefault="00DC4E6D" w:rsidP="000A5075">
      <w:pPr>
        <w:spacing w:after="0"/>
        <w:jc w:val="center"/>
        <w:rPr>
          <w:b/>
          <w:sz w:val="28"/>
          <w:szCs w:val="28"/>
        </w:rPr>
      </w:pPr>
    </w:p>
    <w:p w:rsidR="00DC4E6D" w:rsidRDefault="00DC4E6D" w:rsidP="00DC4E6D">
      <w:pPr>
        <w:rPr>
          <w:rFonts w:ascii="Times New Roman" w:hAnsi="Times New Roman"/>
          <w:sz w:val="28"/>
          <w:szCs w:val="28"/>
        </w:rPr>
      </w:pPr>
      <w:r w:rsidRPr="00BB71B5">
        <w:rPr>
          <w:rFonts w:ascii="Times New Roman" w:hAnsi="Times New Roman"/>
          <w:sz w:val="28"/>
          <w:szCs w:val="28"/>
        </w:rPr>
        <w:tab/>
        <w:t>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удаление твердых бытовых отходов следует производить по централизованной планово-регулярной схеме.</w:t>
      </w:r>
    </w:p>
    <w:p w:rsidR="00713B67" w:rsidRDefault="00D56494" w:rsidP="00D56494">
      <w:pPr>
        <w:tabs>
          <w:tab w:val="left" w:pos="8893"/>
        </w:tabs>
      </w:pPr>
      <w:r>
        <w:t xml:space="preserve">                                                                                                                                                                      Таблица №9</w:t>
      </w:r>
    </w:p>
    <w:tbl>
      <w:tblPr>
        <w:tblW w:w="0" w:type="auto"/>
        <w:tblInd w:w="40" w:type="dxa"/>
        <w:tblLayout w:type="fixed"/>
        <w:tblCellMar>
          <w:left w:w="40" w:type="dxa"/>
          <w:right w:w="40" w:type="dxa"/>
        </w:tblCellMar>
        <w:tblLook w:val="0000"/>
      </w:tblPr>
      <w:tblGrid>
        <w:gridCol w:w="672"/>
        <w:gridCol w:w="2447"/>
        <w:gridCol w:w="567"/>
        <w:gridCol w:w="617"/>
        <w:gridCol w:w="1568"/>
        <w:gridCol w:w="1926"/>
        <w:gridCol w:w="1559"/>
      </w:tblGrid>
      <w:tr w:rsidR="00713B67" w:rsidRPr="001F2D29" w:rsidTr="00CA299B">
        <w:trPr>
          <w:trHeight w:val="319"/>
        </w:trPr>
        <w:tc>
          <w:tcPr>
            <w:tcW w:w="935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13B67" w:rsidRPr="00713B67" w:rsidRDefault="00713B67" w:rsidP="00713B67">
            <w:pPr>
              <w:shd w:val="clear" w:color="auto" w:fill="FFFFFF"/>
              <w:autoSpaceDE w:val="0"/>
              <w:autoSpaceDN w:val="0"/>
              <w:adjustRightInd w:val="0"/>
              <w:jc w:val="center"/>
              <w:rPr>
                <w:rFonts w:ascii="Times New Roman" w:hAnsi="Times New Roman"/>
                <w:sz w:val="24"/>
                <w:szCs w:val="24"/>
              </w:rPr>
            </w:pPr>
            <w:r w:rsidRPr="00713B67">
              <w:rPr>
                <w:rFonts w:ascii="Times New Roman" w:hAnsi="Times New Roman"/>
                <w:color w:val="000000"/>
                <w:sz w:val="24"/>
                <w:szCs w:val="24"/>
              </w:rPr>
              <w:t>Ориентировочная стоимость организации работ по сбору и вывозу ТБО с территории населенных пунктов</w:t>
            </w:r>
          </w:p>
        </w:tc>
      </w:tr>
      <w:tr w:rsidR="00A63768" w:rsidRPr="001F2D29" w:rsidTr="003C1E19">
        <w:trPr>
          <w:trHeight w:val="994"/>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713B67" w:rsidRDefault="00A63768" w:rsidP="002430AF">
            <w:pPr>
              <w:shd w:val="clear" w:color="auto" w:fill="FFFFFF"/>
              <w:autoSpaceDE w:val="0"/>
              <w:autoSpaceDN w:val="0"/>
              <w:adjustRightInd w:val="0"/>
              <w:spacing w:after="0"/>
              <w:jc w:val="center"/>
              <w:rPr>
                <w:rFonts w:ascii="Times New Roman" w:hAnsi="Times New Roman"/>
                <w:color w:val="000000"/>
              </w:rPr>
            </w:pPr>
            <w:r w:rsidRPr="00713B67">
              <w:rPr>
                <w:rFonts w:ascii="Times New Roman" w:hAnsi="Times New Roman"/>
                <w:color w:val="000000"/>
              </w:rPr>
              <w:t>№</w:t>
            </w:r>
          </w:p>
          <w:p w:rsidR="00A63768" w:rsidRPr="00713B67" w:rsidRDefault="00A63768" w:rsidP="002430AF">
            <w:pPr>
              <w:shd w:val="clear" w:color="auto" w:fill="FFFFFF"/>
              <w:autoSpaceDE w:val="0"/>
              <w:autoSpaceDN w:val="0"/>
              <w:adjustRightInd w:val="0"/>
              <w:spacing w:after="0"/>
              <w:jc w:val="center"/>
              <w:rPr>
                <w:rFonts w:ascii="Times New Roman" w:hAnsi="Times New Roman"/>
              </w:rPr>
            </w:pPr>
            <w:r w:rsidRPr="00713B67">
              <w:rPr>
                <w:rFonts w:ascii="Times New Roman" w:hAnsi="Times New Roman"/>
                <w:color w:val="000000"/>
              </w:rPr>
              <w:t>п/п</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713B67" w:rsidRDefault="00A63768" w:rsidP="002430AF">
            <w:pPr>
              <w:shd w:val="clear" w:color="auto" w:fill="FFFFFF"/>
              <w:autoSpaceDE w:val="0"/>
              <w:autoSpaceDN w:val="0"/>
              <w:adjustRightInd w:val="0"/>
              <w:spacing w:after="0"/>
              <w:jc w:val="center"/>
              <w:rPr>
                <w:rFonts w:ascii="Times New Roman" w:hAnsi="Times New Roman"/>
              </w:rPr>
            </w:pPr>
            <w:r w:rsidRPr="00713B67">
              <w:rPr>
                <w:rFonts w:ascii="Times New Roman" w:hAnsi="Times New Roman"/>
                <w:color w:val="000000"/>
              </w:rPr>
              <w:t>Наименование работ</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713B67" w:rsidRDefault="00A63768" w:rsidP="00CA299B">
            <w:pPr>
              <w:shd w:val="clear" w:color="auto" w:fill="FFFFFF"/>
              <w:autoSpaceDE w:val="0"/>
              <w:autoSpaceDN w:val="0"/>
              <w:adjustRightInd w:val="0"/>
              <w:spacing w:after="0" w:line="240" w:lineRule="auto"/>
              <w:jc w:val="center"/>
              <w:rPr>
                <w:rFonts w:ascii="Times New Roman" w:hAnsi="Times New Roman"/>
              </w:rPr>
            </w:pPr>
            <w:r w:rsidRPr="00713B67">
              <w:rPr>
                <w:rFonts w:ascii="Times New Roman" w:hAnsi="Times New Roman"/>
                <w:color w:val="000000"/>
              </w:rPr>
              <w:t>Ед</w:t>
            </w:r>
            <w:r>
              <w:rPr>
                <w:rFonts w:ascii="Times New Roman" w:hAnsi="Times New Roman"/>
                <w:color w:val="000000"/>
              </w:rPr>
              <w:t>.</w:t>
            </w:r>
            <w:r w:rsidRPr="00713B67">
              <w:rPr>
                <w:rFonts w:ascii="Times New Roman" w:hAnsi="Times New Roman"/>
                <w:color w:val="000000"/>
              </w:rPr>
              <w:t xml:space="preserve"> изм</w:t>
            </w:r>
            <w:r>
              <w:rPr>
                <w:rFonts w:ascii="Times New Roman" w:hAnsi="Times New Roman"/>
                <w:color w:val="000000"/>
              </w:rPr>
              <w:t>.</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A63768" w:rsidRDefault="00F527A0" w:rsidP="002430AF">
            <w:pPr>
              <w:shd w:val="clear" w:color="auto" w:fill="FFFFFF"/>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Кол-во</w:t>
            </w:r>
          </w:p>
          <w:p w:rsidR="00A63768" w:rsidRPr="00713B67" w:rsidRDefault="00A63768" w:rsidP="00A63768">
            <w:pPr>
              <w:shd w:val="clear" w:color="auto" w:fill="FFFFFF"/>
              <w:autoSpaceDE w:val="0"/>
              <w:autoSpaceDN w:val="0"/>
              <w:adjustRightInd w:val="0"/>
              <w:spacing w:after="0" w:line="240" w:lineRule="auto"/>
              <w:jc w:val="center"/>
              <w:rPr>
                <w:rFonts w:ascii="Times New Roman" w:hAnsi="Times New Roman"/>
              </w:rPr>
            </w:pP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A63768" w:rsidRDefault="00A63768" w:rsidP="002430AF">
            <w:pPr>
              <w:shd w:val="clear" w:color="auto" w:fill="FFFFFF"/>
              <w:autoSpaceDE w:val="0"/>
              <w:autoSpaceDN w:val="0"/>
              <w:adjustRightInd w:val="0"/>
              <w:spacing w:after="0" w:line="240" w:lineRule="auto"/>
              <w:jc w:val="center"/>
              <w:rPr>
                <w:rFonts w:ascii="Times New Roman" w:hAnsi="Times New Roman"/>
                <w:color w:val="000000"/>
              </w:rPr>
            </w:pPr>
            <w:r w:rsidRPr="00713B67">
              <w:rPr>
                <w:rFonts w:ascii="Times New Roman" w:hAnsi="Times New Roman"/>
                <w:color w:val="000000"/>
              </w:rPr>
              <w:t xml:space="preserve">Стоимость, </w:t>
            </w:r>
          </w:p>
          <w:p w:rsidR="00A63768" w:rsidRPr="00713B67" w:rsidRDefault="00A63768" w:rsidP="00CA299B">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color w:val="000000"/>
              </w:rPr>
              <w:t>Тыс.</w:t>
            </w:r>
            <w:r w:rsidRPr="00713B67">
              <w:rPr>
                <w:rFonts w:ascii="Times New Roman" w:hAnsi="Times New Roman"/>
                <w:color w:val="000000"/>
              </w:rPr>
              <w:t>руб.</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Default="00A63768" w:rsidP="002430AF">
            <w:pPr>
              <w:shd w:val="clear" w:color="auto" w:fill="FFFFFF"/>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Местный</w:t>
            </w:r>
          </w:p>
          <w:p w:rsidR="00A63768" w:rsidRPr="00713B67" w:rsidRDefault="00A63768" w:rsidP="002430AF">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color w:val="000000"/>
              </w:rPr>
              <w:t xml:space="preserve"> бюджет</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713B67" w:rsidRDefault="00A63768" w:rsidP="00CA299B">
            <w:pPr>
              <w:shd w:val="clear" w:color="auto" w:fill="FFFFFF"/>
              <w:autoSpaceDE w:val="0"/>
              <w:autoSpaceDN w:val="0"/>
              <w:adjustRightInd w:val="0"/>
              <w:spacing w:after="0" w:line="240" w:lineRule="auto"/>
              <w:jc w:val="center"/>
              <w:rPr>
                <w:rFonts w:ascii="Times New Roman" w:hAnsi="Times New Roman"/>
              </w:rPr>
            </w:pPr>
            <w:r w:rsidRPr="00713B67">
              <w:rPr>
                <w:rFonts w:ascii="Times New Roman" w:hAnsi="Times New Roman"/>
                <w:color w:val="000000"/>
              </w:rPr>
              <w:t>Об</w:t>
            </w:r>
            <w:r>
              <w:rPr>
                <w:rFonts w:ascii="Times New Roman" w:hAnsi="Times New Roman"/>
                <w:color w:val="000000"/>
              </w:rPr>
              <w:t>ластной бюджет</w:t>
            </w:r>
          </w:p>
        </w:tc>
      </w:tr>
      <w:tr w:rsidR="00A63768" w:rsidRPr="001F2D29" w:rsidTr="003C1E19">
        <w:trPr>
          <w:trHeight w:val="720"/>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2430AF">
            <w:pPr>
              <w:shd w:val="clear" w:color="auto" w:fill="FFFFFF"/>
              <w:autoSpaceDE w:val="0"/>
              <w:autoSpaceDN w:val="0"/>
              <w:adjustRightInd w:val="0"/>
              <w:spacing w:after="0"/>
              <w:jc w:val="center"/>
            </w:pPr>
            <w:r w:rsidRPr="001F2D29">
              <w:rPr>
                <w:color w:val="000000"/>
              </w:rPr>
              <w:t>1</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Default="00A63768" w:rsidP="00CA299B">
            <w:pPr>
              <w:shd w:val="clear" w:color="auto" w:fill="FFFFFF"/>
              <w:autoSpaceDE w:val="0"/>
              <w:autoSpaceDN w:val="0"/>
              <w:adjustRightInd w:val="0"/>
              <w:spacing w:after="0" w:line="240" w:lineRule="auto"/>
              <w:jc w:val="center"/>
              <w:rPr>
                <w:rFonts w:ascii="Times New Roman" w:hAnsi="Times New Roman"/>
              </w:rPr>
            </w:pPr>
            <w:r>
              <w:rPr>
                <w:color w:val="000000"/>
              </w:rPr>
              <w:t xml:space="preserve">Приобретение спец. техники </w:t>
            </w:r>
            <w:r w:rsidRPr="00CA299B">
              <w:rPr>
                <w:rFonts w:ascii="Times New Roman" w:hAnsi="Times New Roman"/>
              </w:rPr>
              <w:t>марки</w:t>
            </w:r>
          </w:p>
          <w:p w:rsidR="00A63768" w:rsidRPr="00CA299B" w:rsidRDefault="00A63768" w:rsidP="00CA299B">
            <w:pPr>
              <w:shd w:val="clear" w:color="auto" w:fill="FFFFFF"/>
              <w:autoSpaceDE w:val="0"/>
              <w:autoSpaceDN w:val="0"/>
              <w:adjustRightInd w:val="0"/>
              <w:spacing w:after="0" w:line="240" w:lineRule="auto"/>
              <w:jc w:val="center"/>
              <w:rPr>
                <w:color w:val="000000"/>
              </w:rPr>
            </w:pPr>
            <w:r w:rsidRPr="00CA299B">
              <w:rPr>
                <w:rFonts w:ascii="Times New Roman" w:hAnsi="Times New Roman"/>
              </w:rPr>
              <w:t xml:space="preserve"> КО-440-4.</w:t>
            </w:r>
          </w:p>
          <w:p w:rsidR="00A63768" w:rsidRPr="001F2D29" w:rsidRDefault="00A63768" w:rsidP="00CA299B">
            <w:pPr>
              <w:shd w:val="clear" w:color="auto" w:fill="FFFFFF"/>
              <w:autoSpaceDE w:val="0"/>
              <w:autoSpaceDN w:val="0"/>
              <w:adjustRightInd w:val="0"/>
              <w:spacing w:after="0" w:line="24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713B67">
            <w:pPr>
              <w:shd w:val="clear" w:color="auto" w:fill="FFFFFF"/>
              <w:autoSpaceDE w:val="0"/>
              <w:autoSpaceDN w:val="0"/>
              <w:adjustRightInd w:val="0"/>
              <w:jc w:val="center"/>
            </w:pPr>
            <w:r>
              <w:rPr>
                <w:color w:val="000000"/>
              </w:rPr>
              <w:t>Ед.</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A63768" w:rsidRPr="001F2D29" w:rsidRDefault="00F527A0" w:rsidP="00A63768">
            <w:pPr>
              <w:shd w:val="clear" w:color="auto" w:fill="FFFFFF"/>
              <w:autoSpaceDE w:val="0"/>
              <w:autoSpaceDN w:val="0"/>
              <w:adjustRightInd w:val="0"/>
              <w:jc w:val="center"/>
            </w:pPr>
            <w:r>
              <w:t>1</w:t>
            </w: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850,0</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850,0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0,0</w:t>
            </w:r>
          </w:p>
        </w:tc>
      </w:tr>
      <w:tr w:rsidR="00A63768" w:rsidRPr="001F2D29" w:rsidTr="003C1E19">
        <w:trPr>
          <w:trHeight w:val="1061"/>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rsidRPr="001F2D29">
              <w:rPr>
                <w:color w:val="000000"/>
              </w:rPr>
              <w:t>2</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CA299B">
            <w:pPr>
              <w:shd w:val="clear" w:color="auto" w:fill="FFFFFF"/>
              <w:autoSpaceDE w:val="0"/>
              <w:autoSpaceDN w:val="0"/>
              <w:adjustRightInd w:val="0"/>
              <w:spacing w:line="240" w:lineRule="auto"/>
              <w:jc w:val="center"/>
            </w:pPr>
            <w:r>
              <w:rPr>
                <w:color w:val="000000"/>
              </w:rPr>
              <w:t>Оборудования полигона бытовых отходов автомобильными весами.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rPr>
                <w:color w:val="000000"/>
              </w:rPr>
              <w:t>Ед.</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A63768" w:rsidRPr="001F2D29" w:rsidRDefault="00F527A0" w:rsidP="00A63768">
            <w:pPr>
              <w:shd w:val="clear" w:color="auto" w:fill="FFFFFF"/>
              <w:autoSpaceDE w:val="0"/>
              <w:autoSpaceDN w:val="0"/>
              <w:adjustRightInd w:val="0"/>
              <w:jc w:val="center"/>
            </w:pPr>
            <w:r>
              <w:t>1</w:t>
            </w: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550,0</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0,0</w:t>
            </w:r>
          </w:p>
        </w:tc>
      </w:tr>
      <w:tr w:rsidR="00A63768" w:rsidRPr="001F2D29" w:rsidTr="003C1E19">
        <w:trPr>
          <w:trHeight w:val="1790"/>
        </w:trPr>
        <w:tc>
          <w:tcPr>
            <w:tcW w:w="672" w:type="dxa"/>
            <w:tcBorders>
              <w:top w:val="single" w:sz="6" w:space="0" w:color="auto"/>
              <w:left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rsidRPr="001F2D29">
              <w:rPr>
                <w:color w:val="000000"/>
              </w:rPr>
              <w:t>3</w:t>
            </w:r>
          </w:p>
          <w:p w:rsidR="00A63768" w:rsidRPr="001F2D29" w:rsidRDefault="00A63768" w:rsidP="0011419A">
            <w:pPr>
              <w:shd w:val="clear" w:color="auto" w:fill="FFFFFF"/>
              <w:autoSpaceDE w:val="0"/>
              <w:autoSpaceDN w:val="0"/>
              <w:adjustRightInd w:val="0"/>
              <w:jc w:val="center"/>
            </w:pPr>
          </w:p>
        </w:tc>
        <w:tc>
          <w:tcPr>
            <w:tcW w:w="2447" w:type="dxa"/>
            <w:tcBorders>
              <w:top w:val="single" w:sz="6" w:space="0" w:color="auto"/>
              <w:left w:val="single" w:sz="6" w:space="0" w:color="auto"/>
              <w:right w:val="single" w:sz="6" w:space="0" w:color="auto"/>
            </w:tcBorders>
            <w:shd w:val="clear" w:color="auto" w:fill="FFFFFF"/>
            <w:vAlign w:val="center"/>
          </w:tcPr>
          <w:p w:rsidR="00A63768" w:rsidRPr="001F2D29" w:rsidRDefault="003C1E19" w:rsidP="003C1E19">
            <w:pPr>
              <w:shd w:val="clear" w:color="auto" w:fill="FFFFFF"/>
              <w:autoSpaceDE w:val="0"/>
              <w:autoSpaceDN w:val="0"/>
              <w:adjustRightInd w:val="0"/>
              <w:jc w:val="both"/>
            </w:pPr>
            <w:r>
              <w:rPr>
                <w:color w:val="000000"/>
              </w:rPr>
              <w:t xml:space="preserve">     </w:t>
            </w:r>
            <w:r w:rsidR="00A63768">
              <w:rPr>
                <w:color w:val="000000"/>
              </w:rPr>
              <w:t>Мероприятия по зачистке и ликвидации существующих мест несанкцианированого складирования ТБО</w:t>
            </w:r>
          </w:p>
        </w:tc>
        <w:tc>
          <w:tcPr>
            <w:tcW w:w="567" w:type="dxa"/>
            <w:tcBorders>
              <w:top w:val="single" w:sz="6" w:space="0" w:color="auto"/>
              <w:left w:val="single" w:sz="6" w:space="0" w:color="auto"/>
              <w:right w:val="single" w:sz="6" w:space="0" w:color="auto"/>
            </w:tcBorders>
            <w:shd w:val="clear" w:color="auto" w:fill="FFFFFF"/>
            <w:vAlign w:val="center"/>
          </w:tcPr>
          <w:p w:rsidR="00A63768" w:rsidRPr="00D04B0F" w:rsidRDefault="00F527A0" w:rsidP="00D04B0F">
            <w:pPr>
              <w:shd w:val="clear" w:color="auto" w:fill="FFFFFF"/>
              <w:autoSpaceDE w:val="0"/>
              <w:autoSpaceDN w:val="0"/>
              <w:adjustRightInd w:val="0"/>
              <w:spacing w:after="0" w:line="240" w:lineRule="auto"/>
              <w:jc w:val="center"/>
              <w:rPr>
                <w:color w:val="000000"/>
              </w:rPr>
            </w:pPr>
            <w:r>
              <w:rPr>
                <w:color w:val="000000"/>
              </w:rPr>
              <w:t>Кол-во</w:t>
            </w:r>
          </w:p>
        </w:tc>
        <w:tc>
          <w:tcPr>
            <w:tcW w:w="617" w:type="dxa"/>
            <w:tcBorders>
              <w:top w:val="single" w:sz="6" w:space="0" w:color="auto"/>
              <w:left w:val="single" w:sz="6" w:space="0" w:color="auto"/>
              <w:right w:val="single" w:sz="4" w:space="0" w:color="auto"/>
            </w:tcBorders>
            <w:shd w:val="clear" w:color="auto" w:fill="FFFFFF"/>
            <w:vAlign w:val="center"/>
          </w:tcPr>
          <w:p w:rsidR="00A63768" w:rsidRPr="001F2D29" w:rsidRDefault="00F527A0" w:rsidP="00A63768">
            <w:pPr>
              <w:shd w:val="clear" w:color="auto" w:fill="FFFFFF"/>
              <w:autoSpaceDE w:val="0"/>
              <w:autoSpaceDN w:val="0"/>
              <w:adjustRightInd w:val="0"/>
              <w:jc w:val="center"/>
            </w:pPr>
            <w:r>
              <w:t>2</w:t>
            </w:r>
          </w:p>
        </w:tc>
        <w:tc>
          <w:tcPr>
            <w:tcW w:w="1568" w:type="dxa"/>
            <w:tcBorders>
              <w:top w:val="single" w:sz="6" w:space="0" w:color="auto"/>
              <w:left w:val="single" w:sz="4"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100,0</w:t>
            </w:r>
          </w:p>
        </w:tc>
        <w:tc>
          <w:tcPr>
            <w:tcW w:w="1926" w:type="dxa"/>
            <w:tcBorders>
              <w:top w:val="single" w:sz="6" w:space="0" w:color="auto"/>
              <w:left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100,0</w:t>
            </w:r>
          </w:p>
        </w:tc>
        <w:tc>
          <w:tcPr>
            <w:tcW w:w="1559" w:type="dxa"/>
            <w:tcBorders>
              <w:top w:val="single" w:sz="6" w:space="0" w:color="auto"/>
              <w:left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pPr>
            <w:r>
              <w:t>0,0</w:t>
            </w:r>
          </w:p>
        </w:tc>
      </w:tr>
      <w:tr w:rsidR="00A63768" w:rsidRPr="001F2D29" w:rsidTr="003C1E19">
        <w:trPr>
          <w:trHeight w:val="1474"/>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4</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3C1E19" w:rsidP="003C1E19">
            <w:pPr>
              <w:shd w:val="clear" w:color="auto" w:fill="FFFFFF"/>
              <w:autoSpaceDE w:val="0"/>
              <w:autoSpaceDN w:val="0"/>
              <w:adjustRightInd w:val="0"/>
              <w:jc w:val="both"/>
              <w:rPr>
                <w:color w:val="000000"/>
              </w:rPr>
            </w:pPr>
            <w:r>
              <w:rPr>
                <w:color w:val="000000"/>
              </w:rPr>
              <w:t xml:space="preserve">     </w:t>
            </w:r>
            <w:r w:rsidR="00A63768">
              <w:rPr>
                <w:color w:val="000000"/>
              </w:rPr>
              <w:t>Отвод земельных участков под размещение контейнерных площадок</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D04B0F" w:rsidP="00D56494">
            <w:pPr>
              <w:shd w:val="clear" w:color="auto" w:fill="FFFFFF"/>
              <w:autoSpaceDE w:val="0"/>
              <w:autoSpaceDN w:val="0"/>
              <w:adjustRightInd w:val="0"/>
              <w:spacing w:after="0" w:line="240" w:lineRule="auto"/>
              <w:jc w:val="center"/>
              <w:rPr>
                <w:color w:val="000000"/>
              </w:rPr>
            </w:pPr>
            <w:r>
              <w:rPr>
                <w:rFonts w:ascii="Times New Roman" w:hAnsi="Times New Roman"/>
                <w:color w:val="000000"/>
                <w:sz w:val="24"/>
                <w:szCs w:val="24"/>
              </w:rPr>
              <w:t>Шт.</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A63768" w:rsidRPr="001F2D29" w:rsidRDefault="00F527A0" w:rsidP="00A63768">
            <w:pPr>
              <w:shd w:val="clear" w:color="auto" w:fill="FFFFFF"/>
              <w:autoSpaceDE w:val="0"/>
              <w:autoSpaceDN w:val="0"/>
              <w:adjustRightInd w:val="0"/>
              <w:jc w:val="center"/>
              <w:rPr>
                <w:color w:val="000000"/>
              </w:rPr>
            </w:pPr>
            <w:r>
              <w:rPr>
                <w:color w:val="000000"/>
              </w:rPr>
              <w:t>5</w:t>
            </w: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50,0</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0,0</w:t>
            </w:r>
          </w:p>
        </w:tc>
      </w:tr>
      <w:tr w:rsidR="003C1E19" w:rsidRPr="001F2D29" w:rsidTr="003C1E19">
        <w:trPr>
          <w:trHeight w:val="1155"/>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3C1E19" w:rsidRDefault="003C1E19" w:rsidP="0011419A">
            <w:pPr>
              <w:shd w:val="clear" w:color="auto" w:fill="FFFFFF"/>
              <w:autoSpaceDE w:val="0"/>
              <w:autoSpaceDN w:val="0"/>
              <w:adjustRightInd w:val="0"/>
              <w:jc w:val="center"/>
              <w:rPr>
                <w:color w:val="000000"/>
              </w:rPr>
            </w:pPr>
            <w:r>
              <w:rPr>
                <w:color w:val="000000"/>
              </w:rPr>
              <w:t>5</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3C1E19" w:rsidRDefault="003C1E19" w:rsidP="003C1E19">
            <w:pPr>
              <w:shd w:val="clear" w:color="auto" w:fill="FFFFFF"/>
              <w:autoSpaceDE w:val="0"/>
              <w:autoSpaceDN w:val="0"/>
              <w:adjustRightInd w:val="0"/>
              <w:spacing w:after="0" w:line="240" w:lineRule="auto"/>
              <w:rPr>
                <w:color w:val="000000"/>
              </w:rPr>
            </w:pPr>
            <w:r>
              <w:rPr>
                <w:color w:val="000000"/>
              </w:rPr>
              <w:t xml:space="preserve">   Оборудование  контейнерных площадок</w:t>
            </w:r>
          </w:p>
          <w:p w:rsidR="003C1E19" w:rsidRPr="003C1E19" w:rsidRDefault="003C1E19" w:rsidP="003C1E19">
            <w:pPr>
              <w:shd w:val="clear" w:color="auto" w:fill="FFFFFF"/>
              <w:autoSpaceDE w:val="0"/>
              <w:autoSpaceDN w:val="0"/>
              <w:adjustRightInd w:val="0"/>
              <w:spacing w:after="0" w:line="240" w:lineRule="auto"/>
              <w:jc w:val="center"/>
              <w:rPr>
                <w:color w:val="000000"/>
              </w:rPr>
            </w:pPr>
            <w:r w:rsidRPr="003C1E19">
              <w:rPr>
                <w:rFonts w:ascii="Times New Roman" w:hAnsi="Times New Roman"/>
              </w:rPr>
              <w:t>СанПиН 42-128-46-90-88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C1E19" w:rsidRDefault="003C1E19" w:rsidP="00D56494">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3C1E19" w:rsidRDefault="003C1E19" w:rsidP="00A63768">
            <w:pPr>
              <w:shd w:val="clear" w:color="auto" w:fill="FFFFFF"/>
              <w:autoSpaceDE w:val="0"/>
              <w:autoSpaceDN w:val="0"/>
              <w:adjustRightInd w:val="0"/>
              <w:jc w:val="center"/>
              <w:rPr>
                <w:color w:val="000000"/>
              </w:rPr>
            </w:pPr>
            <w:r>
              <w:rPr>
                <w:color w:val="000000"/>
              </w:rPr>
              <w:t>5</w:t>
            </w: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3C1E19" w:rsidRDefault="003C1E19" w:rsidP="0011419A">
            <w:pPr>
              <w:shd w:val="clear" w:color="auto" w:fill="FFFFFF"/>
              <w:autoSpaceDE w:val="0"/>
              <w:autoSpaceDN w:val="0"/>
              <w:adjustRightInd w:val="0"/>
              <w:jc w:val="center"/>
              <w:rPr>
                <w:color w:val="000000"/>
              </w:rPr>
            </w:pPr>
            <w:r>
              <w:rPr>
                <w:color w:val="000000"/>
              </w:rPr>
              <w:t>100,0</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3C1E19" w:rsidRDefault="003C1E19" w:rsidP="0011419A">
            <w:pPr>
              <w:shd w:val="clear" w:color="auto" w:fill="FFFFFF"/>
              <w:autoSpaceDE w:val="0"/>
              <w:autoSpaceDN w:val="0"/>
              <w:adjustRightInd w:val="0"/>
              <w:jc w:val="center"/>
              <w:rPr>
                <w:color w:val="000000"/>
              </w:rPr>
            </w:pPr>
            <w:r>
              <w:rPr>
                <w:color w:val="000000"/>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C1E19" w:rsidRDefault="003C1E19" w:rsidP="0011419A">
            <w:pPr>
              <w:shd w:val="clear" w:color="auto" w:fill="FFFFFF"/>
              <w:autoSpaceDE w:val="0"/>
              <w:autoSpaceDN w:val="0"/>
              <w:adjustRightInd w:val="0"/>
              <w:jc w:val="center"/>
              <w:rPr>
                <w:color w:val="000000"/>
              </w:rPr>
            </w:pPr>
            <w:r>
              <w:rPr>
                <w:color w:val="000000"/>
              </w:rPr>
              <w:t>0,0</w:t>
            </w:r>
          </w:p>
        </w:tc>
      </w:tr>
      <w:tr w:rsidR="00A63768" w:rsidRPr="001F2D29" w:rsidTr="003C1E19">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Default="003C1E19" w:rsidP="0011419A">
            <w:pPr>
              <w:shd w:val="clear" w:color="auto" w:fill="FFFFFF"/>
              <w:autoSpaceDE w:val="0"/>
              <w:autoSpaceDN w:val="0"/>
              <w:adjustRightInd w:val="0"/>
              <w:jc w:val="center"/>
              <w:rPr>
                <w:color w:val="000000"/>
              </w:rPr>
            </w:pPr>
            <w:r>
              <w:rPr>
                <w:color w:val="000000"/>
              </w:rPr>
              <w:t>6</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3C1E19" w:rsidRDefault="00A63768" w:rsidP="0011419A">
            <w:pPr>
              <w:shd w:val="clear" w:color="auto" w:fill="FFFFFF"/>
              <w:autoSpaceDE w:val="0"/>
              <w:autoSpaceDN w:val="0"/>
              <w:adjustRightInd w:val="0"/>
              <w:jc w:val="center"/>
              <w:rPr>
                <w:color w:val="000000"/>
                <w:vertAlign w:val="superscript"/>
              </w:rPr>
            </w:pPr>
            <w:r>
              <w:rPr>
                <w:color w:val="000000"/>
              </w:rPr>
              <w:t xml:space="preserve">Приобретение контейнеров </w:t>
            </w:r>
            <w:r w:rsidR="003C1E19">
              <w:rPr>
                <w:color w:val="000000"/>
              </w:rPr>
              <w:t xml:space="preserve"> объем 0,75 м</w:t>
            </w:r>
            <w:r w:rsidR="003C1E19">
              <w:rPr>
                <w:color w:val="000000"/>
                <w:vertAlign w:val="superscript"/>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Шт.</w:t>
            </w:r>
          </w:p>
        </w:tc>
        <w:tc>
          <w:tcPr>
            <w:tcW w:w="617" w:type="dxa"/>
            <w:tcBorders>
              <w:top w:val="single" w:sz="6" w:space="0" w:color="auto"/>
              <w:left w:val="single" w:sz="6" w:space="0" w:color="auto"/>
              <w:bottom w:val="single" w:sz="6" w:space="0" w:color="auto"/>
              <w:right w:val="single" w:sz="4" w:space="0" w:color="auto"/>
            </w:tcBorders>
            <w:shd w:val="clear" w:color="auto" w:fill="FFFFFF"/>
            <w:vAlign w:val="center"/>
          </w:tcPr>
          <w:p w:rsidR="00A63768" w:rsidRPr="001F2D29" w:rsidRDefault="00F527A0" w:rsidP="00A63768">
            <w:pPr>
              <w:shd w:val="clear" w:color="auto" w:fill="FFFFFF"/>
              <w:autoSpaceDE w:val="0"/>
              <w:autoSpaceDN w:val="0"/>
              <w:adjustRightInd w:val="0"/>
              <w:jc w:val="center"/>
              <w:rPr>
                <w:color w:val="000000"/>
              </w:rPr>
            </w:pPr>
            <w:r>
              <w:rPr>
                <w:color w:val="000000"/>
              </w:rPr>
              <w:t>15</w:t>
            </w:r>
          </w:p>
        </w:tc>
        <w:tc>
          <w:tcPr>
            <w:tcW w:w="1568" w:type="dxa"/>
            <w:tcBorders>
              <w:top w:val="single" w:sz="6" w:space="0" w:color="auto"/>
              <w:left w:val="single" w:sz="4"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32</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63768" w:rsidRPr="001F2D29" w:rsidRDefault="00A63768" w:rsidP="0011419A">
            <w:pPr>
              <w:shd w:val="clear" w:color="auto" w:fill="FFFFFF"/>
              <w:autoSpaceDE w:val="0"/>
              <w:autoSpaceDN w:val="0"/>
              <w:adjustRightInd w:val="0"/>
              <w:jc w:val="center"/>
              <w:rPr>
                <w:color w:val="000000"/>
              </w:rPr>
            </w:pPr>
            <w:r>
              <w:rPr>
                <w:color w:val="000000"/>
              </w:rPr>
              <w:t>0,0</w:t>
            </w:r>
          </w:p>
        </w:tc>
      </w:tr>
      <w:tr w:rsidR="00CA299B" w:rsidRPr="001F2D29" w:rsidTr="00CA299B">
        <w:trPr>
          <w:trHeight w:val="298"/>
        </w:trPr>
        <w:tc>
          <w:tcPr>
            <w:tcW w:w="779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A299B" w:rsidRPr="001F2D29" w:rsidRDefault="00CA299B" w:rsidP="003C1E19">
            <w:pPr>
              <w:shd w:val="clear" w:color="auto" w:fill="FFFFFF"/>
              <w:autoSpaceDE w:val="0"/>
              <w:autoSpaceDN w:val="0"/>
              <w:adjustRightInd w:val="0"/>
            </w:pPr>
            <w:r w:rsidRPr="001F2D29">
              <w:rPr>
                <w:color w:val="000000"/>
              </w:rPr>
              <w:t xml:space="preserve">Всего </w:t>
            </w:r>
            <w:r w:rsidR="00D56494">
              <w:rPr>
                <w:color w:val="000000"/>
              </w:rPr>
              <w:t>:</w:t>
            </w:r>
            <w:r w:rsidR="003C1E19">
              <w:rPr>
                <w:color w:val="000000"/>
              </w:rPr>
              <w:t xml:space="preserve">                                                                                                                       1750,0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A299B" w:rsidRPr="001F2D29" w:rsidRDefault="003C1E19" w:rsidP="0011419A">
            <w:pPr>
              <w:shd w:val="clear" w:color="auto" w:fill="FFFFFF"/>
              <w:autoSpaceDE w:val="0"/>
              <w:autoSpaceDN w:val="0"/>
              <w:adjustRightInd w:val="0"/>
              <w:jc w:val="center"/>
            </w:pPr>
            <w:r>
              <w:t>0,0</w:t>
            </w:r>
          </w:p>
        </w:tc>
      </w:tr>
    </w:tbl>
    <w:p w:rsidR="00713B67" w:rsidRPr="00BB71B5" w:rsidRDefault="00713B67" w:rsidP="00DC4E6D">
      <w:pPr>
        <w:rPr>
          <w:rFonts w:ascii="Times New Roman" w:hAnsi="Times New Roman"/>
          <w:sz w:val="28"/>
          <w:szCs w:val="28"/>
        </w:rPr>
      </w:pPr>
    </w:p>
    <w:p w:rsidR="004B5EF2" w:rsidRDefault="00DC4E6D" w:rsidP="004B5EF2">
      <w:pPr>
        <w:jc w:val="both"/>
        <w:rPr>
          <w:rFonts w:ascii="Times New Roman" w:hAnsi="Times New Roman"/>
          <w:sz w:val="28"/>
          <w:szCs w:val="28"/>
        </w:rPr>
      </w:pPr>
      <w:r w:rsidRPr="00BB71B5">
        <w:rPr>
          <w:rFonts w:ascii="Times New Roman" w:hAnsi="Times New Roman"/>
          <w:sz w:val="28"/>
          <w:szCs w:val="28"/>
        </w:rPr>
        <w:tab/>
      </w:r>
      <w:r w:rsidR="004B5EF2">
        <w:rPr>
          <w:rFonts w:ascii="Times New Roman" w:hAnsi="Times New Roman"/>
          <w:sz w:val="28"/>
          <w:szCs w:val="28"/>
        </w:rPr>
        <w:t>1</w:t>
      </w:r>
      <w:r w:rsidR="00AC5DF7">
        <w:rPr>
          <w:rFonts w:ascii="Times New Roman" w:hAnsi="Times New Roman"/>
          <w:sz w:val="28"/>
          <w:szCs w:val="28"/>
        </w:rPr>
        <w:t>6</w:t>
      </w:r>
      <w:r w:rsidR="004B5EF2">
        <w:rPr>
          <w:rFonts w:ascii="Times New Roman" w:hAnsi="Times New Roman"/>
          <w:sz w:val="28"/>
          <w:szCs w:val="28"/>
        </w:rPr>
        <w:t>.</w:t>
      </w:r>
      <w:r w:rsidR="005808BA" w:rsidRPr="00BB71B5">
        <w:rPr>
          <w:rFonts w:ascii="Times New Roman" w:hAnsi="Times New Roman"/>
          <w:sz w:val="28"/>
          <w:szCs w:val="28"/>
        </w:rPr>
        <w:t xml:space="preserve">1. </w:t>
      </w:r>
      <w:r w:rsidRPr="00BB71B5">
        <w:rPr>
          <w:rFonts w:ascii="Times New Roman" w:hAnsi="Times New Roman"/>
          <w:sz w:val="28"/>
          <w:szCs w:val="28"/>
        </w:rPr>
        <w:t xml:space="preserve">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w:t>
      </w:r>
      <w:r w:rsidRPr="00BB71B5">
        <w:rPr>
          <w:rFonts w:ascii="Times New Roman" w:hAnsi="Times New Roman"/>
          <w:sz w:val="28"/>
          <w:szCs w:val="28"/>
        </w:rPr>
        <w:lastRenderedPageBreak/>
        <w:t>последовательный порядок передвижения спецмашин, количество повторных пробегов по одному участку сводится к минимуму.</w:t>
      </w:r>
    </w:p>
    <w:p w:rsidR="004B5EF2" w:rsidRDefault="004B5EF2" w:rsidP="00DC4E6D">
      <w:pPr>
        <w:jc w:val="both"/>
        <w:rPr>
          <w:rFonts w:ascii="Times New Roman" w:hAnsi="Times New Roman"/>
          <w:sz w:val="28"/>
          <w:szCs w:val="28"/>
        </w:rPr>
      </w:pPr>
      <w:r>
        <w:rPr>
          <w:rFonts w:ascii="Times New Roman" w:hAnsi="Times New Roman"/>
          <w:sz w:val="28"/>
          <w:szCs w:val="28"/>
        </w:rPr>
        <w:t xml:space="preserve">      1</w:t>
      </w:r>
      <w:r w:rsidR="00AC5DF7">
        <w:rPr>
          <w:rFonts w:ascii="Times New Roman" w:hAnsi="Times New Roman"/>
          <w:sz w:val="28"/>
          <w:szCs w:val="28"/>
        </w:rPr>
        <w:t>6</w:t>
      </w:r>
      <w:r>
        <w:rPr>
          <w:rFonts w:ascii="Times New Roman" w:hAnsi="Times New Roman"/>
          <w:sz w:val="28"/>
          <w:szCs w:val="28"/>
        </w:rPr>
        <w:t>.</w:t>
      </w:r>
      <w:r w:rsidR="00DC4E6D" w:rsidRPr="00BB71B5">
        <w:rPr>
          <w:rFonts w:ascii="Times New Roman" w:hAnsi="Times New Roman"/>
          <w:sz w:val="28"/>
          <w:szCs w:val="28"/>
        </w:rPr>
        <w:t>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DC4E6D" w:rsidRPr="00BB71B5" w:rsidRDefault="004B5EF2" w:rsidP="00DC4E6D">
      <w:pPr>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w:t>
      </w:r>
      <w:r w:rsidR="00DC4E6D" w:rsidRPr="00BB71B5">
        <w:rPr>
          <w:rFonts w:ascii="Times New Roman" w:hAnsi="Times New Roman"/>
          <w:sz w:val="28"/>
          <w:szCs w:val="28"/>
        </w:rPr>
        <w:t>3. Разрешить функции вывоза и захоронения отходов.</w:t>
      </w:r>
    </w:p>
    <w:p w:rsidR="004B5EF2" w:rsidRDefault="004B5EF2" w:rsidP="00DC4E6D">
      <w:pPr>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w:t>
      </w:r>
      <w:r w:rsidR="00DC4E6D" w:rsidRPr="00BB71B5">
        <w:rPr>
          <w:rFonts w:ascii="Times New Roman" w:hAnsi="Times New Roman"/>
          <w:sz w:val="28"/>
          <w:szCs w:val="28"/>
        </w:rPr>
        <w:t>4. Обеспечить благоприятные условия для создания и работы предприятий экологической направленности.</w:t>
      </w:r>
    </w:p>
    <w:p w:rsidR="00DC4E6D" w:rsidRPr="00BB71B5" w:rsidRDefault="004B5EF2" w:rsidP="00DC4E6D">
      <w:pPr>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w:t>
      </w:r>
      <w:r w:rsidR="005808BA" w:rsidRPr="00BB71B5">
        <w:rPr>
          <w:rFonts w:ascii="Times New Roman" w:hAnsi="Times New Roman"/>
          <w:sz w:val="28"/>
          <w:szCs w:val="28"/>
        </w:rPr>
        <w:t>5</w:t>
      </w:r>
      <w:r w:rsidR="00DC4E6D" w:rsidRPr="00BB71B5">
        <w:rPr>
          <w:rFonts w:ascii="Times New Roman" w:hAnsi="Times New Roman"/>
          <w:sz w:val="28"/>
          <w:szCs w:val="28"/>
        </w:rPr>
        <w:t>. Разработать и утвердить сезонные графики движения мусоровозов.</w:t>
      </w:r>
    </w:p>
    <w:p w:rsidR="004B5EF2" w:rsidRDefault="004B5EF2" w:rsidP="00DC4E6D">
      <w:pPr>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w:t>
      </w:r>
      <w:r w:rsidR="005808BA" w:rsidRPr="00BB71B5">
        <w:rPr>
          <w:rFonts w:ascii="Times New Roman" w:hAnsi="Times New Roman"/>
          <w:sz w:val="28"/>
          <w:szCs w:val="28"/>
        </w:rPr>
        <w:t>6</w:t>
      </w:r>
      <w:r w:rsidR="00DC4E6D" w:rsidRPr="00BB71B5">
        <w:rPr>
          <w:rFonts w:ascii="Times New Roman" w:hAnsi="Times New Roman"/>
          <w:sz w:val="28"/>
          <w:szCs w:val="28"/>
        </w:rPr>
        <w:t>. Оборудовать полигон бытовых отходов автомобильными весами и стационарными приборами для контроля уровня радиации доставляемых отходов.</w:t>
      </w:r>
    </w:p>
    <w:p w:rsidR="00DC4E6D" w:rsidRPr="00BB71B5" w:rsidRDefault="004B5EF2" w:rsidP="00DC4E6D">
      <w:pPr>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6</w:t>
      </w:r>
      <w:r>
        <w:rPr>
          <w:rFonts w:ascii="Times New Roman" w:hAnsi="Times New Roman"/>
          <w:sz w:val="28"/>
          <w:szCs w:val="28"/>
        </w:rPr>
        <w:t>.</w:t>
      </w:r>
      <w:r w:rsidR="005808BA" w:rsidRPr="00BB71B5">
        <w:rPr>
          <w:rFonts w:ascii="Times New Roman" w:hAnsi="Times New Roman"/>
          <w:sz w:val="28"/>
          <w:szCs w:val="28"/>
        </w:rPr>
        <w:t>7</w:t>
      </w:r>
      <w:r w:rsidR="00DC4E6D" w:rsidRPr="00BB71B5">
        <w:rPr>
          <w:rFonts w:ascii="Times New Roman" w:hAnsi="Times New Roman"/>
          <w:sz w:val="28"/>
          <w:szCs w:val="28"/>
        </w:rPr>
        <w:t>.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1B6BF5" w:rsidRPr="004B5EF2" w:rsidRDefault="00006AA5" w:rsidP="000C3AEC">
      <w:pPr>
        <w:jc w:val="both"/>
        <w:rPr>
          <w:rFonts w:ascii="Times New Roman" w:hAnsi="Times New Roman"/>
          <w:sz w:val="28"/>
          <w:szCs w:val="28"/>
        </w:rPr>
      </w:pPr>
      <w:bookmarkStart w:id="26" w:name="_Toc221596982"/>
      <w:bookmarkStart w:id="27" w:name="_Toc306977381"/>
      <w:r w:rsidRPr="000A5075">
        <w:rPr>
          <w:rFonts w:ascii="Times New Roman" w:hAnsi="Times New Roman"/>
          <w:b/>
          <w:sz w:val="28"/>
          <w:szCs w:val="28"/>
        </w:rPr>
        <w:t xml:space="preserve"> </w:t>
      </w:r>
      <w:r w:rsidR="004B5EF2" w:rsidRPr="004B5EF2">
        <w:rPr>
          <w:rFonts w:ascii="Times New Roman" w:hAnsi="Times New Roman"/>
          <w:sz w:val="28"/>
          <w:szCs w:val="28"/>
        </w:rPr>
        <w:t>1</w:t>
      </w:r>
      <w:r w:rsidR="00AC5DF7">
        <w:rPr>
          <w:rFonts w:ascii="Times New Roman" w:hAnsi="Times New Roman"/>
          <w:sz w:val="28"/>
          <w:szCs w:val="28"/>
        </w:rPr>
        <w:t>7</w:t>
      </w:r>
      <w:r w:rsidR="004B5EF2" w:rsidRPr="004B5EF2">
        <w:rPr>
          <w:rFonts w:ascii="Times New Roman" w:hAnsi="Times New Roman"/>
          <w:sz w:val="28"/>
          <w:szCs w:val="28"/>
        </w:rPr>
        <w:t>.</w:t>
      </w:r>
      <w:r w:rsidR="004B5EF2">
        <w:rPr>
          <w:rFonts w:ascii="Times New Roman" w:hAnsi="Times New Roman"/>
          <w:b/>
          <w:sz w:val="28"/>
          <w:szCs w:val="28"/>
        </w:rPr>
        <w:t xml:space="preserve"> </w:t>
      </w:r>
      <w:r w:rsidR="001B6BF5" w:rsidRPr="004B5EF2">
        <w:rPr>
          <w:rFonts w:ascii="Times New Roman" w:hAnsi="Times New Roman"/>
          <w:sz w:val="28"/>
          <w:szCs w:val="28"/>
        </w:rPr>
        <w:t>Мероприятия по санитарной очистке территории:</w:t>
      </w:r>
      <w:bookmarkEnd w:id="26"/>
      <w:bookmarkEnd w:id="27"/>
    </w:p>
    <w:p w:rsidR="000C3AEC" w:rsidRDefault="000C3AEC" w:rsidP="000C3AEC">
      <w:pPr>
        <w:tabs>
          <w:tab w:val="left" w:pos="993"/>
        </w:tabs>
        <w:jc w:val="both"/>
        <w:rPr>
          <w:rFonts w:ascii="Times New Roman" w:hAnsi="Times New Roman"/>
          <w:sz w:val="28"/>
          <w:szCs w:val="28"/>
        </w:rPr>
      </w:pPr>
      <w:bookmarkStart w:id="28" w:name="_Toc221596983"/>
      <w:bookmarkStart w:id="29" w:name="_Toc306977382"/>
      <w:r>
        <w:rPr>
          <w:rFonts w:ascii="Times New Roman" w:hAnsi="Times New Roman"/>
          <w:sz w:val="28"/>
          <w:szCs w:val="28"/>
        </w:rPr>
        <w:t>1</w:t>
      </w:r>
      <w:r w:rsidR="00AC5DF7">
        <w:rPr>
          <w:rFonts w:ascii="Times New Roman" w:hAnsi="Times New Roman"/>
          <w:sz w:val="28"/>
          <w:szCs w:val="28"/>
        </w:rPr>
        <w:t>7</w:t>
      </w:r>
      <w:r>
        <w:rPr>
          <w:rFonts w:ascii="Times New Roman" w:hAnsi="Times New Roman"/>
          <w:sz w:val="28"/>
          <w:szCs w:val="28"/>
        </w:rPr>
        <w:t xml:space="preserve">.1 </w:t>
      </w:r>
      <w:r w:rsidR="00E35D19" w:rsidRPr="00B5756E">
        <w:rPr>
          <w:rFonts w:ascii="Times New Roman" w:hAnsi="Times New Roman"/>
          <w:sz w:val="28"/>
          <w:szCs w:val="28"/>
        </w:rPr>
        <w:t xml:space="preserve">Использование полигона ТБО проектируемого в Синегорском сельском поселении. </w:t>
      </w:r>
    </w:p>
    <w:p w:rsidR="00E35D19" w:rsidRPr="00B5756E" w:rsidRDefault="000C3AEC" w:rsidP="000C3AEC">
      <w:pPr>
        <w:tabs>
          <w:tab w:val="left" w:pos="993"/>
        </w:tabs>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7</w:t>
      </w:r>
      <w:r>
        <w:rPr>
          <w:rFonts w:ascii="Times New Roman" w:hAnsi="Times New Roman"/>
          <w:sz w:val="28"/>
          <w:szCs w:val="28"/>
        </w:rPr>
        <w:t xml:space="preserve">.2 </w:t>
      </w:r>
      <w:r w:rsidR="00E35D19" w:rsidRPr="00B5756E">
        <w:rPr>
          <w:rFonts w:ascii="Times New Roman" w:hAnsi="Times New Roman"/>
          <w:sz w:val="28"/>
          <w:szCs w:val="28"/>
        </w:rPr>
        <w:t>Рекультивация несанкционированных свалок.</w:t>
      </w:r>
    </w:p>
    <w:p w:rsidR="00E35D19" w:rsidRPr="00B5756E" w:rsidRDefault="000C3AEC" w:rsidP="000C3AEC">
      <w:pPr>
        <w:tabs>
          <w:tab w:val="left" w:pos="993"/>
        </w:tabs>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7</w:t>
      </w:r>
      <w:r>
        <w:rPr>
          <w:rFonts w:ascii="Times New Roman" w:hAnsi="Times New Roman"/>
          <w:sz w:val="28"/>
          <w:szCs w:val="28"/>
        </w:rPr>
        <w:t>.</w:t>
      </w:r>
      <w:r w:rsidR="00E35D19" w:rsidRPr="00B5756E">
        <w:rPr>
          <w:rFonts w:ascii="Times New Roman" w:hAnsi="Times New Roman"/>
          <w:sz w:val="28"/>
          <w:szCs w:val="28"/>
        </w:rPr>
        <w:t>3. Осуществлять регулярный контроль за состоянием полигона, параметрами его влияния на окружающую среду.</w:t>
      </w:r>
    </w:p>
    <w:p w:rsidR="00E35D19" w:rsidRPr="00B5756E" w:rsidRDefault="000C3AEC" w:rsidP="000C3AEC">
      <w:pPr>
        <w:tabs>
          <w:tab w:val="left" w:pos="993"/>
        </w:tabs>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7</w:t>
      </w:r>
      <w:r>
        <w:rPr>
          <w:rFonts w:ascii="Times New Roman" w:hAnsi="Times New Roman"/>
          <w:sz w:val="28"/>
          <w:szCs w:val="28"/>
        </w:rPr>
        <w:t>.4</w:t>
      </w:r>
      <w:r w:rsidR="00E35D19" w:rsidRPr="00B5756E">
        <w:rPr>
          <w:rFonts w:ascii="Times New Roman" w:hAnsi="Times New Roman"/>
          <w:sz w:val="28"/>
          <w:szCs w:val="28"/>
        </w:rPr>
        <w:t>. Использовать на полигоне прессовальную технику и захоронение отходов с уплотнением.</w:t>
      </w:r>
    </w:p>
    <w:p w:rsidR="000C3AEC" w:rsidRDefault="000C3AEC" w:rsidP="000C3AEC">
      <w:pPr>
        <w:tabs>
          <w:tab w:val="left" w:pos="993"/>
        </w:tabs>
        <w:jc w:val="both"/>
        <w:rPr>
          <w:rFonts w:ascii="Times New Roman" w:hAnsi="Times New Roman"/>
          <w:sz w:val="28"/>
          <w:szCs w:val="28"/>
        </w:rPr>
      </w:pPr>
      <w:r>
        <w:rPr>
          <w:rFonts w:ascii="Times New Roman" w:hAnsi="Times New Roman"/>
          <w:sz w:val="28"/>
          <w:szCs w:val="28"/>
        </w:rPr>
        <w:t>1</w:t>
      </w:r>
      <w:r w:rsidR="00AC5DF7">
        <w:rPr>
          <w:rFonts w:ascii="Times New Roman" w:hAnsi="Times New Roman"/>
          <w:sz w:val="28"/>
          <w:szCs w:val="28"/>
        </w:rPr>
        <w:t>7</w:t>
      </w:r>
      <w:r>
        <w:rPr>
          <w:rFonts w:ascii="Times New Roman" w:hAnsi="Times New Roman"/>
          <w:sz w:val="28"/>
          <w:szCs w:val="28"/>
        </w:rPr>
        <w:t>.5</w:t>
      </w:r>
      <w:r w:rsidR="00E35D19" w:rsidRPr="00B5756E">
        <w:rPr>
          <w:rFonts w:ascii="Times New Roman" w:hAnsi="Times New Roman"/>
          <w:sz w:val="28"/>
          <w:szCs w:val="28"/>
        </w:rPr>
        <w:t xml:space="preserve">.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 </w:t>
      </w:r>
      <w:r w:rsidR="00E35D19" w:rsidRPr="00B5756E">
        <w:rPr>
          <w:rFonts w:ascii="Times New Roman" w:hAnsi="Times New Roman"/>
          <w:i/>
          <w:iCs/>
          <w:sz w:val="28"/>
          <w:szCs w:val="28"/>
        </w:rPr>
        <w:t xml:space="preserve">Согласно «Ветеринарно-санитарным правилам сбора, утилизации и уничтожения биологических отходов», утвержденным 04.12.1995 г., уничтожение биологических отходов путем захоронения в землю категорически запрещается (п.1.7). </w:t>
      </w:r>
      <w:r w:rsidR="00E35D19" w:rsidRPr="00B5756E">
        <w:rPr>
          <w:rFonts w:ascii="Times New Roman" w:hAnsi="Times New Roman"/>
          <w:sz w:val="28"/>
          <w:szCs w:val="28"/>
        </w:rPr>
        <w:t>Концентрация объектов по утилизации и захоронению отходов на одной площадке обусловлена как экономической, так и экологической целесообразностью.</w:t>
      </w:r>
    </w:p>
    <w:p w:rsidR="00E35D19" w:rsidRPr="00B5756E" w:rsidRDefault="000C3AEC" w:rsidP="000C3AEC">
      <w:pPr>
        <w:tabs>
          <w:tab w:val="left" w:pos="993"/>
        </w:tabs>
        <w:jc w:val="both"/>
        <w:rPr>
          <w:rFonts w:ascii="Times New Roman" w:hAnsi="Times New Roman"/>
          <w:sz w:val="28"/>
          <w:szCs w:val="28"/>
        </w:rPr>
      </w:pPr>
      <w:r>
        <w:rPr>
          <w:rFonts w:ascii="Times New Roman" w:hAnsi="Times New Roman"/>
          <w:sz w:val="28"/>
          <w:szCs w:val="28"/>
        </w:rPr>
        <w:lastRenderedPageBreak/>
        <w:t>1</w:t>
      </w:r>
      <w:r w:rsidR="00AC5DF7">
        <w:rPr>
          <w:rFonts w:ascii="Times New Roman" w:hAnsi="Times New Roman"/>
          <w:sz w:val="28"/>
          <w:szCs w:val="28"/>
        </w:rPr>
        <w:t>7</w:t>
      </w:r>
      <w:r>
        <w:rPr>
          <w:rFonts w:ascii="Times New Roman" w:hAnsi="Times New Roman"/>
          <w:sz w:val="28"/>
          <w:szCs w:val="28"/>
        </w:rPr>
        <w:t>.6</w:t>
      </w:r>
      <w:r w:rsidR="00E35D19" w:rsidRPr="00B5756E">
        <w:rPr>
          <w:rFonts w:ascii="Times New Roman" w:hAnsi="Times New Roman"/>
          <w:sz w:val="28"/>
          <w:szCs w:val="28"/>
        </w:rPr>
        <w:t>. Разработать схему обращения с отходами на территории муниципального образования Грушево-Дубовское сельское поселение. В составе схемы должны быть предусмотрены следующие первоочередные меры:</w:t>
      </w:r>
    </w:p>
    <w:p w:rsidR="00E35D19" w:rsidRPr="00B5756E" w:rsidRDefault="00E35D19" w:rsidP="00E35D19">
      <w:pPr>
        <w:widowControl w:val="0"/>
        <w:numPr>
          <w:ilvl w:val="0"/>
          <w:numId w:val="17"/>
        </w:numPr>
        <w:tabs>
          <w:tab w:val="left" w:pos="993"/>
        </w:tabs>
        <w:suppressAutoHyphens/>
        <w:autoSpaceDE w:val="0"/>
        <w:spacing w:after="0" w:line="240" w:lineRule="auto"/>
        <w:ind w:left="0" w:firstLine="709"/>
        <w:jc w:val="both"/>
        <w:rPr>
          <w:rFonts w:ascii="Times New Roman" w:hAnsi="Times New Roman"/>
          <w:sz w:val="28"/>
          <w:szCs w:val="28"/>
        </w:rPr>
      </w:pPr>
      <w:r w:rsidRPr="00B5756E">
        <w:rPr>
          <w:rFonts w:ascii="Times New Roman" w:hAnsi="Times New Roman"/>
          <w:sz w:val="28"/>
          <w:szCs w:val="28"/>
        </w:rPr>
        <w:t>выявление всех несанкционированных свалок и их рекультивация</w:t>
      </w:r>
    </w:p>
    <w:p w:rsidR="00E35D19" w:rsidRPr="00B5756E" w:rsidRDefault="00E35D19" w:rsidP="00E35D19">
      <w:pPr>
        <w:widowControl w:val="0"/>
        <w:numPr>
          <w:ilvl w:val="0"/>
          <w:numId w:val="17"/>
        </w:numPr>
        <w:tabs>
          <w:tab w:val="left" w:pos="993"/>
        </w:tabs>
        <w:suppressAutoHyphens/>
        <w:autoSpaceDE w:val="0"/>
        <w:spacing w:after="0" w:line="240" w:lineRule="auto"/>
        <w:ind w:left="0" w:firstLine="709"/>
        <w:jc w:val="both"/>
        <w:rPr>
          <w:rFonts w:ascii="Times New Roman" w:hAnsi="Times New Roman"/>
          <w:sz w:val="28"/>
          <w:szCs w:val="28"/>
        </w:rPr>
      </w:pPr>
      <w:r w:rsidRPr="00B5756E">
        <w:rPr>
          <w:rFonts w:ascii="Times New Roman" w:hAnsi="Times New Roman"/>
          <w:sz w:val="28"/>
          <w:szCs w:val="28"/>
        </w:rPr>
        <w:t>организация селективного сбора отходов в жилых образованиях в сменные контейнеры.</w:t>
      </w:r>
    </w:p>
    <w:p w:rsidR="00E35D19" w:rsidRPr="00B5756E" w:rsidRDefault="00E35D19" w:rsidP="00E35D19">
      <w:pPr>
        <w:widowControl w:val="0"/>
        <w:numPr>
          <w:ilvl w:val="0"/>
          <w:numId w:val="17"/>
        </w:numPr>
        <w:tabs>
          <w:tab w:val="left" w:pos="993"/>
        </w:tabs>
        <w:suppressAutoHyphens/>
        <w:autoSpaceDE w:val="0"/>
        <w:spacing w:after="0" w:line="240" w:lineRule="auto"/>
        <w:ind w:left="0" w:firstLine="709"/>
        <w:jc w:val="both"/>
        <w:rPr>
          <w:rFonts w:ascii="Times New Roman" w:hAnsi="Times New Roman"/>
          <w:sz w:val="28"/>
          <w:szCs w:val="28"/>
        </w:rPr>
      </w:pPr>
      <w:r w:rsidRPr="00B5756E">
        <w:rPr>
          <w:rFonts w:ascii="Times New Roman" w:hAnsi="Times New Roman"/>
          <w:sz w:val="28"/>
          <w:szCs w:val="28"/>
        </w:rPr>
        <w:t>обеспечение отдельного сбора и сдачу на переработку или захоронение токсичных отходов (1 и 2 классов опасности).</w:t>
      </w:r>
    </w:p>
    <w:p w:rsidR="00E35D19" w:rsidRPr="00B5756E" w:rsidRDefault="00E35D19" w:rsidP="00E35D19">
      <w:pPr>
        <w:widowControl w:val="0"/>
        <w:numPr>
          <w:ilvl w:val="0"/>
          <w:numId w:val="17"/>
        </w:numPr>
        <w:tabs>
          <w:tab w:val="left" w:pos="993"/>
        </w:tabs>
        <w:suppressAutoHyphens/>
        <w:autoSpaceDE w:val="0"/>
        <w:spacing w:after="0" w:line="240" w:lineRule="auto"/>
        <w:ind w:left="0" w:firstLine="709"/>
        <w:jc w:val="both"/>
        <w:rPr>
          <w:rFonts w:ascii="Times New Roman" w:hAnsi="Times New Roman"/>
          <w:sz w:val="28"/>
          <w:szCs w:val="28"/>
        </w:rPr>
      </w:pPr>
      <w:r w:rsidRPr="00B5756E">
        <w:rPr>
          <w:rFonts w:ascii="Times New Roman" w:hAnsi="Times New Roman"/>
          <w:sz w:val="28"/>
          <w:szCs w:val="28"/>
        </w:rPr>
        <w:t>заключение договоров на сдачу вторичного сырья на дальнейшую переработку за пределами населенного пункта.</w:t>
      </w:r>
    </w:p>
    <w:p w:rsidR="00E35D19" w:rsidRPr="00B5756E" w:rsidRDefault="00AC5DF7" w:rsidP="00AC5DF7">
      <w:pPr>
        <w:tabs>
          <w:tab w:val="left" w:pos="993"/>
        </w:tabs>
        <w:jc w:val="both"/>
        <w:rPr>
          <w:rFonts w:ascii="Times New Roman" w:hAnsi="Times New Roman"/>
          <w:sz w:val="28"/>
          <w:szCs w:val="28"/>
        </w:rPr>
      </w:pPr>
      <w:r>
        <w:rPr>
          <w:rFonts w:ascii="Times New Roman" w:hAnsi="Times New Roman"/>
          <w:sz w:val="28"/>
          <w:szCs w:val="28"/>
        </w:rPr>
        <w:t>17.7</w:t>
      </w:r>
      <w:r w:rsidR="00E35D19" w:rsidRPr="00B5756E">
        <w:rPr>
          <w:rFonts w:ascii="Times New Roman" w:hAnsi="Times New Roman"/>
          <w:sz w:val="28"/>
          <w:szCs w:val="28"/>
        </w:rPr>
        <w:t>. На перспективу - разместить на полигоне ТБО мусоросжигательной (мусороперерабатывающей) установки для отдельных видов отходов.</w:t>
      </w:r>
    </w:p>
    <w:p w:rsidR="00E35D19" w:rsidRPr="00B5756E" w:rsidRDefault="00E35D19" w:rsidP="00E35D19">
      <w:pPr>
        <w:tabs>
          <w:tab w:val="left" w:pos="993"/>
        </w:tabs>
        <w:ind w:firstLine="709"/>
        <w:jc w:val="both"/>
        <w:rPr>
          <w:rFonts w:ascii="Times New Roman" w:hAnsi="Times New Roman"/>
          <w:sz w:val="28"/>
          <w:szCs w:val="28"/>
        </w:rPr>
      </w:pPr>
      <w:r w:rsidRPr="00B5756E">
        <w:rPr>
          <w:rFonts w:ascii="Times New Roman" w:hAnsi="Times New Roman"/>
          <w:sz w:val="28"/>
          <w:szCs w:val="28"/>
        </w:rPr>
        <w:t>Основной задачей, стоящей перед администрацией поселения в области обращения с отходами производства и потребления, является обеспечение предоставления всем физическим и юридическим на территории поселения услуг по сбору, вывозу и утилизации ТБО в соответствии с действующим природоохранным законодательством. Ее решение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E35D19" w:rsidRPr="000C3AEC" w:rsidRDefault="00B5756E" w:rsidP="000C3AEC">
      <w:pPr>
        <w:pStyle w:val="2"/>
        <w:spacing w:after="240" w:line="240" w:lineRule="auto"/>
        <w:ind w:left="0"/>
        <w:jc w:val="center"/>
      </w:pPr>
      <w:bookmarkStart w:id="30" w:name="_Toc268075785"/>
      <w:bookmarkStart w:id="31" w:name="_Toc268179370"/>
      <w:bookmarkStart w:id="32" w:name="_Toc303334035"/>
      <w:r>
        <w:t xml:space="preserve">       </w:t>
      </w:r>
      <w:r w:rsidR="00AC5DF7">
        <w:t>18</w:t>
      </w:r>
      <w:r w:rsidR="000C3AEC">
        <w:t xml:space="preserve">. </w:t>
      </w:r>
      <w:r w:rsidR="00E35D19" w:rsidRPr="00B5756E">
        <w:t>Мероприятия по защите населения от физических факторов</w:t>
      </w:r>
      <w:r w:rsidR="000C3AEC">
        <w:t>,</w:t>
      </w:r>
      <w:r w:rsidR="000C3AEC" w:rsidRPr="000C3AEC">
        <w:rPr>
          <w:szCs w:val="28"/>
        </w:rPr>
        <w:t xml:space="preserve"> </w:t>
      </w:r>
      <w:r w:rsidR="000C3AEC" w:rsidRPr="00B5756E">
        <w:rPr>
          <w:szCs w:val="28"/>
        </w:rPr>
        <w:t>от шумового загрязнения</w:t>
      </w:r>
      <w:r w:rsidR="000C3AEC">
        <w:t xml:space="preserve"> </w:t>
      </w:r>
      <w:r w:rsidR="00E35D19" w:rsidRPr="00B5756E">
        <w:t>:</w:t>
      </w:r>
      <w:bookmarkEnd w:id="30"/>
      <w:bookmarkEnd w:id="31"/>
      <w:bookmarkEnd w:id="32"/>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использование специальных приемов планировки и застройки, (размещение вдоль проезжей части обслуживающих, коммунальных объектов, гаражей-стоянок и пр.)</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архитектурно-планировочные решения жилых зданий с ориентацией спальных помещений во двор, а вспомогательных – на магистрали</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организация территориальных разрывов, способствующих аэрации примагистральных территорий</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строительство шумозащитных домов, экранирующих внутриквартальные территории от проникновения шума</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строительство шумозащитных искусственных сооружений вдоль транспортных магистралей со стороны жилой застройки</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шумовая защита зданий, выходящих на магистральные улицы (установка пластиковых стеклопакетов и пр.)</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устройство полос зеленых насаждений шумозащитной конструкции вдоль улиц и магистралей шумо- и газопоглощающими породами, планирование и организация рельефа</w:t>
      </w:r>
    </w:p>
    <w:p w:rsidR="00E35D19" w:rsidRPr="00B5756E"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строительство новых объектов транспортной инфраструктуры с шумозащитными конструктивными элементами</w:t>
      </w:r>
    </w:p>
    <w:p w:rsidR="00E35D19" w:rsidRDefault="00E35D19" w:rsidP="00E35D19">
      <w:pPr>
        <w:widowControl w:val="0"/>
        <w:numPr>
          <w:ilvl w:val="0"/>
          <w:numId w:val="13"/>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контроль за параметрами транспортных потоков, расчет основных вариантов движения транспорта,  внедрение жесткой маршрутизации грузовых перевозок</w:t>
      </w:r>
    </w:p>
    <w:p w:rsidR="00B5756E" w:rsidRPr="00B5756E" w:rsidRDefault="00B5756E" w:rsidP="00BA75E4">
      <w:pPr>
        <w:widowControl w:val="0"/>
        <w:suppressAutoHyphens/>
        <w:autoSpaceDE w:val="0"/>
        <w:spacing w:after="0" w:line="240" w:lineRule="auto"/>
        <w:jc w:val="both"/>
        <w:rPr>
          <w:rFonts w:ascii="Times New Roman" w:hAnsi="Times New Roman"/>
          <w:sz w:val="28"/>
          <w:szCs w:val="28"/>
        </w:rPr>
      </w:pPr>
    </w:p>
    <w:p w:rsidR="00E35D19" w:rsidRPr="00B5756E" w:rsidRDefault="00B5756E" w:rsidP="00E35D19">
      <w:pPr>
        <w:ind w:firstLine="709"/>
        <w:rPr>
          <w:rFonts w:ascii="Times New Roman" w:hAnsi="Times New Roman"/>
          <w:sz w:val="28"/>
          <w:szCs w:val="28"/>
        </w:rPr>
      </w:pPr>
      <w:r>
        <w:rPr>
          <w:rFonts w:ascii="Times New Roman" w:hAnsi="Times New Roman"/>
          <w:sz w:val="28"/>
          <w:szCs w:val="28"/>
        </w:rPr>
        <w:lastRenderedPageBreak/>
        <w:t xml:space="preserve">               </w:t>
      </w:r>
      <w:r w:rsidR="00E35D19" w:rsidRPr="00B5756E">
        <w:rPr>
          <w:rFonts w:ascii="Times New Roman" w:hAnsi="Times New Roman"/>
          <w:sz w:val="28"/>
          <w:szCs w:val="28"/>
        </w:rPr>
        <w:t>Мероприятия по обеспечению радиационной безопасности:</w:t>
      </w:r>
    </w:p>
    <w:p w:rsidR="00E35D19" w:rsidRDefault="00E35D19" w:rsidP="00E35D19">
      <w:pPr>
        <w:widowControl w:val="0"/>
        <w:numPr>
          <w:ilvl w:val="0"/>
          <w:numId w:val="14"/>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 xml:space="preserve">проведение обязательного контроля радиационной обстановки и радоноопасности территории при отводе земельных участков для нового жилищного и гражданского строительства. </w:t>
      </w:r>
    </w:p>
    <w:p w:rsidR="00B5756E" w:rsidRPr="00B5756E" w:rsidRDefault="00B5756E" w:rsidP="00B5756E">
      <w:pPr>
        <w:widowControl w:val="0"/>
        <w:suppressAutoHyphens/>
        <w:autoSpaceDE w:val="0"/>
        <w:spacing w:after="0" w:line="240" w:lineRule="auto"/>
        <w:ind w:left="1429"/>
        <w:jc w:val="both"/>
        <w:rPr>
          <w:rFonts w:ascii="Times New Roman" w:hAnsi="Times New Roman"/>
          <w:sz w:val="28"/>
          <w:szCs w:val="28"/>
        </w:rPr>
      </w:pPr>
    </w:p>
    <w:p w:rsidR="00E35D19" w:rsidRPr="00B5756E" w:rsidRDefault="00AC5DF7" w:rsidP="00AC5DF7">
      <w:pPr>
        <w:ind w:firstLine="709"/>
        <w:rPr>
          <w:rFonts w:ascii="Times New Roman" w:hAnsi="Times New Roman"/>
          <w:sz w:val="28"/>
          <w:szCs w:val="28"/>
        </w:rPr>
      </w:pPr>
      <w:r>
        <w:rPr>
          <w:rFonts w:ascii="Times New Roman" w:hAnsi="Times New Roman"/>
          <w:sz w:val="28"/>
          <w:szCs w:val="28"/>
        </w:rPr>
        <w:t>19</w:t>
      </w:r>
      <w:r w:rsidR="000C3AEC">
        <w:rPr>
          <w:rFonts w:ascii="Times New Roman" w:hAnsi="Times New Roman"/>
          <w:sz w:val="28"/>
          <w:szCs w:val="28"/>
        </w:rPr>
        <w:t xml:space="preserve">. </w:t>
      </w:r>
      <w:r w:rsidR="00E35D19" w:rsidRPr="00B5756E">
        <w:rPr>
          <w:rFonts w:ascii="Times New Roman" w:hAnsi="Times New Roman"/>
          <w:sz w:val="28"/>
          <w:szCs w:val="28"/>
        </w:rPr>
        <w:t>Мероприятия по снижению электромагнитного воздействия:</w:t>
      </w:r>
    </w:p>
    <w:p w:rsidR="00E35D19" w:rsidRPr="00B5756E" w:rsidRDefault="00E35D19" w:rsidP="00E35D19">
      <w:pPr>
        <w:widowControl w:val="0"/>
        <w:numPr>
          <w:ilvl w:val="0"/>
          <w:numId w:val="14"/>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 xml:space="preserve"> контрол</w:t>
      </w:r>
      <w:r w:rsidR="00BA75E4">
        <w:rPr>
          <w:rFonts w:ascii="Times New Roman" w:hAnsi="Times New Roman"/>
          <w:sz w:val="28"/>
          <w:szCs w:val="28"/>
        </w:rPr>
        <w:t>ь</w:t>
      </w:r>
      <w:r w:rsidRPr="00B5756E">
        <w:rPr>
          <w:rFonts w:ascii="Times New Roman" w:hAnsi="Times New Roman"/>
          <w:sz w:val="28"/>
          <w:szCs w:val="28"/>
        </w:rPr>
        <w:t xml:space="preserve"> предельно-допустимых уровней ЭМИ от источников электромагнитных излучений (телецентр, радиостанции, радары, установки мобильной связи, линии электропередач)</w:t>
      </w:r>
    </w:p>
    <w:p w:rsidR="00E35D19" w:rsidRPr="00B5756E" w:rsidRDefault="00E35D19" w:rsidP="00E35D19">
      <w:pPr>
        <w:widowControl w:val="0"/>
        <w:numPr>
          <w:ilvl w:val="0"/>
          <w:numId w:val="14"/>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 xml:space="preserve">организация санитарно-защитных зон и зон ограничения застройки от источников ЭМИ </w:t>
      </w:r>
    </w:p>
    <w:p w:rsidR="00E35D19" w:rsidRPr="00B5756E" w:rsidRDefault="00E35D19" w:rsidP="00E35D19">
      <w:pPr>
        <w:widowControl w:val="0"/>
        <w:numPr>
          <w:ilvl w:val="0"/>
          <w:numId w:val="14"/>
        </w:numPr>
        <w:suppressAutoHyphens/>
        <w:autoSpaceDE w:val="0"/>
        <w:spacing w:after="0" w:line="240" w:lineRule="auto"/>
        <w:jc w:val="both"/>
        <w:rPr>
          <w:rFonts w:ascii="Times New Roman" w:hAnsi="Times New Roman"/>
          <w:sz w:val="28"/>
          <w:szCs w:val="28"/>
        </w:rPr>
      </w:pPr>
      <w:r w:rsidRPr="00B5756E">
        <w:rPr>
          <w:rFonts w:ascii="Times New Roman" w:hAnsi="Times New Roman"/>
          <w:sz w:val="28"/>
          <w:szCs w:val="28"/>
        </w:rPr>
        <w:t>замена линий электропередач (ЛЭП)  на кабельные линии.</w:t>
      </w:r>
    </w:p>
    <w:p w:rsidR="00BA75E4" w:rsidRDefault="00E35D19" w:rsidP="00BA75E4">
      <w:pPr>
        <w:tabs>
          <w:tab w:val="left" w:pos="993"/>
        </w:tabs>
        <w:spacing w:after="0" w:line="240" w:lineRule="auto"/>
        <w:jc w:val="both"/>
        <w:rPr>
          <w:rFonts w:ascii="Times New Roman" w:hAnsi="Times New Roman"/>
          <w:b/>
          <w:sz w:val="28"/>
          <w:szCs w:val="28"/>
        </w:rPr>
      </w:pPr>
      <w:r w:rsidRPr="00B5756E">
        <w:rPr>
          <w:rFonts w:ascii="Times New Roman" w:hAnsi="Times New Roman"/>
          <w:b/>
          <w:sz w:val="28"/>
          <w:szCs w:val="28"/>
        </w:rPr>
        <w:t>Выводы:</w:t>
      </w:r>
    </w:p>
    <w:p w:rsidR="00E35D19" w:rsidRPr="00BA75E4" w:rsidRDefault="00BA75E4" w:rsidP="00BA75E4">
      <w:pPr>
        <w:tabs>
          <w:tab w:val="left" w:pos="993"/>
        </w:tabs>
        <w:spacing w:after="0" w:line="240" w:lineRule="auto"/>
        <w:jc w:val="both"/>
        <w:rPr>
          <w:rFonts w:ascii="Times New Roman" w:hAnsi="Times New Roman"/>
          <w:b/>
          <w:sz w:val="28"/>
          <w:szCs w:val="28"/>
        </w:rPr>
      </w:pPr>
      <w:r>
        <w:rPr>
          <w:rFonts w:ascii="Times New Roman" w:hAnsi="Times New Roman"/>
          <w:sz w:val="28"/>
          <w:szCs w:val="28"/>
        </w:rPr>
        <w:t xml:space="preserve">           </w:t>
      </w:r>
      <w:r w:rsidR="00E35D19" w:rsidRPr="00B5756E">
        <w:rPr>
          <w:rFonts w:ascii="Times New Roman" w:hAnsi="Times New Roman"/>
          <w:sz w:val="28"/>
          <w:szCs w:val="28"/>
        </w:rPr>
        <w:t>Экологическая обстановка в Грушево-Дубовском сельском поселении в настоящее время относительно благополучная и стабильная.</w:t>
      </w:r>
    </w:p>
    <w:p w:rsidR="00E35D19" w:rsidRPr="00B5756E" w:rsidRDefault="00E35D19" w:rsidP="00A016BD">
      <w:pPr>
        <w:tabs>
          <w:tab w:val="left" w:pos="993"/>
        </w:tabs>
        <w:spacing w:after="0" w:line="240" w:lineRule="auto"/>
        <w:ind w:firstLine="709"/>
        <w:jc w:val="both"/>
        <w:rPr>
          <w:rFonts w:ascii="Times New Roman" w:hAnsi="Times New Roman"/>
          <w:sz w:val="28"/>
          <w:szCs w:val="28"/>
        </w:rPr>
      </w:pPr>
      <w:r w:rsidRPr="00B5756E">
        <w:rPr>
          <w:rFonts w:ascii="Times New Roman" w:hAnsi="Times New Roman"/>
          <w:sz w:val="28"/>
          <w:szCs w:val="28"/>
        </w:rPr>
        <w:t>Необходимо оформление и благоустройство рекреационных территорий, организация санитарно-защитных зон.</w:t>
      </w:r>
    </w:p>
    <w:p w:rsidR="00E35D19" w:rsidRPr="00B5756E" w:rsidRDefault="00BA75E4" w:rsidP="00A016B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Контроль</w:t>
      </w:r>
      <w:r w:rsidR="00E35D19" w:rsidRPr="00B5756E">
        <w:rPr>
          <w:rFonts w:ascii="Times New Roman" w:hAnsi="Times New Roman"/>
          <w:sz w:val="28"/>
          <w:szCs w:val="28"/>
        </w:rPr>
        <w:t xml:space="preserve"> состояния окружающей среды требуются  исследования загрязненности почв, атмосферного воздуха и поверхностных вод не только на территории жилой застройки. Особое внимание следует уделять состоянию территории промышленной зоны.</w:t>
      </w:r>
    </w:p>
    <w:p w:rsidR="00E35D19" w:rsidRPr="00B5756E" w:rsidRDefault="00E35D19" w:rsidP="00A016BD">
      <w:pPr>
        <w:tabs>
          <w:tab w:val="left" w:pos="993"/>
        </w:tabs>
        <w:spacing w:after="0" w:line="240" w:lineRule="auto"/>
        <w:ind w:firstLine="709"/>
        <w:jc w:val="both"/>
        <w:rPr>
          <w:rFonts w:ascii="Times New Roman" w:hAnsi="Times New Roman"/>
          <w:sz w:val="28"/>
          <w:szCs w:val="28"/>
        </w:rPr>
      </w:pPr>
      <w:r w:rsidRPr="00B5756E">
        <w:rPr>
          <w:rFonts w:ascii="Times New Roman" w:hAnsi="Times New Roman"/>
          <w:sz w:val="28"/>
          <w:szCs w:val="28"/>
        </w:rPr>
        <w:t>Решения генерального плана направлены на обеспечение благоприятной экологической обстановки на территории сельского поселения и экологической безопасности населения.</w:t>
      </w:r>
    </w:p>
    <w:p w:rsidR="00E35D19" w:rsidRPr="00B5756E" w:rsidRDefault="00E35D19" w:rsidP="00A016BD">
      <w:pPr>
        <w:tabs>
          <w:tab w:val="left" w:pos="993"/>
        </w:tabs>
        <w:spacing w:after="0" w:line="240" w:lineRule="auto"/>
        <w:ind w:firstLine="709"/>
        <w:jc w:val="both"/>
        <w:rPr>
          <w:rFonts w:ascii="Times New Roman" w:hAnsi="Times New Roman"/>
          <w:sz w:val="28"/>
          <w:szCs w:val="28"/>
        </w:rPr>
      </w:pPr>
      <w:r w:rsidRPr="00B5756E">
        <w:rPr>
          <w:rFonts w:ascii="Times New Roman" w:hAnsi="Times New Roman"/>
          <w:sz w:val="28"/>
          <w:szCs w:val="28"/>
        </w:rPr>
        <w:t>Администрации Грушево-Дубовского сельского поселения  на выполнение ряда организационных мероприятий</w:t>
      </w:r>
      <w:r w:rsidR="00B77B22">
        <w:rPr>
          <w:rFonts w:ascii="Times New Roman" w:hAnsi="Times New Roman"/>
          <w:sz w:val="28"/>
          <w:szCs w:val="28"/>
        </w:rPr>
        <w:t xml:space="preserve"> требуется  1750,0 тыс.рублей средств</w:t>
      </w:r>
      <w:r w:rsidRPr="00B5756E">
        <w:rPr>
          <w:rFonts w:ascii="Times New Roman" w:hAnsi="Times New Roman"/>
          <w:sz w:val="28"/>
          <w:szCs w:val="28"/>
        </w:rPr>
        <w:t xml:space="preserve">, без которых </w:t>
      </w:r>
      <w:r w:rsidR="00B77B22">
        <w:rPr>
          <w:rFonts w:ascii="Times New Roman" w:hAnsi="Times New Roman"/>
          <w:sz w:val="28"/>
          <w:szCs w:val="28"/>
        </w:rPr>
        <w:t>выполнен</w:t>
      </w:r>
      <w:r w:rsidRPr="00B5756E">
        <w:rPr>
          <w:rFonts w:ascii="Times New Roman" w:hAnsi="Times New Roman"/>
          <w:sz w:val="28"/>
          <w:szCs w:val="28"/>
        </w:rPr>
        <w:t>и</w:t>
      </w:r>
      <w:r w:rsidR="00B77B22">
        <w:rPr>
          <w:rFonts w:ascii="Times New Roman" w:hAnsi="Times New Roman"/>
          <w:sz w:val="28"/>
          <w:szCs w:val="28"/>
        </w:rPr>
        <w:t>е</w:t>
      </w:r>
      <w:r w:rsidRPr="00B5756E">
        <w:rPr>
          <w:rFonts w:ascii="Times New Roman" w:hAnsi="Times New Roman"/>
          <w:sz w:val="28"/>
          <w:szCs w:val="28"/>
        </w:rPr>
        <w:t xml:space="preserve"> генплана по охране окружающей среды не могут быть реализованы.</w:t>
      </w:r>
    </w:p>
    <w:p w:rsidR="00E35D19" w:rsidRDefault="00E35D19" w:rsidP="00A016BD">
      <w:pPr>
        <w:tabs>
          <w:tab w:val="left" w:pos="993"/>
        </w:tabs>
        <w:spacing w:after="0" w:line="240" w:lineRule="auto"/>
        <w:ind w:firstLine="709"/>
        <w:jc w:val="both"/>
        <w:rPr>
          <w:rFonts w:ascii="Times New Roman" w:hAnsi="Times New Roman"/>
          <w:sz w:val="28"/>
          <w:szCs w:val="28"/>
        </w:rPr>
      </w:pPr>
      <w:r w:rsidRPr="00B5756E">
        <w:rPr>
          <w:rFonts w:ascii="Times New Roman" w:hAnsi="Times New Roman"/>
          <w:sz w:val="28"/>
          <w:szCs w:val="28"/>
        </w:rPr>
        <w:t xml:space="preserve">Наиболее важными </w:t>
      </w:r>
      <w:r w:rsidR="00BA75E4">
        <w:rPr>
          <w:rFonts w:ascii="Times New Roman" w:hAnsi="Times New Roman"/>
          <w:sz w:val="28"/>
          <w:szCs w:val="28"/>
        </w:rPr>
        <w:t xml:space="preserve">моментами на территории поселения </w:t>
      </w:r>
      <w:r w:rsidRPr="00B5756E">
        <w:rPr>
          <w:rFonts w:ascii="Times New Roman" w:hAnsi="Times New Roman"/>
          <w:sz w:val="28"/>
          <w:szCs w:val="28"/>
        </w:rPr>
        <w:t xml:space="preserve"> являются:</w:t>
      </w:r>
    </w:p>
    <w:p w:rsidR="00BA75E4" w:rsidRDefault="00BA75E4" w:rsidP="00BA75E4">
      <w:pPr>
        <w:spacing w:after="0" w:line="240" w:lineRule="auto"/>
        <w:jc w:val="both"/>
        <w:rPr>
          <w:rFonts w:ascii="Times New Roman" w:hAnsi="Times New Roman"/>
          <w:sz w:val="28"/>
          <w:szCs w:val="28"/>
        </w:rPr>
      </w:pPr>
      <w:r>
        <w:rPr>
          <w:rFonts w:ascii="Times New Roman" w:hAnsi="Times New Roman"/>
          <w:sz w:val="28"/>
          <w:szCs w:val="28"/>
        </w:rPr>
        <w:t xml:space="preserve">          О</w:t>
      </w:r>
      <w:r w:rsidR="00A016BD">
        <w:rPr>
          <w:rFonts w:ascii="Times New Roman" w:hAnsi="Times New Roman"/>
          <w:sz w:val="28"/>
          <w:szCs w:val="28"/>
        </w:rPr>
        <w:t xml:space="preserve">рганизации регулярного </w:t>
      </w:r>
      <w:r w:rsidR="00A016BD" w:rsidRPr="00BB71B5">
        <w:rPr>
          <w:rFonts w:ascii="Times New Roman" w:hAnsi="Times New Roman"/>
          <w:sz w:val="28"/>
          <w:szCs w:val="28"/>
        </w:rPr>
        <w:t xml:space="preserve">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E35D19" w:rsidRPr="00B5756E" w:rsidRDefault="00BA75E4" w:rsidP="00BA75E4">
      <w:pPr>
        <w:spacing w:after="0" w:line="240" w:lineRule="auto"/>
        <w:jc w:val="both"/>
        <w:rPr>
          <w:rFonts w:ascii="Times New Roman" w:hAnsi="Times New Roman"/>
          <w:sz w:val="28"/>
          <w:szCs w:val="28"/>
        </w:rPr>
      </w:pPr>
      <w:r>
        <w:rPr>
          <w:rFonts w:ascii="Times New Roman" w:hAnsi="Times New Roman"/>
          <w:sz w:val="28"/>
          <w:szCs w:val="28"/>
        </w:rPr>
        <w:t xml:space="preserve">   О</w:t>
      </w:r>
      <w:r w:rsidR="00E35D19" w:rsidRPr="00B5756E">
        <w:rPr>
          <w:rFonts w:ascii="Times New Roman" w:hAnsi="Times New Roman"/>
          <w:sz w:val="28"/>
          <w:szCs w:val="28"/>
        </w:rPr>
        <w:t>беспечение контроля  за соблюдением всех природоохранных нормативов с применением экономических санкций за нарушение;</w:t>
      </w:r>
    </w:p>
    <w:p w:rsidR="00E35D19" w:rsidRPr="00B5756E" w:rsidRDefault="00BA75E4" w:rsidP="00BA75E4">
      <w:pPr>
        <w:widowControl w:val="0"/>
        <w:tabs>
          <w:tab w:val="left" w:pos="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О</w:t>
      </w:r>
      <w:r w:rsidR="00E35D19" w:rsidRPr="00B5756E">
        <w:rPr>
          <w:rFonts w:ascii="Times New Roman" w:hAnsi="Times New Roman"/>
          <w:sz w:val="28"/>
          <w:szCs w:val="28"/>
        </w:rPr>
        <w:t>рганизация в пределах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E35D19" w:rsidRDefault="00BA75E4" w:rsidP="00BA75E4">
      <w:pPr>
        <w:widowControl w:val="0"/>
        <w:tabs>
          <w:tab w:val="left" w:pos="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Р</w:t>
      </w:r>
      <w:r w:rsidR="00E35D19" w:rsidRPr="00B5756E">
        <w:rPr>
          <w:rFonts w:ascii="Times New Roman" w:hAnsi="Times New Roman"/>
          <w:sz w:val="28"/>
          <w:szCs w:val="28"/>
        </w:rPr>
        <w:t>аспространение среди населения экологических знаний, используя СМИ, возможности культурно-просветительных учреждений, школ и спортивных обществ.</w:t>
      </w:r>
    </w:p>
    <w:p w:rsidR="00B77B22" w:rsidRPr="00B5756E" w:rsidRDefault="00B77B22" w:rsidP="00BA75E4">
      <w:pPr>
        <w:widowControl w:val="0"/>
        <w:tabs>
          <w:tab w:val="left" w:pos="993"/>
        </w:tabs>
        <w:suppressAutoHyphens/>
        <w:autoSpaceDE w:val="0"/>
        <w:spacing w:after="0" w:line="240" w:lineRule="auto"/>
        <w:ind w:left="709"/>
        <w:jc w:val="both"/>
        <w:rPr>
          <w:rFonts w:ascii="Times New Roman" w:hAnsi="Times New Roman"/>
          <w:sz w:val="28"/>
          <w:szCs w:val="28"/>
        </w:rPr>
      </w:pPr>
    </w:p>
    <w:bookmarkEnd w:id="28"/>
    <w:bookmarkEnd w:id="29"/>
    <w:p w:rsidR="001B6BF5" w:rsidRPr="00B77B22" w:rsidRDefault="006A7674" w:rsidP="006A7674">
      <w:pPr>
        <w:spacing w:after="0" w:line="240" w:lineRule="auto"/>
        <w:jc w:val="both"/>
        <w:rPr>
          <w:rFonts w:ascii="Times New Roman" w:hAnsi="Times New Roman"/>
          <w:sz w:val="28"/>
          <w:szCs w:val="28"/>
        </w:rPr>
      </w:pPr>
      <w:r w:rsidRPr="00B77B22">
        <w:rPr>
          <w:rFonts w:ascii="Times New Roman" w:hAnsi="Times New Roman"/>
          <w:sz w:val="28"/>
          <w:szCs w:val="28"/>
        </w:rPr>
        <w:t xml:space="preserve">Ведущий специалист </w:t>
      </w:r>
      <w:r w:rsidR="001B6BF5" w:rsidRPr="00B77B22">
        <w:rPr>
          <w:rFonts w:ascii="Times New Roman" w:hAnsi="Times New Roman"/>
          <w:sz w:val="28"/>
          <w:szCs w:val="28"/>
        </w:rPr>
        <w:t xml:space="preserve"> </w:t>
      </w:r>
    </w:p>
    <w:p w:rsidR="001B6BF5" w:rsidRDefault="001B6BF5" w:rsidP="006A7674">
      <w:pPr>
        <w:spacing w:after="0" w:line="240" w:lineRule="auto"/>
        <w:jc w:val="both"/>
        <w:rPr>
          <w:rFonts w:ascii="Times New Roman" w:hAnsi="Times New Roman"/>
          <w:sz w:val="28"/>
          <w:szCs w:val="28"/>
        </w:rPr>
      </w:pPr>
      <w:r w:rsidRPr="00B77B22">
        <w:rPr>
          <w:rFonts w:ascii="Times New Roman" w:hAnsi="Times New Roman"/>
          <w:sz w:val="28"/>
          <w:szCs w:val="28"/>
        </w:rPr>
        <w:t xml:space="preserve"> </w:t>
      </w:r>
      <w:r w:rsidR="006A7674" w:rsidRPr="00B77B22">
        <w:rPr>
          <w:rFonts w:ascii="Times New Roman" w:hAnsi="Times New Roman"/>
          <w:sz w:val="28"/>
          <w:szCs w:val="28"/>
        </w:rPr>
        <w:t>М</w:t>
      </w:r>
      <w:r w:rsidRPr="00B77B22">
        <w:rPr>
          <w:rFonts w:ascii="Times New Roman" w:hAnsi="Times New Roman"/>
          <w:sz w:val="28"/>
          <w:szCs w:val="28"/>
        </w:rPr>
        <w:t>униципально</w:t>
      </w:r>
      <w:r w:rsidR="006A7674" w:rsidRPr="00B77B22">
        <w:rPr>
          <w:rFonts w:ascii="Times New Roman" w:hAnsi="Times New Roman"/>
          <w:sz w:val="28"/>
          <w:szCs w:val="28"/>
        </w:rPr>
        <w:t xml:space="preserve">го </w:t>
      </w:r>
      <w:r w:rsidRPr="00B77B22">
        <w:rPr>
          <w:rFonts w:ascii="Times New Roman" w:hAnsi="Times New Roman"/>
          <w:sz w:val="28"/>
          <w:szCs w:val="28"/>
        </w:rPr>
        <w:t xml:space="preserve"> хозяйств</w:t>
      </w:r>
      <w:r w:rsidR="006A7674" w:rsidRPr="00B77B22">
        <w:rPr>
          <w:rFonts w:ascii="Times New Roman" w:hAnsi="Times New Roman"/>
          <w:sz w:val="28"/>
          <w:szCs w:val="28"/>
        </w:rPr>
        <w:t>а</w:t>
      </w:r>
      <w:r w:rsidRPr="00B77B22">
        <w:rPr>
          <w:rFonts w:ascii="Times New Roman" w:hAnsi="Times New Roman"/>
          <w:sz w:val="28"/>
          <w:szCs w:val="28"/>
        </w:rPr>
        <w:t xml:space="preserve">                                        </w:t>
      </w:r>
      <w:r w:rsidR="006A7674" w:rsidRPr="00B77B22">
        <w:rPr>
          <w:rFonts w:ascii="Times New Roman" w:hAnsi="Times New Roman"/>
          <w:sz w:val="28"/>
          <w:szCs w:val="28"/>
        </w:rPr>
        <w:t xml:space="preserve">   </w:t>
      </w:r>
      <w:r w:rsidRPr="00B77B22">
        <w:rPr>
          <w:rFonts w:ascii="Times New Roman" w:hAnsi="Times New Roman"/>
          <w:sz w:val="28"/>
          <w:szCs w:val="28"/>
        </w:rPr>
        <w:t xml:space="preserve">              </w:t>
      </w:r>
      <w:r w:rsidR="006A7674" w:rsidRPr="00B77B22">
        <w:rPr>
          <w:rFonts w:ascii="Times New Roman" w:hAnsi="Times New Roman"/>
          <w:sz w:val="28"/>
          <w:szCs w:val="28"/>
        </w:rPr>
        <w:t>В.Е.Федоров</w:t>
      </w:r>
    </w:p>
    <w:sectPr w:rsidR="001B6BF5" w:rsidSect="00AA588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8CD" w:rsidRDefault="003A48CD" w:rsidP="001A6640">
      <w:pPr>
        <w:spacing w:after="0" w:line="240" w:lineRule="auto"/>
      </w:pPr>
      <w:r>
        <w:separator/>
      </w:r>
    </w:p>
  </w:endnote>
  <w:endnote w:type="continuationSeparator" w:id="1">
    <w:p w:rsidR="003A48CD" w:rsidRDefault="003A48CD" w:rsidP="001A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8CD" w:rsidRDefault="003A48CD" w:rsidP="001A6640">
      <w:pPr>
        <w:spacing w:after="0" w:line="240" w:lineRule="auto"/>
      </w:pPr>
      <w:r>
        <w:separator/>
      </w:r>
    </w:p>
  </w:footnote>
  <w:footnote w:type="continuationSeparator" w:id="1">
    <w:p w:rsidR="003A48CD" w:rsidRDefault="003A48CD" w:rsidP="001A6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ABF9C"/>
    <w:lvl w:ilvl="0">
      <w:numFmt w:val="bullet"/>
      <w:lvlText w:val="*"/>
      <w:lvlJc w:val="left"/>
    </w:lvl>
  </w:abstractNum>
  <w:abstractNum w:abstractNumId="1">
    <w:nsid w:val="01083A2D"/>
    <w:multiLevelType w:val="multilevel"/>
    <w:tmpl w:val="B95483B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31438A1"/>
    <w:multiLevelType w:val="singleLevel"/>
    <w:tmpl w:val="6B4A8372"/>
    <w:lvl w:ilvl="0">
      <w:start w:val="4"/>
      <w:numFmt w:val="decimal"/>
      <w:lvlText w:val="2.13.%1."/>
      <w:legacy w:legacy="1" w:legacySpace="0" w:legacyIndent="509"/>
      <w:lvlJc w:val="left"/>
      <w:rPr>
        <w:rFonts w:ascii="Times New Roman" w:hAnsi="Times New Roman" w:cs="Times New Roman" w:hint="default"/>
      </w:rPr>
    </w:lvl>
  </w:abstractNum>
  <w:abstractNum w:abstractNumId="3">
    <w:nsid w:val="065807B6"/>
    <w:multiLevelType w:val="singleLevel"/>
    <w:tmpl w:val="0F487F68"/>
    <w:lvl w:ilvl="0">
      <w:start w:val="8"/>
      <w:numFmt w:val="decimal"/>
      <w:lvlText w:val="2.15.%1."/>
      <w:legacy w:legacy="1" w:legacySpace="0" w:legacyIndent="494"/>
      <w:lvlJc w:val="left"/>
      <w:rPr>
        <w:rFonts w:ascii="Times New Roman" w:hAnsi="Times New Roman" w:cs="Times New Roman" w:hint="default"/>
      </w:rPr>
    </w:lvl>
  </w:abstractNum>
  <w:abstractNum w:abstractNumId="4">
    <w:nsid w:val="0C8E5CEC"/>
    <w:multiLevelType w:val="multilevel"/>
    <w:tmpl w:val="4DCCE7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F4206D8"/>
    <w:multiLevelType w:val="hybridMultilevel"/>
    <w:tmpl w:val="981E2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23945"/>
    <w:multiLevelType w:val="hybridMultilevel"/>
    <w:tmpl w:val="A574C7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6DC229A"/>
    <w:multiLevelType w:val="multilevel"/>
    <w:tmpl w:val="1BE2F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461B4"/>
    <w:multiLevelType w:val="multilevel"/>
    <w:tmpl w:val="A3D848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847FDF"/>
    <w:multiLevelType w:val="hybridMultilevel"/>
    <w:tmpl w:val="CE66B7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1DC82E42"/>
    <w:multiLevelType w:val="singleLevel"/>
    <w:tmpl w:val="8CA8AD68"/>
    <w:lvl w:ilvl="0">
      <w:start w:val="7"/>
      <w:numFmt w:val="decimal"/>
      <w:lvlText w:val="2.13.8.3.%1."/>
      <w:legacy w:legacy="1" w:legacySpace="0" w:legacyIndent="758"/>
      <w:lvlJc w:val="left"/>
      <w:rPr>
        <w:rFonts w:ascii="Times New Roman" w:hAnsi="Times New Roman" w:cs="Times New Roman" w:hint="default"/>
      </w:rPr>
    </w:lvl>
  </w:abstractNum>
  <w:abstractNum w:abstractNumId="11">
    <w:nsid w:val="22D45F5B"/>
    <w:multiLevelType w:val="hybridMultilevel"/>
    <w:tmpl w:val="EC6C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E52F67"/>
    <w:multiLevelType w:val="singleLevel"/>
    <w:tmpl w:val="905A4938"/>
    <w:lvl w:ilvl="0">
      <w:start w:val="1"/>
      <w:numFmt w:val="decimal"/>
      <w:lvlText w:val="2.13.8.3.%1."/>
      <w:legacy w:legacy="1" w:legacySpace="0" w:legacyIndent="711"/>
      <w:lvlJc w:val="left"/>
      <w:rPr>
        <w:rFonts w:ascii="Times New Roman" w:hAnsi="Times New Roman" w:cs="Times New Roman" w:hint="default"/>
      </w:rPr>
    </w:lvl>
  </w:abstractNum>
  <w:abstractNum w:abstractNumId="13">
    <w:nsid w:val="269E2822"/>
    <w:multiLevelType w:val="singleLevel"/>
    <w:tmpl w:val="943C4DD0"/>
    <w:lvl w:ilvl="0">
      <w:start w:val="3"/>
      <w:numFmt w:val="decimal"/>
      <w:lvlText w:val="2.13.8.3.%1."/>
      <w:legacy w:legacy="1" w:legacySpace="0" w:legacyIndent="730"/>
      <w:lvlJc w:val="left"/>
      <w:rPr>
        <w:rFonts w:ascii="Times New Roman" w:hAnsi="Times New Roman" w:cs="Times New Roman" w:hint="default"/>
      </w:rPr>
    </w:lvl>
  </w:abstractNum>
  <w:abstractNum w:abstractNumId="14">
    <w:nsid w:val="282D7A4E"/>
    <w:multiLevelType w:val="singleLevel"/>
    <w:tmpl w:val="CDDACC10"/>
    <w:lvl w:ilvl="0">
      <w:start w:val="7"/>
      <w:numFmt w:val="decimal"/>
      <w:lvlText w:val="1.13.8.3.%1."/>
      <w:legacy w:legacy="1" w:legacySpace="0" w:legacyIndent="758"/>
      <w:lvlJc w:val="left"/>
      <w:rPr>
        <w:rFonts w:ascii="Times New Roman" w:hAnsi="Times New Roman" w:cs="Times New Roman" w:hint="default"/>
      </w:rPr>
    </w:lvl>
  </w:abstractNum>
  <w:abstractNum w:abstractNumId="15">
    <w:nsid w:val="28E752CC"/>
    <w:multiLevelType w:val="singleLevel"/>
    <w:tmpl w:val="3210E450"/>
    <w:lvl w:ilvl="0">
      <w:start w:val="1"/>
      <w:numFmt w:val="decimal"/>
      <w:lvlText w:val="2.16.%1."/>
      <w:legacy w:legacy="1" w:legacySpace="0" w:legacyIndent="494"/>
      <w:lvlJc w:val="left"/>
      <w:rPr>
        <w:rFonts w:ascii="Times New Roman" w:hAnsi="Times New Roman" w:cs="Times New Roman" w:hint="default"/>
      </w:rPr>
    </w:lvl>
  </w:abstractNum>
  <w:abstractNum w:abstractNumId="16">
    <w:nsid w:val="2CA027EC"/>
    <w:multiLevelType w:val="hybridMultilevel"/>
    <w:tmpl w:val="671C2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8E5D89"/>
    <w:multiLevelType w:val="singleLevel"/>
    <w:tmpl w:val="45B0DC24"/>
    <w:lvl w:ilvl="0">
      <w:start w:val="4"/>
      <w:numFmt w:val="decimal"/>
      <w:lvlText w:val="9.%1."/>
      <w:legacy w:legacy="1" w:legacySpace="0" w:legacyIndent="298"/>
      <w:lvlJc w:val="left"/>
      <w:rPr>
        <w:rFonts w:ascii="Times New Roman" w:hAnsi="Times New Roman" w:cs="Times New Roman" w:hint="default"/>
      </w:rPr>
    </w:lvl>
  </w:abstractNum>
  <w:abstractNum w:abstractNumId="18">
    <w:nsid w:val="32F476CE"/>
    <w:multiLevelType w:val="singleLevel"/>
    <w:tmpl w:val="1FC6519A"/>
    <w:lvl w:ilvl="0">
      <w:start w:val="4"/>
      <w:numFmt w:val="decimal"/>
      <w:lvlText w:val="2.15.%1."/>
      <w:legacy w:legacy="1" w:legacySpace="0" w:legacyIndent="495"/>
      <w:lvlJc w:val="left"/>
      <w:rPr>
        <w:rFonts w:ascii="Times New Roman" w:hAnsi="Times New Roman" w:cs="Times New Roman" w:hint="default"/>
      </w:rPr>
    </w:lvl>
  </w:abstractNum>
  <w:abstractNum w:abstractNumId="19">
    <w:nsid w:val="37102DC5"/>
    <w:multiLevelType w:val="multilevel"/>
    <w:tmpl w:val="B95483B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572"/>
        </w:tabs>
        <w:ind w:left="157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38E72BF6"/>
    <w:multiLevelType w:val="hybridMultilevel"/>
    <w:tmpl w:val="4CAE2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EF4F92"/>
    <w:multiLevelType w:val="hybridMultilevel"/>
    <w:tmpl w:val="D1265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90733B"/>
    <w:multiLevelType w:val="hybridMultilevel"/>
    <w:tmpl w:val="FEE67C8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3D2043C2"/>
    <w:multiLevelType w:val="hybridMultilevel"/>
    <w:tmpl w:val="F27AF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535683"/>
    <w:multiLevelType w:val="hybridMultilevel"/>
    <w:tmpl w:val="31A87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2D18B7"/>
    <w:multiLevelType w:val="hybridMultilevel"/>
    <w:tmpl w:val="CAA82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E876BA"/>
    <w:multiLevelType w:val="hybridMultilevel"/>
    <w:tmpl w:val="246ED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1F7FCD"/>
    <w:multiLevelType w:val="hybridMultilevel"/>
    <w:tmpl w:val="709C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043995"/>
    <w:multiLevelType w:val="hybridMultilevel"/>
    <w:tmpl w:val="1FE6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3EB"/>
    <w:multiLevelType w:val="singleLevel"/>
    <w:tmpl w:val="DE284304"/>
    <w:lvl w:ilvl="0">
      <w:start w:val="5"/>
      <w:numFmt w:val="decimal"/>
      <w:lvlText w:val="2.13.8.3.%1."/>
      <w:legacy w:legacy="1" w:legacySpace="0" w:legacyIndent="720"/>
      <w:lvlJc w:val="left"/>
      <w:rPr>
        <w:rFonts w:ascii="Times New Roman" w:hAnsi="Times New Roman" w:cs="Times New Roman" w:hint="default"/>
      </w:rPr>
    </w:lvl>
  </w:abstractNum>
  <w:abstractNum w:abstractNumId="30">
    <w:nsid w:val="720B520F"/>
    <w:multiLevelType w:val="singleLevel"/>
    <w:tmpl w:val="B6BCFD62"/>
    <w:lvl w:ilvl="0">
      <w:start w:val="1"/>
      <w:numFmt w:val="decimal"/>
      <w:lvlText w:val="2.15.%1."/>
      <w:legacy w:legacy="1" w:legacySpace="0" w:legacyIndent="489"/>
      <w:lvlJc w:val="left"/>
      <w:rPr>
        <w:rFonts w:ascii="Times New Roman" w:hAnsi="Times New Roman" w:cs="Times New Roman" w:hint="default"/>
      </w:rPr>
    </w:lvl>
  </w:abstractNum>
  <w:abstractNum w:abstractNumId="31">
    <w:nsid w:val="745E7E52"/>
    <w:multiLevelType w:val="hybridMultilevel"/>
    <w:tmpl w:val="D6C0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783705"/>
    <w:multiLevelType w:val="hybridMultilevel"/>
    <w:tmpl w:val="0882CEF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7D1323FE"/>
    <w:multiLevelType w:val="hybridMultilevel"/>
    <w:tmpl w:val="1BE2F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D73A57"/>
    <w:multiLevelType w:val="hybridMultilevel"/>
    <w:tmpl w:val="C5F4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34"/>
  </w:num>
  <w:num w:numId="5">
    <w:abstractNumId w:val="31"/>
  </w:num>
  <w:num w:numId="6">
    <w:abstractNumId w:val="6"/>
  </w:num>
  <w:num w:numId="7">
    <w:abstractNumId w:val="26"/>
  </w:num>
  <w:num w:numId="8">
    <w:abstractNumId w:val="25"/>
  </w:num>
  <w:num w:numId="9">
    <w:abstractNumId w:val="11"/>
  </w:num>
  <w:num w:numId="10">
    <w:abstractNumId w:val="5"/>
  </w:num>
  <w:num w:numId="11">
    <w:abstractNumId w:val="24"/>
  </w:num>
  <w:num w:numId="12">
    <w:abstractNumId w:val="20"/>
  </w:num>
  <w:num w:numId="13">
    <w:abstractNumId w:val="9"/>
  </w:num>
  <w:num w:numId="14">
    <w:abstractNumId w:val="23"/>
  </w:num>
  <w:num w:numId="15">
    <w:abstractNumId w:val="4"/>
  </w:num>
  <w:num w:numId="16">
    <w:abstractNumId w:val="21"/>
  </w:num>
  <w:num w:numId="17">
    <w:abstractNumId w:val="22"/>
  </w:num>
  <w:num w:numId="18">
    <w:abstractNumId w:val="32"/>
  </w:num>
  <w:num w:numId="19">
    <w:abstractNumId w:val="8"/>
  </w:num>
  <w:num w:numId="20">
    <w:abstractNumId w:val="33"/>
  </w:num>
  <w:num w:numId="21">
    <w:abstractNumId w:val="2"/>
  </w:num>
  <w:num w:numId="2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4">
    <w:abstractNumId w:val="12"/>
  </w:num>
  <w:num w:numId="25">
    <w:abstractNumId w:val="13"/>
  </w:num>
  <w:num w:numId="26">
    <w:abstractNumId w:val="29"/>
  </w:num>
  <w:num w:numId="27">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8">
    <w:abstractNumId w:val="14"/>
  </w:num>
  <w:num w:numId="29">
    <w:abstractNumId w:val="10"/>
  </w:num>
  <w:num w:numId="3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31">
    <w:abstractNumId w:val="30"/>
  </w:num>
  <w:num w:numId="32">
    <w:abstractNumId w:val="18"/>
  </w:num>
  <w:num w:numId="33">
    <w:abstractNumId w:val="3"/>
  </w:num>
  <w:num w:numId="34">
    <w:abstractNumId w:val="15"/>
  </w:num>
  <w:num w:numId="35">
    <w:abstractNumId w:val="17"/>
  </w:num>
  <w:num w:numId="36">
    <w:abstractNumId w:val="7"/>
  </w:num>
  <w:num w:numId="37">
    <w:abstractNumId w:val="16"/>
  </w:num>
  <w:num w:numId="38">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5BE9"/>
    <w:rsid w:val="00006AA5"/>
    <w:rsid w:val="000214CD"/>
    <w:rsid w:val="00022EB4"/>
    <w:rsid w:val="00025208"/>
    <w:rsid w:val="00037A5C"/>
    <w:rsid w:val="000436AB"/>
    <w:rsid w:val="000467A4"/>
    <w:rsid w:val="00062177"/>
    <w:rsid w:val="0007084D"/>
    <w:rsid w:val="000710BC"/>
    <w:rsid w:val="000A5075"/>
    <w:rsid w:val="000C2FE7"/>
    <w:rsid w:val="000C3AEC"/>
    <w:rsid w:val="00105521"/>
    <w:rsid w:val="0011419A"/>
    <w:rsid w:val="0013793D"/>
    <w:rsid w:val="00141E42"/>
    <w:rsid w:val="00150F87"/>
    <w:rsid w:val="001527C5"/>
    <w:rsid w:val="001A6640"/>
    <w:rsid w:val="001B6BF5"/>
    <w:rsid w:val="001D06E9"/>
    <w:rsid w:val="001E23A4"/>
    <w:rsid w:val="001E3546"/>
    <w:rsid w:val="00214F9E"/>
    <w:rsid w:val="002430AF"/>
    <w:rsid w:val="002725A2"/>
    <w:rsid w:val="00273D50"/>
    <w:rsid w:val="00280877"/>
    <w:rsid w:val="00283657"/>
    <w:rsid w:val="00284957"/>
    <w:rsid w:val="00296C4E"/>
    <w:rsid w:val="002A1DB2"/>
    <w:rsid w:val="002A285E"/>
    <w:rsid w:val="002D3395"/>
    <w:rsid w:val="002E04E2"/>
    <w:rsid w:val="002E1F64"/>
    <w:rsid w:val="00302E38"/>
    <w:rsid w:val="0032345C"/>
    <w:rsid w:val="00355C4C"/>
    <w:rsid w:val="00361845"/>
    <w:rsid w:val="00365B98"/>
    <w:rsid w:val="00380D88"/>
    <w:rsid w:val="003820F5"/>
    <w:rsid w:val="00386C97"/>
    <w:rsid w:val="003A48CD"/>
    <w:rsid w:val="003C1E19"/>
    <w:rsid w:val="003C78B3"/>
    <w:rsid w:val="003E124F"/>
    <w:rsid w:val="003E18C8"/>
    <w:rsid w:val="00433BFC"/>
    <w:rsid w:val="004A15C5"/>
    <w:rsid w:val="004A481B"/>
    <w:rsid w:val="004B2601"/>
    <w:rsid w:val="004B2F91"/>
    <w:rsid w:val="004B5146"/>
    <w:rsid w:val="004B5EF2"/>
    <w:rsid w:val="0051155C"/>
    <w:rsid w:val="00513EDB"/>
    <w:rsid w:val="00526AB5"/>
    <w:rsid w:val="00566030"/>
    <w:rsid w:val="00577318"/>
    <w:rsid w:val="005808BA"/>
    <w:rsid w:val="00594DBD"/>
    <w:rsid w:val="005B4A9F"/>
    <w:rsid w:val="005C3FA0"/>
    <w:rsid w:val="005D03AD"/>
    <w:rsid w:val="005E4308"/>
    <w:rsid w:val="005F775C"/>
    <w:rsid w:val="005F7855"/>
    <w:rsid w:val="00600BDB"/>
    <w:rsid w:val="0060458F"/>
    <w:rsid w:val="00645FA3"/>
    <w:rsid w:val="006466AE"/>
    <w:rsid w:val="00661965"/>
    <w:rsid w:val="00665A3E"/>
    <w:rsid w:val="006A7674"/>
    <w:rsid w:val="006B362C"/>
    <w:rsid w:val="006C5F63"/>
    <w:rsid w:val="006D491C"/>
    <w:rsid w:val="0070147D"/>
    <w:rsid w:val="00702591"/>
    <w:rsid w:val="00713B67"/>
    <w:rsid w:val="00736BB6"/>
    <w:rsid w:val="007525D8"/>
    <w:rsid w:val="00783DC7"/>
    <w:rsid w:val="007E0064"/>
    <w:rsid w:val="007E3058"/>
    <w:rsid w:val="007E721B"/>
    <w:rsid w:val="007F7DAC"/>
    <w:rsid w:val="008243D3"/>
    <w:rsid w:val="0082585A"/>
    <w:rsid w:val="00834AEB"/>
    <w:rsid w:val="00866B02"/>
    <w:rsid w:val="00876D34"/>
    <w:rsid w:val="00883F95"/>
    <w:rsid w:val="008928E3"/>
    <w:rsid w:val="008A0F16"/>
    <w:rsid w:val="008C6999"/>
    <w:rsid w:val="008E01B9"/>
    <w:rsid w:val="008E4CE8"/>
    <w:rsid w:val="008F27A4"/>
    <w:rsid w:val="00904C61"/>
    <w:rsid w:val="00907CB5"/>
    <w:rsid w:val="00914879"/>
    <w:rsid w:val="009220C7"/>
    <w:rsid w:val="009444D3"/>
    <w:rsid w:val="009876D0"/>
    <w:rsid w:val="009A2DA9"/>
    <w:rsid w:val="009A77E4"/>
    <w:rsid w:val="009C71B4"/>
    <w:rsid w:val="009C7AC6"/>
    <w:rsid w:val="009D3425"/>
    <w:rsid w:val="009E747A"/>
    <w:rsid w:val="00A016BD"/>
    <w:rsid w:val="00A228DB"/>
    <w:rsid w:val="00A36F71"/>
    <w:rsid w:val="00A4299A"/>
    <w:rsid w:val="00A529BC"/>
    <w:rsid w:val="00A62316"/>
    <w:rsid w:val="00A63768"/>
    <w:rsid w:val="00A87C0A"/>
    <w:rsid w:val="00AA588A"/>
    <w:rsid w:val="00AA6E7A"/>
    <w:rsid w:val="00AB5BE9"/>
    <w:rsid w:val="00AC5DF7"/>
    <w:rsid w:val="00B01C07"/>
    <w:rsid w:val="00B554C0"/>
    <w:rsid w:val="00B5756E"/>
    <w:rsid w:val="00B648AD"/>
    <w:rsid w:val="00B754CA"/>
    <w:rsid w:val="00B77B22"/>
    <w:rsid w:val="00BA7056"/>
    <w:rsid w:val="00BA75E4"/>
    <w:rsid w:val="00BB71B5"/>
    <w:rsid w:val="00BC3154"/>
    <w:rsid w:val="00BC5284"/>
    <w:rsid w:val="00BD1EAA"/>
    <w:rsid w:val="00BD7CE8"/>
    <w:rsid w:val="00BF098A"/>
    <w:rsid w:val="00C04152"/>
    <w:rsid w:val="00C16D51"/>
    <w:rsid w:val="00C17C2C"/>
    <w:rsid w:val="00C20071"/>
    <w:rsid w:val="00C22D72"/>
    <w:rsid w:val="00C248DD"/>
    <w:rsid w:val="00C272AD"/>
    <w:rsid w:val="00C44959"/>
    <w:rsid w:val="00C458DB"/>
    <w:rsid w:val="00C63EF8"/>
    <w:rsid w:val="00C73A52"/>
    <w:rsid w:val="00C757C2"/>
    <w:rsid w:val="00CA299B"/>
    <w:rsid w:val="00CA5D9A"/>
    <w:rsid w:val="00CC1CF1"/>
    <w:rsid w:val="00CD663D"/>
    <w:rsid w:val="00D004A7"/>
    <w:rsid w:val="00D0459F"/>
    <w:rsid w:val="00D04B0F"/>
    <w:rsid w:val="00D12FCB"/>
    <w:rsid w:val="00D145BC"/>
    <w:rsid w:val="00D56494"/>
    <w:rsid w:val="00D566FE"/>
    <w:rsid w:val="00D67DE5"/>
    <w:rsid w:val="00D809FE"/>
    <w:rsid w:val="00DA1E75"/>
    <w:rsid w:val="00DB54CF"/>
    <w:rsid w:val="00DC4E6D"/>
    <w:rsid w:val="00DD4B72"/>
    <w:rsid w:val="00DE5BF0"/>
    <w:rsid w:val="00DE6EE8"/>
    <w:rsid w:val="00DF7077"/>
    <w:rsid w:val="00E04A7A"/>
    <w:rsid w:val="00E07F98"/>
    <w:rsid w:val="00E35D19"/>
    <w:rsid w:val="00E43B7A"/>
    <w:rsid w:val="00E507C4"/>
    <w:rsid w:val="00E51874"/>
    <w:rsid w:val="00E55E9B"/>
    <w:rsid w:val="00E65086"/>
    <w:rsid w:val="00E711DC"/>
    <w:rsid w:val="00E946E0"/>
    <w:rsid w:val="00EA0C8C"/>
    <w:rsid w:val="00EA6166"/>
    <w:rsid w:val="00ED2F4D"/>
    <w:rsid w:val="00EE2FB1"/>
    <w:rsid w:val="00EE6970"/>
    <w:rsid w:val="00EF44C1"/>
    <w:rsid w:val="00F2140F"/>
    <w:rsid w:val="00F334D7"/>
    <w:rsid w:val="00F4068F"/>
    <w:rsid w:val="00F527A0"/>
    <w:rsid w:val="00F56949"/>
    <w:rsid w:val="00F767D7"/>
    <w:rsid w:val="00FC30C2"/>
    <w:rsid w:val="00FD05BE"/>
    <w:rsid w:val="00FD6B71"/>
    <w:rsid w:val="00FF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E9"/>
    <w:rPr>
      <w:rFonts w:ascii="Calibri" w:eastAsia="Times New Roman" w:hAnsi="Calibri" w:cs="Times New Roman"/>
      <w:lang w:eastAsia="ru-RU"/>
    </w:rPr>
  </w:style>
  <w:style w:type="paragraph" w:styleId="1">
    <w:name w:val="heading 1"/>
    <w:basedOn w:val="a"/>
    <w:next w:val="a"/>
    <w:link w:val="10"/>
    <w:qFormat/>
    <w:rsid w:val="001B6BF5"/>
    <w:pPr>
      <w:keepNext/>
      <w:spacing w:before="20" w:after="0" w:line="260" w:lineRule="auto"/>
      <w:jc w:val="center"/>
      <w:outlineLvl w:val="0"/>
    </w:pPr>
    <w:rPr>
      <w:rFonts w:ascii="Times New Roman" w:hAnsi="Times New Roman"/>
      <w:snapToGrid w:val="0"/>
      <w:sz w:val="28"/>
      <w:szCs w:val="20"/>
      <w:u w:val="single"/>
    </w:rPr>
  </w:style>
  <w:style w:type="paragraph" w:styleId="2">
    <w:name w:val="heading 2"/>
    <w:basedOn w:val="a"/>
    <w:next w:val="a"/>
    <w:link w:val="20"/>
    <w:qFormat/>
    <w:rsid w:val="001B6BF5"/>
    <w:pPr>
      <w:keepNext/>
      <w:spacing w:after="0" w:line="360" w:lineRule="auto"/>
      <w:ind w:left="5812"/>
      <w:jc w:val="both"/>
      <w:outlineLvl w:val="1"/>
    </w:pPr>
    <w:rPr>
      <w:rFonts w:ascii="Times New Roman" w:hAnsi="Times New Roman"/>
      <w:snapToGrid w:val="0"/>
      <w:sz w:val="28"/>
      <w:szCs w:val="20"/>
    </w:rPr>
  </w:style>
  <w:style w:type="paragraph" w:styleId="3">
    <w:name w:val="heading 3"/>
    <w:basedOn w:val="a"/>
    <w:next w:val="a"/>
    <w:link w:val="30"/>
    <w:qFormat/>
    <w:rsid w:val="001B6BF5"/>
    <w:pPr>
      <w:keepNext/>
      <w:spacing w:before="260" w:after="0" w:line="240" w:lineRule="auto"/>
      <w:jc w:val="both"/>
      <w:outlineLvl w:val="2"/>
    </w:pPr>
    <w:rPr>
      <w:rFonts w:ascii="Times New Roman" w:hAnsi="Times New Roman"/>
      <w:snapToGrid w:val="0"/>
      <w:sz w:val="28"/>
      <w:szCs w:val="20"/>
    </w:rPr>
  </w:style>
  <w:style w:type="paragraph" w:styleId="6">
    <w:name w:val="heading 6"/>
    <w:basedOn w:val="a"/>
    <w:next w:val="a"/>
    <w:link w:val="60"/>
    <w:unhideWhenUsed/>
    <w:qFormat/>
    <w:rsid w:val="009444D3"/>
    <w:pPr>
      <w:spacing w:before="240" w:after="60" w:line="240" w:lineRule="auto"/>
      <w:outlineLvl w:val="5"/>
    </w:pPr>
    <w:rPr>
      <w:rFonts w:ascii="Times New Roman" w:hAnsi="Times New Roman"/>
      <w:b/>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BE9"/>
    <w:pPr>
      <w:ind w:left="720"/>
      <w:contextualSpacing/>
    </w:pPr>
  </w:style>
  <w:style w:type="character" w:customStyle="1" w:styleId="10">
    <w:name w:val="Заголовок 1 Знак"/>
    <w:basedOn w:val="a0"/>
    <w:link w:val="1"/>
    <w:rsid w:val="001B6BF5"/>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1B6BF5"/>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rsid w:val="001B6BF5"/>
    <w:rPr>
      <w:rFonts w:ascii="Times New Roman" w:eastAsia="Times New Roman" w:hAnsi="Times New Roman" w:cs="Times New Roman"/>
      <w:snapToGrid w:val="0"/>
      <w:sz w:val="28"/>
      <w:szCs w:val="20"/>
      <w:lang w:eastAsia="ru-RU"/>
    </w:rPr>
  </w:style>
  <w:style w:type="paragraph" w:styleId="a4">
    <w:name w:val="Balloon Text"/>
    <w:basedOn w:val="a"/>
    <w:link w:val="a5"/>
    <w:semiHidden/>
    <w:rsid w:val="001B6BF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B6BF5"/>
    <w:rPr>
      <w:rFonts w:ascii="Tahoma" w:eastAsia="Times New Roman" w:hAnsi="Tahoma" w:cs="Tahoma"/>
      <w:sz w:val="16"/>
      <w:szCs w:val="16"/>
      <w:lang w:eastAsia="ru-RU"/>
    </w:rPr>
  </w:style>
  <w:style w:type="paragraph" w:styleId="a6">
    <w:name w:val="Body Text Indent"/>
    <w:basedOn w:val="a"/>
    <w:link w:val="a7"/>
    <w:rsid w:val="001B6BF5"/>
    <w:pPr>
      <w:spacing w:after="0" w:line="240" w:lineRule="auto"/>
      <w:ind w:firstLine="720"/>
      <w:jc w:val="both"/>
    </w:pPr>
    <w:rPr>
      <w:rFonts w:ascii="Times New Roman" w:hAnsi="Times New Roman"/>
      <w:sz w:val="28"/>
      <w:szCs w:val="20"/>
    </w:rPr>
  </w:style>
  <w:style w:type="character" w:customStyle="1" w:styleId="a7">
    <w:name w:val="Основной текст с отступом Знак"/>
    <w:basedOn w:val="a0"/>
    <w:link w:val="a6"/>
    <w:rsid w:val="001B6BF5"/>
    <w:rPr>
      <w:rFonts w:ascii="Times New Roman" w:eastAsia="Times New Roman" w:hAnsi="Times New Roman" w:cs="Times New Roman"/>
      <w:sz w:val="28"/>
      <w:szCs w:val="20"/>
      <w:lang w:eastAsia="ru-RU"/>
    </w:rPr>
  </w:style>
  <w:style w:type="paragraph" w:styleId="21">
    <w:name w:val="Body Text Indent 2"/>
    <w:basedOn w:val="a"/>
    <w:link w:val="22"/>
    <w:rsid w:val="001B6BF5"/>
    <w:pPr>
      <w:spacing w:after="0" w:line="240" w:lineRule="auto"/>
      <w:ind w:firstLine="709"/>
      <w:jc w:val="both"/>
    </w:pPr>
    <w:rPr>
      <w:rFonts w:ascii="Times New Roman" w:hAnsi="Times New Roman"/>
      <w:sz w:val="28"/>
      <w:szCs w:val="20"/>
    </w:rPr>
  </w:style>
  <w:style w:type="character" w:customStyle="1" w:styleId="22">
    <w:name w:val="Основной текст с отступом 2 Знак"/>
    <w:basedOn w:val="a0"/>
    <w:link w:val="21"/>
    <w:rsid w:val="001B6BF5"/>
    <w:rPr>
      <w:rFonts w:ascii="Times New Roman" w:eastAsia="Times New Roman" w:hAnsi="Times New Roman" w:cs="Times New Roman"/>
      <w:sz w:val="28"/>
      <w:szCs w:val="20"/>
      <w:lang w:eastAsia="ru-RU"/>
    </w:rPr>
  </w:style>
  <w:style w:type="table" w:styleId="a8">
    <w:name w:val="Table Grid"/>
    <w:basedOn w:val="a1"/>
    <w:rsid w:val="001B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1B6BF5"/>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0"/>
    <w:link w:val="a9"/>
    <w:rsid w:val="001B6BF5"/>
    <w:rPr>
      <w:rFonts w:ascii="Times New Roman" w:eastAsia="Times New Roman" w:hAnsi="Times New Roman" w:cs="Times New Roman"/>
      <w:sz w:val="20"/>
      <w:szCs w:val="20"/>
      <w:lang w:eastAsia="ru-RU"/>
    </w:rPr>
  </w:style>
  <w:style w:type="character" w:styleId="ab">
    <w:name w:val="page number"/>
    <w:basedOn w:val="a0"/>
    <w:rsid w:val="001B6BF5"/>
  </w:style>
  <w:style w:type="paragraph" w:styleId="ac">
    <w:name w:val="Title"/>
    <w:basedOn w:val="a"/>
    <w:link w:val="ad"/>
    <w:qFormat/>
    <w:rsid w:val="001B6BF5"/>
    <w:pPr>
      <w:tabs>
        <w:tab w:val="left" w:pos="8080"/>
      </w:tabs>
      <w:spacing w:after="0" w:line="240" w:lineRule="auto"/>
      <w:jc w:val="center"/>
    </w:pPr>
    <w:rPr>
      <w:rFonts w:ascii="Times New Roman" w:hAnsi="Times New Roman"/>
      <w:b/>
      <w:sz w:val="36"/>
      <w:szCs w:val="20"/>
    </w:rPr>
  </w:style>
  <w:style w:type="character" w:customStyle="1" w:styleId="ad">
    <w:name w:val="Название Знак"/>
    <w:basedOn w:val="a0"/>
    <w:link w:val="ac"/>
    <w:rsid w:val="001B6BF5"/>
    <w:rPr>
      <w:rFonts w:ascii="Times New Roman" w:eastAsia="Times New Roman" w:hAnsi="Times New Roman" w:cs="Times New Roman"/>
      <w:b/>
      <w:sz w:val="36"/>
      <w:szCs w:val="20"/>
      <w:lang w:eastAsia="ru-RU"/>
    </w:rPr>
  </w:style>
  <w:style w:type="paragraph" w:customStyle="1" w:styleId="210">
    <w:name w:val="Основной текст 21"/>
    <w:basedOn w:val="a"/>
    <w:rsid w:val="001B6BF5"/>
    <w:pPr>
      <w:overflowPunct w:val="0"/>
      <w:autoSpaceDE w:val="0"/>
      <w:autoSpaceDN w:val="0"/>
      <w:adjustRightInd w:val="0"/>
      <w:spacing w:after="0" w:line="240" w:lineRule="auto"/>
    </w:pPr>
    <w:rPr>
      <w:rFonts w:ascii="Times New Roman" w:hAnsi="Times New Roman"/>
      <w:sz w:val="28"/>
      <w:szCs w:val="20"/>
    </w:rPr>
  </w:style>
  <w:style w:type="paragraph" w:customStyle="1" w:styleId="12Arial">
    <w:name w:val="Стиль Основной текст отчета 12 Arial"/>
    <w:basedOn w:val="ae"/>
    <w:rsid w:val="0051155C"/>
    <w:pPr>
      <w:suppressAutoHyphens/>
      <w:spacing w:after="0" w:line="100" w:lineRule="atLeast"/>
      <w:ind w:firstLine="709"/>
      <w:jc w:val="both"/>
    </w:pPr>
    <w:rPr>
      <w:rFonts w:ascii="Arial" w:hAnsi="Arial" w:cs="Arial"/>
      <w:color w:val="000000"/>
      <w:sz w:val="26"/>
      <w:szCs w:val="26"/>
      <w:lang w:eastAsia="ar-SA"/>
    </w:rPr>
  </w:style>
  <w:style w:type="paragraph" w:styleId="ae">
    <w:name w:val="Body Text"/>
    <w:basedOn w:val="a"/>
    <w:link w:val="af"/>
    <w:uiPriority w:val="99"/>
    <w:semiHidden/>
    <w:unhideWhenUsed/>
    <w:rsid w:val="0051155C"/>
    <w:pPr>
      <w:spacing w:after="120"/>
    </w:pPr>
  </w:style>
  <w:style w:type="character" w:customStyle="1" w:styleId="af">
    <w:name w:val="Основной текст Знак"/>
    <w:basedOn w:val="a0"/>
    <w:link w:val="ae"/>
    <w:uiPriority w:val="99"/>
    <w:semiHidden/>
    <w:rsid w:val="0051155C"/>
    <w:rPr>
      <w:rFonts w:ascii="Calibri" w:eastAsia="Times New Roman" w:hAnsi="Calibri" w:cs="Times New Roman"/>
      <w:lang w:eastAsia="ru-RU"/>
    </w:rPr>
  </w:style>
  <w:style w:type="character" w:customStyle="1" w:styleId="60">
    <w:name w:val="Заголовок 6 Знак"/>
    <w:basedOn w:val="a0"/>
    <w:link w:val="6"/>
    <w:rsid w:val="009444D3"/>
    <w:rPr>
      <w:rFonts w:ascii="Times New Roman" w:eastAsia="Times New Roman" w:hAnsi="Times New Roman" w:cs="Times New Roman"/>
      <w:b/>
      <w:bCs/>
      <w:lang w:val="en-US" w:bidi="en-US"/>
    </w:rPr>
  </w:style>
  <w:style w:type="character" w:customStyle="1" w:styleId="11">
    <w:name w:val="Основной шрифт абзаца1"/>
    <w:rsid w:val="007525D8"/>
  </w:style>
  <w:style w:type="paragraph" w:customStyle="1" w:styleId="-">
    <w:name w:val="Таблица-текст"/>
    <w:basedOn w:val="a"/>
    <w:qFormat/>
    <w:rsid w:val="007525D8"/>
    <w:pPr>
      <w:suppressAutoHyphens/>
      <w:spacing w:after="40" w:line="240" w:lineRule="auto"/>
    </w:pPr>
    <w:rPr>
      <w:rFonts w:ascii="Arial" w:hAnsi="Arial"/>
      <w:color w:val="000000"/>
      <w:szCs w:val="24"/>
      <w:lang w:eastAsia="ar-SA"/>
    </w:rPr>
  </w:style>
  <w:style w:type="paragraph" w:styleId="af0">
    <w:name w:val="header"/>
    <w:basedOn w:val="a"/>
    <w:link w:val="af1"/>
    <w:uiPriority w:val="99"/>
    <w:semiHidden/>
    <w:unhideWhenUsed/>
    <w:rsid w:val="001A664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A664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316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E6AB-FD7F-4407-9760-93002996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2012-05-15T05:18:00Z</cp:lastPrinted>
  <dcterms:created xsi:type="dcterms:W3CDTF">2012-06-04T07:57:00Z</dcterms:created>
  <dcterms:modified xsi:type="dcterms:W3CDTF">2012-06-04T07:57:00Z</dcterms:modified>
</cp:coreProperties>
</file>