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52" w:rsidRPr="00B16F41" w:rsidRDefault="00130152" w:rsidP="0013015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F4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54C0DCFE" wp14:editId="05EADC8F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52" w:rsidRPr="00B16F41" w:rsidRDefault="00130152" w:rsidP="001301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 xml:space="preserve">АДМИНИСТРАЦИЯ  ГРУШЕВО-ДУБОВСКОГО СЕЛЬСКОГО ПОСЕЛЕНИЯ  </w:t>
      </w:r>
    </w:p>
    <w:p w:rsidR="00130152" w:rsidRPr="00B16F41" w:rsidRDefault="00130152" w:rsidP="00130152">
      <w:pPr>
        <w:keepNext/>
        <w:keepLines/>
        <w:spacing w:before="120" w:after="0"/>
        <w:ind w:firstLine="709"/>
        <w:outlineLvl w:val="0"/>
        <w:rPr>
          <w:rFonts w:ascii="Cambria" w:eastAsia="Times New Roman" w:hAnsi="Cambria" w:cs="Times New Roman"/>
          <w:bCs/>
          <w:color w:val="365F91"/>
          <w:sz w:val="32"/>
          <w:szCs w:val="28"/>
        </w:rPr>
      </w:pPr>
      <w:r w:rsidRPr="00B16F41">
        <w:rPr>
          <w:rFonts w:ascii="Cambria" w:eastAsia="Times New Roman" w:hAnsi="Cambria" w:cs="Times New Roman"/>
          <w:bCs/>
          <w:color w:val="365F91"/>
          <w:sz w:val="32"/>
          <w:szCs w:val="28"/>
        </w:rPr>
        <w:t xml:space="preserve">                                             ПОСТАНОВЛЕНИЕ</w:t>
      </w:r>
    </w:p>
    <w:p w:rsidR="00130152" w:rsidRPr="00E963E7" w:rsidRDefault="00130152" w:rsidP="0013015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Дата"/>
      <w:bookmarkStart w:id="1" w:name="Номер"/>
      <w:bookmarkEnd w:id="0"/>
      <w:bookmarkEnd w:id="1"/>
      <w:r w:rsidRPr="00E963E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</w:t>
      </w:r>
      <w:r w:rsidR="007C616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963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F203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7C616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963E7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5F203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963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      х. Грушевка</w:t>
      </w:r>
    </w:p>
    <w:p w:rsidR="00130152" w:rsidRPr="00B16F41" w:rsidRDefault="00130152" w:rsidP="00130152">
      <w:pPr>
        <w:tabs>
          <w:tab w:val="left" w:pos="4320"/>
          <w:tab w:val="left" w:pos="73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3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7C6163">
        <w:rPr>
          <w:rFonts w:ascii="Times New Roman" w:eastAsia="Times New Roman" w:hAnsi="Times New Roman" w:cs="Times New Roman"/>
          <w:sz w:val="28"/>
          <w:szCs w:val="24"/>
          <w:lang w:eastAsia="ru-RU"/>
        </w:rPr>
        <w:t>47</w:t>
      </w:r>
    </w:p>
    <w:tbl>
      <w:tblPr>
        <w:tblpPr w:leftFromText="180" w:rightFromText="180" w:vertAnchor="text" w:tblpY="1"/>
        <w:tblOverlap w:val="never"/>
        <w:tblW w:w="2211" w:type="pct"/>
        <w:tblLook w:val="04A0" w:firstRow="1" w:lastRow="0" w:firstColumn="1" w:lastColumn="0" w:noHBand="0" w:noVBand="1"/>
      </w:tblPr>
      <w:tblGrid>
        <w:gridCol w:w="4608"/>
      </w:tblGrid>
      <w:tr w:rsidR="00130152" w:rsidRPr="00B16F41" w:rsidTr="00D75873">
        <w:trPr>
          <w:trHeight w:val="897"/>
        </w:trPr>
        <w:tc>
          <w:tcPr>
            <w:tcW w:w="5000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Наименование"/>
            <w:bookmarkEnd w:id="2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внесении изменений в постановление Администрации Грушево-Дубовского сельского поселения от 07.10.2010 года № 52</w:t>
            </w:r>
            <w:proofErr w:type="gramStart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муниципальной долгосрочной целевой программы </w:t>
            </w: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Пожарная безопасность и защита населения и территории Грушево-Дубовской сельской Администрации от чрезвычайных ситуаций на 2011 – 2013 годы»</w:t>
            </w: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Российской Федерации  Бюджетного  кодекса  Российской Федерации от 26 апреля 2007 года 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Федерации», от 06 октября 2003 года  № 131-ФЗ «Об общих принципах местного самоуправления в Российской Федерации», а также</w:t>
      </w:r>
      <w:proofErr w:type="gramEnd"/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корректировкой бюджета поселения на 2013 год,</w:t>
      </w:r>
    </w:p>
    <w:p w:rsidR="00130152" w:rsidRPr="00B16F41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Грушево-Дубовского сельского поселения от 07.10.2010 года  № 52  долгосрочную целевую программу «Пожарная безопасность защита населения и территории Администрации Грушево-Дубовского сельского поселения от чрезвычайных ситуаций на 2011-2013 годы».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Изложив в новой редакции:</w:t>
      </w: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Долгосрочная целевая программа «Пожарная безопасность защита населения и территории Администрации Грушево-Дубовского сельского поселения от чрезвычайных ситуаций на 2011-2015 годы».</w:t>
      </w: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 Отменить паспорт и  приложение к программе  «Пожарная безопасность защита населения и территории Администрации Грушево-Дубовского сельского поселения от чрезвычайных ситуаций на 2011-201</w:t>
      </w:r>
      <w:r w:rsidR="003D2C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3D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 от 03.12.2012 года</w:t>
      </w: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3.Изложив  в новой редакции (согласно приложению).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подлежит официальному опубликованию.</w:t>
      </w: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130152" w:rsidRPr="00E963E7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E963E7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Грушево-Дубовского</w:t>
      </w:r>
    </w:p>
    <w:p w:rsidR="00130152" w:rsidRPr="00E963E7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Сягайло С.Л.</w:t>
      </w:r>
    </w:p>
    <w:p w:rsidR="00130152" w:rsidRPr="00B16F41" w:rsidRDefault="00130152" w:rsidP="00130152">
      <w:pPr>
        <w:keepNext/>
        <w:keepLines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B16F41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                         </w:t>
      </w:r>
    </w:p>
    <w:p w:rsidR="00130152" w:rsidRPr="00B16F41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130152" w:rsidRPr="00B16F41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                                                          Золотова Е.И.</w:t>
      </w:r>
    </w:p>
    <w:p w:rsidR="00130152" w:rsidRPr="00B16F41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30152" w:rsidRPr="00B16F41" w:rsidTr="00D75873">
        <w:trPr>
          <w:trHeight w:val="13620"/>
        </w:trPr>
        <w:tc>
          <w:tcPr>
            <w:tcW w:w="96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130152" w:rsidRPr="00B16F41" w:rsidRDefault="00130152" w:rsidP="00D75873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130152" w:rsidRPr="00B16F41" w:rsidRDefault="00130152" w:rsidP="00D75873">
            <w:pPr>
              <w:tabs>
                <w:tab w:val="left" w:pos="6060"/>
                <w:tab w:val="right" w:pos="10205"/>
              </w:tabs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</w:p>
          <w:p w:rsidR="00130152" w:rsidRPr="00B16F41" w:rsidRDefault="00130152" w:rsidP="00D75873">
            <w:pPr>
              <w:tabs>
                <w:tab w:val="left" w:pos="6060"/>
                <w:tab w:val="right" w:pos="10205"/>
              </w:tabs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C6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F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C6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.2012 г. № </w:t>
            </w:r>
            <w:r w:rsidR="007C6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130152" w:rsidRPr="00B16F41" w:rsidRDefault="00130152" w:rsidP="00D75873">
            <w:pPr>
              <w:tabs>
                <w:tab w:val="left" w:pos="6060"/>
                <w:tab w:val="right" w:pos="10205"/>
              </w:tabs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0152" w:rsidRPr="00B16F41" w:rsidRDefault="00130152" w:rsidP="00D75873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Муниципальная долгосрочная</w:t>
            </w:r>
          </w:p>
          <w:p w:rsidR="00130152" w:rsidRPr="00B16F41" w:rsidRDefault="00130152" w:rsidP="00D7587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целевая программа</w:t>
            </w:r>
          </w:p>
          <w:p w:rsidR="00130152" w:rsidRPr="00B16F41" w:rsidRDefault="00130152" w:rsidP="00D7587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«Пожарная безопасность  защита населения  территории Грушево-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Дубовской</w:t>
            </w:r>
            <w:r w:rsidRPr="00B16F41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сельской Администрации от чрезвычайных ситуаций на 2011 – 2015 годы»</w:t>
            </w:r>
          </w:p>
          <w:p w:rsidR="00130152" w:rsidRPr="00B16F41" w:rsidRDefault="00130152" w:rsidP="00D7587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ja-JP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ja-JP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ja-JP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ja-JP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ja-JP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ja-JP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ja-JP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44"/>
                <w:szCs w:val="44"/>
                <w:lang w:eastAsia="ja-JP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44"/>
                <w:szCs w:val="44"/>
                <w:lang w:eastAsia="ja-JP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44"/>
                <w:szCs w:val="44"/>
                <w:lang w:eastAsia="ja-JP"/>
              </w:rPr>
            </w:pPr>
          </w:p>
          <w:p w:rsidR="00130152" w:rsidRPr="00B16F41" w:rsidRDefault="00130152" w:rsidP="00D7587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44"/>
                <w:szCs w:val="44"/>
                <w:lang w:eastAsia="ja-JP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ja-JP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130152" w:rsidRPr="00B16F41" w:rsidRDefault="00130152" w:rsidP="001301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30152" w:rsidRPr="00B16F41" w:rsidSect="00490294">
          <w:headerReference w:type="even" r:id="rId8"/>
          <w:pgSz w:w="11906" w:h="16838"/>
          <w:pgMar w:top="567" w:right="567" w:bottom="899" w:left="1134" w:header="709" w:footer="709" w:gutter="0"/>
          <w:cols w:space="708"/>
          <w:titlePg/>
          <w:docGrid w:linePitch="360"/>
        </w:sectPr>
      </w:pPr>
    </w:p>
    <w:p w:rsidR="00130152" w:rsidRPr="00B16F41" w:rsidRDefault="00130152" w:rsidP="001301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ПРОГРАММЫ </w:t>
      </w:r>
    </w:p>
    <w:p w:rsidR="00130152" w:rsidRPr="00B16F41" w:rsidRDefault="00130152" w:rsidP="001301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2520"/>
        <w:gridCol w:w="236"/>
        <w:gridCol w:w="7324"/>
      </w:tblGrid>
      <w:tr w:rsidR="00130152" w:rsidRPr="00B16F41" w:rsidTr="00D75873">
        <w:trPr>
          <w:trHeight w:val="351"/>
        </w:trPr>
        <w:tc>
          <w:tcPr>
            <w:tcW w:w="2520" w:type="dxa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36" w:type="dxa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4" w:type="dxa"/>
          </w:tcPr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долгосрочная целевая программа «Пожарная безопасность и защита населения и территории Грушево-Дубовской сельской Администрации от чрезвычайных ситуаций на 2011-2015 годы».</w:t>
            </w: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152" w:rsidRPr="00B16F41" w:rsidTr="00D75873">
        <w:trPr>
          <w:trHeight w:val="460"/>
        </w:trPr>
        <w:tc>
          <w:tcPr>
            <w:tcW w:w="2520" w:type="dxa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 Программы </w:t>
            </w:r>
          </w:p>
        </w:tc>
        <w:tc>
          <w:tcPr>
            <w:tcW w:w="236" w:type="dxa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4" w:type="dxa"/>
          </w:tcPr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требованиями Федерального закона от 06.10.2003 года         № 131-ФЗ «Об общих принципах организации местного самоуправления в Российской Федерации», Федеральных законах от  21.12.1994 №69-ФЗ  «О пожарной безопасности» и от 22.07.2008 №123-ФЗ «Технический регламент о требованиях пожарной безопасности»,  Правилах пожарной безопасности в Российской Федерации (ППБ 01-03), строительных нормах и правилах (СНиП), нормах пожарной безопасности (НПБ), сводах правил (СП).</w:t>
            </w:r>
            <w:proofErr w:type="gramEnd"/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152" w:rsidRPr="00B16F41" w:rsidTr="00D75873">
        <w:trPr>
          <w:trHeight w:val="5024"/>
        </w:trPr>
        <w:tc>
          <w:tcPr>
            <w:tcW w:w="2520" w:type="dxa"/>
            <w:vMerge w:val="restar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программы</w:t>
            </w: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</w:t>
            </w: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4" w:type="dxa"/>
            <w:vMerge w:val="restart"/>
          </w:tcPr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Грушево-Дубовского сельского поселения.</w:t>
            </w:r>
          </w:p>
          <w:p w:rsidR="00130152" w:rsidRPr="00B16F41" w:rsidRDefault="00130152" w:rsidP="00D758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разработан в соответствии с Методикой расчета и условий предоставления субсидий из фонда </w:t>
            </w:r>
            <w:proofErr w:type="spellStart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областного бюджета, бюджета Грушево-Дубовского сельского поселения на выполнение мероприятий муниципальной долгосрочной программы по пожарной безопасности и защите населения и территорий от чрезвычайных ситуаций и Методикой расчета и условий предоставления субсидий из фонда </w:t>
            </w:r>
            <w:proofErr w:type="spellStart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областного бюджета, бюджета  Администрации Грушево-Дубовского сельского поселения на выполнение работ по</w:t>
            </w:r>
            <w:proofErr w:type="gramEnd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ликвидации </w:t>
            </w:r>
            <w:proofErr w:type="spellStart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</w:t>
            </w:r>
            <w:proofErr w:type="spellEnd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опасных гидротехнических сооружений (Приложения №</w:t>
            </w:r>
            <w:proofErr w:type="gramStart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152" w:rsidRPr="00B16F41" w:rsidRDefault="00130152" w:rsidP="00D758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30152" w:rsidRPr="00B16F41" w:rsidRDefault="00130152" w:rsidP="00D7587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– 2015 годы.</w:t>
            </w: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30152" w:rsidRPr="00B16F41" w:rsidTr="00D75873">
        <w:trPr>
          <w:cantSplit/>
          <w:trHeight w:val="100"/>
        </w:trPr>
        <w:tc>
          <w:tcPr>
            <w:tcW w:w="2520" w:type="dxa"/>
            <w:vMerge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4" w:type="dxa"/>
            <w:vMerge/>
          </w:tcPr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152" w:rsidRPr="00B16F41" w:rsidTr="00D75873">
        <w:trPr>
          <w:cantSplit/>
          <w:trHeight w:val="80"/>
        </w:trPr>
        <w:tc>
          <w:tcPr>
            <w:tcW w:w="2520" w:type="dxa"/>
            <w:vMerge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4" w:type="dxa"/>
            <w:vMerge/>
          </w:tcPr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152" w:rsidRPr="00B16F41" w:rsidTr="00D75873">
        <w:trPr>
          <w:cantSplit/>
          <w:trHeight w:val="3608"/>
        </w:trPr>
        <w:tc>
          <w:tcPr>
            <w:tcW w:w="2520" w:type="dxa"/>
            <w:vMerge w:val="restar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  </w:t>
            </w: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</w:t>
            </w: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</w:t>
            </w: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36" w:type="dxa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324" w:type="dxa"/>
            <w:vMerge w:val="restart"/>
          </w:tcPr>
          <w:p w:rsidR="00130152" w:rsidRPr="00B16F41" w:rsidRDefault="00130152" w:rsidP="00D75873">
            <w:pPr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Противопожарные мероприятия на территории Грушево-Дубовского сельского поселения.</w:t>
            </w:r>
          </w:p>
          <w:p w:rsidR="00130152" w:rsidRPr="00B16F41" w:rsidRDefault="00130152" w:rsidP="00D75873">
            <w:pPr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Противопожарные мероприятия по зданиям и сооружениям, в которых размещены организации (учреждения) финансируемые за счет средств местных бюджетов.</w:t>
            </w:r>
          </w:p>
          <w:p w:rsidR="00130152" w:rsidRPr="00B16F41" w:rsidRDefault="00130152" w:rsidP="00D75873">
            <w:pPr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Организационные мероприятия по обеспечению пожарной безопасности населения на территории поселения.</w:t>
            </w:r>
          </w:p>
          <w:p w:rsidR="00130152" w:rsidRPr="00B16F41" w:rsidRDefault="00130152" w:rsidP="00D75873">
            <w:pPr>
              <w:spacing w:after="0" w:line="240" w:lineRule="auto"/>
              <w:ind w:left="-4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  </w:t>
            </w:r>
            <w:r w:rsidR="0043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="005F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том числе:                    </w:t>
            </w: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областной бюджет –  0,0</w:t>
            </w:r>
            <w:r w:rsidR="005F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  </w:t>
            </w:r>
            <w:r w:rsidR="0043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руб.</w:t>
            </w: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0152" w:rsidRPr="00B16F41" w:rsidTr="00D75873">
        <w:trPr>
          <w:cantSplit/>
          <w:trHeight w:val="100"/>
        </w:trPr>
        <w:tc>
          <w:tcPr>
            <w:tcW w:w="2520" w:type="dxa"/>
            <w:vMerge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4" w:type="dxa"/>
            <w:vMerge/>
          </w:tcPr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152" w:rsidRPr="00B16F41" w:rsidTr="00D75873">
        <w:trPr>
          <w:trHeight w:val="100"/>
        </w:trPr>
        <w:tc>
          <w:tcPr>
            <w:tcW w:w="2520" w:type="dxa"/>
            <w:vMerge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4" w:type="dxa"/>
            <w:vMerge/>
          </w:tcPr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152" w:rsidRPr="00B16F41" w:rsidTr="005F2032">
        <w:trPr>
          <w:trHeight w:val="1160"/>
        </w:trPr>
        <w:tc>
          <w:tcPr>
            <w:tcW w:w="2756" w:type="dxa"/>
            <w:gridSpan w:val="2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7324" w:type="dxa"/>
            <w:vMerge/>
            <w:tcBorders>
              <w:bottom w:val="nil"/>
            </w:tcBorders>
          </w:tcPr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0152" w:rsidRPr="00B16F41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0152" w:rsidRPr="00B16F41" w:rsidRDefault="00130152" w:rsidP="00130152">
      <w:pPr>
        <w:tabs>
          <w:tab w:val="left" w:pos="3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№1</w:t>
      </w:r>
    </w:p>
    <w:p w:rsidR="00130152" w:rsidRPr="00B16F41" w:rsidRDefault="00130152" w:rsidP="00130152">
      <w:pPr>
        <w:tabs>
          <w:tab w:val="left" w:pos="3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Противопожарные мероприятия на территории Грушево-Дубовского сельского поселения.</w:t>
      </w:r>
    </w:p>
    <w:p w:rsidR="00130152" w:rsidRPr="00B16F41" w:rsidRDefault="00130152" w:rsidP="00130152">
      <w:pPr>
        <w:tabs>
          <w:tab w:val="left" w:pos="0"/>
          <w:tab w:val="left" w:pos="147"/>
          <w:tab w:val="left" w:pos="2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1.Обеспеченность территории с твердым покрытием.</w:t>
      </w:r>
    </w:p>
    <w:p w:rsidR="00130152" w:rsidRPr="00B16F41" w:rsidRDefault="00130152" w:rsidP="00130152">
      <w:pPr>
        <w:tabs>
          <w:tab w:val="left" w:pos="0"/>
          <w:tab w:val="left" w:pos="147"/>
          <w:tab w:val="left" w:pos="2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2.Обеспеченность источниками наружного противопожарного водоснабжения и содержание их в исправном состоянии.</w:t>
      </w:r>
    </w:p>
    <w:p w:rsidR="00130152" w:rsidRPr="00B16F41" w:rsidRDefault="00130152" w:rsidP="00130152">
      <w:pPr>
        <w:tabs>
          <w:tab w:val="left" w:pos="0"/>
          <w:tab w:val="left" w:pos="147"/>
          <w:tab w:val="left" w:pos="2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3.Обеспеченность населенных пунктов и объектов телефонной или радиосвязью.</w:t>
      </w: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РАЗДЕЛ  № 2</w:t>
      </w:r>
    </w:p>
    <w:p w:rsidR="00130152" w:rsidRPr="00B16F41" w:rsidRDefault="00130152" w:rsidP="00130152">
      <w:pPr>
        <w:tabs>
          <w:tab w:val="left" w:pos="0"/>
          <w:tab w:val="left" w:pos="147"/>
          <w:tab w:val="left" w:pos="2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Противопожарные мероприятия по зданиям и сооружениям, в которых размещены организации (учреждения) финансируемые за счет средств местных бюджетов.</w:t>
      </w:r>
    </w:p>
    <w:p w:rsidR="00130152" w:rsidRPr="00B16F41" w:rsidRDefault="00130152" w:rsidP="00130152">
      <w:pPr>
        <w:tabs>
          <w:tab w:val="left" w:pos="0"/>
          <w:tab w:val="left" w:pos="147"/>
          <w:tab w:val="left" w:pos="2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152" w:rsidRPr="00B16F41" w:rsidRDefault="00130152" w:rsidP="00130152">
      <w:pPr>
        <w:tabs>
          <w:tab w:val="left" w:pos="0"/>
          <w:tab w:val="left" w:pos="147"/>
          <w:tab w:val="left" w:pos="2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первичными средствами пожаротушения.</w:t>
      </w:r>
    </w:p>
    <w:p w:rsidR="00130152" w:rsidRPr="00B16F41" w:rsidRDefault="00130152" w:rsidP="00130152">
      <w:pPr>
        <w:tabs>
          <w:tab w:val="left" w:pos="0"/>
          <w:tab w:val="left" w:pos="147"/>
          <w:tab w:val="left" w:pos="2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2.Обеспечение автоматическими системами тушения пожара и содержание их в работоспособном состоянии.</w:t>
      </w:r>
    </w:p>
    <w:p w:rsidR="00130152" w:rsidRPr="00B16F41" w:rsidRDefault="00130152" w:rsidP="00130152">
      <w:pPr>
        <w:tabs>
          <w:tab w:val="left" w:pos="0"/>
          <w:tab w:val="left" w:pos="147"/>
          <w:tab w:val="left" w:pos="2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3.Обеспечение средствами автоматического оповещения о пожаре и содержание их в работоспособном состоянии.</w:t>
      </w:r>
    </w:p>
    <w:p w:rsidR="00130152" w:rsidRPr="00B16F41" w:rsidRDefault="00130152" w:rsidP="00130152">
      <w:pPr>
        <w:tabs>
          <w:tab w:val="left" w:pos="0"/>
          <w:tab w:val="left" w:pos="147"/>
          <w:tab w:val="left" w:pos="2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средствами автоматического оповещения о пожаре и содержание их в работоспособном состоянии.</w:t>
      </w:r>
    </w:p>
    <w:p w:rsidR="00130152" w:rsidRPr="00B16F41" w:rsidRDefault="00130152" w:rsidP="00130152">
      <w:pPr>
        <w:tabs>
          <w:tab w:val="left" w:pos="0"/>
          <w:tab w:val="left" w:pos="147"/>
          <w:tab w:val="left" w:pos="2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5.Проведение работ по огнезащитной обработке конструкций.</w:t>
      </w: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№ 3</w:t>
      </w:r>
    </w:p>
    <w:p w:rsidR="00130152" w:rsidRPr="00B16F41" w:rsidRDefault="00130152" w:rsidP="00130152">
      <w:pPr>
        <w:tabs>
          <w:tab w:val="left" w:pos="0"/>
          <w:tab w:val="left" w:pos="147"/>
          <w:tab w:val="left" w:pos="2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Организационные мероприятия по обеспечению пожарной безопасности населения на территории поселения.</w:t>
      </w:r>
    </w:p>
    <w:p w:rsidR="00130152" w:rsidRPr="00B16F41" w:rsidRDefault="00130152" w:rsidP="00130152">
      <w:pPr>
        <w:tabs>
          <w:tab w:val="left" w:pos="0"/>
          <w:tab w:val="left" w:pos="147"/>
          <w:tab w:val="left" w:pos="2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152" w:rsidRPr="00B16F41" w:rsidRDefault="00130152" w:rsidP="00130152">
      <w:pPr>
        <w:tabs>
          <w:tab w:val="left" w:pos="0"/>
          <w:tab w:val="left" w:pos="147"/>
          <w:tab w:val="left" w:pos="2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1.Обучение населения мерам пожарной безопасности.</w:t>
      </w:r>
    </w:p>
    <w:p w:rsidR="00130152" w:rsidRPr="00B16F41" w:rsidRDefault="00130152" w:rsidP="00130152">
      <w:pPr>
        <w:tabs>
          <w:tab w:val="left" w:pos="0"/>
          <w:tab w:val="left" w:pos="147"/>
          <w:tab w:val="left" w:pos="2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Противопожарная пропаганда.</w:t>
      </w:r>
    </w:p>
    <w:p w:rsidR="00130152" w:rsidRPr="00B16F41" w:rsidRDefault="00130152" w:rsidP="00130152">
      <w:pPr>
        <w:tabs>
          <w:tab w:val="left" w:pos="0"/>
          <w:tab w:val="left" w:pos="147"/>
          <w:tab w:val="left" w:pos="2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3.Создание и содержание добровольных пожарных дружин в населенных пунктах и организациях.</w:t>
      </w:r>
    </w:p>
    <w:p w:rsidR="00130152" w:rsidRPr="00B16F41" w:rsidRDefault="00130152" w:rsidP="00130152">
      <w:pPr>
        <w:spacing w:after="0" w:line="240" w:lineRule="auto"/>
        <w:ind w:left="-1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</w:p>
    <w:p w:rsidR="00130152" w:rsidRPr="00B16F41" w:rsidRDefault="00130152" w:rsidP="00130152">
      <w:pPr>
        <w:tabs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№4 </w:t>
      </w:r>
    </w:p>
    <w:p w:rsidR="00130152" w:rsidRPr="00B16F41" w:rsidRDefault="00130152" w:rsidP="00130152">
      <w:pPr>
        <w:tabs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программных мероприятий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 будет осуществляться путем реализации программных мероприятий.</w:t>
      </w: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мероприятия указаны в приложении к Программе.</w:t>
      </w:r>
    </w:p>
    <w:p w:rsidR="00130152" w:rsidRPr="00B16F41" w:rsidRDefault="00130152" w:rsidP="001301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Финансирование Программы осуществляется за счет средств областного и местного бюджетов.</w:t>
      </w:r>
    </w:p>
    <w:p w:rsidR="00130152" w:rsidRPr="00B16F41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составит </w:t>
      </w:r>
      <w:r w:rsidR="004324E6">
        <w:rPr>
          <w:rFonts w:ascii="Times New Roman" w:eastAsia="Times New Roman" w:hAnsi="Times New Roman" w:cs="Times New Roman"/>
          <w:sz w:val="28"/>
          <w:szCs w:val="28"/>
          <w:lang w:eastAsia="ru-RU"/>
        </w:rPr>
        <w:t>624,0</w:t>
      </w: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по годам:   </w:t>
      </w:r>
    </w:p>
    <w:p w:rsidR="00130152" w:rsidRPr="00B16F41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г.  - областной бюджет – 0,0 тыс. руб.</w:t>
      </w:r>
    </w:p>
    <w:p w:rsidR="00130152" w:rsidRPr="00B16F41" w:rsidRDefault="00130152" w:rsidP="00130152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местный бюджет –    0,0   тыс. руб.</w:t>
      </w:r>
    </w:p>
    <w:p w:rsidR="00130152" w:rsidRPr="00B16F41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средства организаций  0,0 тыс. руб.</w:t>
      </w:r>
    </w:p>
    <w:p w:rsidR="00130152" w:rsidRPr="00B16F41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2012 г.  - областной бюджет – 0,0 тыс. руб.</w:t>
      </w:r>
    </w:p>
    <w:p w:rsidR="00130152" w:rsidRPr="00B16F41" w:rsidRDefault="00130152" w:rsidP="00130152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местный бюджет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46,7</w:t>
      </w: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руб.</w:t>
      </w:r>
    </w:p>
    <w:p w:rsidR="00130152" w:rsidRPr="00B16F41" w:rsidRDefault="00130152" w:rsidP="00130152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средства организаций  0,0 тыс. руб.</w:t>
      </w:r>
    </w:p>
    <w:p w:rsidR="00130152" w:rsidRPr="00B16F41" w:rsidRDefault="00130152" w:rsidP="00130152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2013 г.  - областной бюджет –  0,0  тыс. руб.</w:t>
      </w: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местный бюджет -     </w:t>
      </w:r>
      <w:r w:rsidR="00671505">
        <w:rPr>
          <w:rFonts w:ascii="Times New Roman" w:eastAsia="Times New Roman" w:hAnsi="Times New Roman" w:cs="Times New Roman"/>
          <w:sz w:val="28"/>
          <w:szCs w:val="28"/>
          <w:lang w:eastAsia="ru-RU"/>
        </w:rPr>
        <w:t>253,3</w:t>
      </w:r>
      <w:r w:rsidR="005F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средства организаций 0,0 тыс. руб.</w:t>
      </w: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 - областной бюджет  -  0,0   тыс. руб.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местный бюджет -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164,5</w:t>
      </w: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 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средства организаций  0,0  тыс. руб.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 - областной бюджет  -  0,0   тыс. руб.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местный бюджет -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159,5</w:t>
      </w: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 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средства организаций  0,0  тыс. руб.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приведены в приложении к Программе.</w:t>
      </w:r>
    </w:p>
    <w:p w:rsidR="00130152" w:rsidRPr="00B16F41" w:rsidRDefault="00130152" w:rsidP="00130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подлежат ежегодному уточнению исходя из возможностей бюджета Грушево-Дубовского сельского поселения Белокалитвинского района  на соответствующий год.</w:t>
      </w:r>
    </w:p>
    <w:p w:rsidR="00130152" w:rsidRPr="00B16F41" w:rsidRDefault="00130152" w:rsidP="00130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152" w:rsidRPr="00B16F41" w:rsidRDefault="00130152" w:rsidP="00130152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№ 5</w:t>
      </w:r>
    </w:p>
    <w:p w:rsidR="00130152" w:rsidRPr="00B16F41" w:rsidRDefault="00130152" w:rsidP="00130152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Нормативное обеспечение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соответствии с требованиями Федерального закона от 06.10.2003 года         № 131-ФЗ «Об общих принципах организации местного самоуправления в Российской Федерации», к вновь вводимым расходным полномочиям поселений и городских округов относится организация первичных мер пожарной безопасности.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Первичными мерами пожарной безопасности является реализация принятых в установленном порядке норм и правил по предотвращению пожаров, спасению людей и имущества от пожаров. </w:t>
      </w:r>
      <w:proofErr w:type="gramStart"/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пожарной безопасности,  направленные на реализацию первичных мер пожарной безопасности, изложены в Федеральных законах от  21.12.1994 №69-ФЗ  «О пожарной безопасности» и от 22.07.2008 №123-ФЗ «Технический регламент о требованиях пожарной безопасности»,  Правилах пожарной безопасности в Российской Федерации (ППБ 01-03), строительных нормах и правилах (СНиП), нормах пожарной безопасности (НПБ), сводах правил (СП).</w:t>
      </w:r>
      <w:proofErr w:type="gramEnd"/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№6</w:t>
      </w: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Механизм реализации муниципальной долгосрочной целевой программы, включая организацию управления муниципальной долгосрочной целевой программой и </w:t>
      </w:r>
      <w:proofErr w:type="gramStart"/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ее реализации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Администрация Грушево-Дубовского сельского поселения.</w:t>
      </w: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отсутствии финансирования мероприятий Программы исполнители по согласованию с заказчиком вносят предложения об изменении сроков их реализации либо снятии с контроля.</w:t>
      </w: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Программы осуществляет заказчик -  Администрация Грушево-Дубовского сельского поселения.</w:t>
      </w: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основных участников и исполнителей в реализации мероприятий Программы могут участвовать иные исполнители и соисполнители. </w:t>
      </w: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муниципального хозяйства Администрации Грушево-Дубовского сельского поселения:</w:t>
      </w: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 представляет Главе  Грушево-Дубовского сельского поселения отчет о финансировании, освоении и результативности проводимых программных мероприятий по установленной форме, а также по запросу – статистическую, справочную и аналитическую информацию подготовке и реализации муниципальных долгосрочных программ;</w:t>
      </w:r>
    </w:p>
    <w:p w:rsidR="00130152" w:rsidRPr="00B16F41" w:rsidRDefault="00130152" w:rsidP="00130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отчет о ходе работ по муниципальной долгосрочной программе, а также об эффективности использования финансовых средств. </w:t>
      </w: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1 категории                                              Золотова Е.И.</w:t>
      </w: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152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130152" w:rsidSect="00AA2BD5">
          <w:footerReference w:type="default" r:id="rId9"/>
          <w:pgSz w:w="11906" w:h="16838" w:code="9"/>
          <w:pgMar w:top="28" w:right="567" w:bottom="0" w:left="1134" w:header="397" w:footer="567" w:gutter="0"/>
          <w:cols w:space="708"/>
          <w:docGrid w:linePitch="360"/>
        </w:sectPr>
      </w:pPr>
    </w:p>
    <w:p w:rsidR="00130152" w:rsidRPr="00B16F41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F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Приложение:</w:t>
      </w:r>
    </w:p>
    <w:p w:rsidR="00130152" w:rsidRPr="00B16F41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F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к муниципальной долгосрочной   целевой программе</w:t>
      </w:r>
    </w:p>
    <w:p w:rsidR="00130152" w:rsidRPr="00B16F41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F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«Пожарная  безопасности защита населения и  территории </w:t>
      </w:r>
    </w:p>
    <w:p w:rsidR="00130152" w:rsidRPr="00B16F41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F41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Грушево-Дубовского сельского поселения</w:t>
      </w:r>
    </w:p>
    <w:p w:rsidR="00130152" w:rsidRPr="00B16F41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F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чрезвычайных ситуаций на 2011 – 2015 года»</w:t>
      </w:r>
    </w:p>
    <w:p w:rsidR="00130152" w:rsidRPr="00B16F41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F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C616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16F4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F203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C616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5F203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  № </w:t>
      </w:r>
      <w:r w:rsidR="007C6163">
        <w:rPr>
          <w:rFonts w:ascii="Times New Roman" w:eastAsia="Times New Roman" w:hAnsi="Times New Roman" w:cs="Times New Roman"/>
          <w:sz w:val="20"/>
          <w:szCs w:val="20"/>
          <w:lang w:eastAsia="ru-RU"/>
        </w:rPr>
        <w:t>47</w:t>
      </w:r>
    </w:p>
    <w:p w:rsidR="00130152" w:rsidRPr="00B16F41" w:rsidRDefault="00130152" w:rsidP="00130152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30152" w:rsidRPr="00B16F41" w:rsidRDefault="00130152" w:rsidP="00130152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условных сокращений, используемых в мероприятиях Программы:</w:t>
      </w:r>
    </w:p>
    <w:tbl>
      <w:tblPr>
        <w:tblW w:w="15559" w:type="dxa"/>
        <w:tblLook w:val="01E0" w:firstRow="1" w:lastRow="1" w:firstColumn="1" w:lastColumn="1" w:noHBand="0" w:noVBand="0"/>
      </w:tblPr>
      <w:tblGrid>
        <w:gridCol w:w="15559"/>
      </w:tblGrid>
      <w:tr w:rsidR="00130152" w:rsidRPr="00B16F41" w:rsidTr="00D75873">
        <w:trPr>
          <w:trHeight w:val="360"/>
        </w:trPr>
        <w:tc>
          <w:tcPr>
            <w:tcW w:w="15559" w:type="dxa"/>
            <w:tcBorders>
              <w:top w:val="nil"/>
              <w:bottom w:val="nil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принятых сокращений:</w:t>
            </w: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– средства организаций;</w:t>
            </w: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 – местный бюджет; </w:t>
            </w: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– сумма средств областного бюджета, необходимых муниципальному образованию на </w:t>
            </w:r>
            <w:proofErr w:type="gramStart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выполнения мероприятия;</w:t>
            </w:r>
          </w:p>
          <w:p w:rsidR="00130152" w:rsidRPr="00B16F41" w:rsidRDefault="00130152" w:rsidP="00D7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уровень </w:t>
            </w:r>
            <w:proofErr w:type="gramStart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B1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установленный постановлением Администрации Ростовской области от 09.11.2007 № 437 «Об уровне со финансирования субсидий местным бюджетам для со финансирования расходных обязательств, возникающих при выполнении полномочий органов местного самоуправления по вопросам местного значения».</w:t>
            </w: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  <w:p w:rsidR="00130152" w:rsidRPr="00B16F41" w:rsidRDefault="00130152" w:rsidP="00D75873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30152" w:rsidRPr="00B16F41" w:rsidRDefault="00130152" w:rsidP="00D75873">
            <w:pPr>
              <w:tabs>
                <w:tab w:val="left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30152" w:rsidRPr="00B16F41" w:rsidRDefault="00130152" w:rsidP="00130152">
      <w:pPr>
        <w:tabs>
          <w:tab w:val="left" w:pos="108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 мероприятий </w:t>
      </w: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реализации за счет средств областного бюджета в системе мероприятий </w:t>
      </w:r>
      <w:proofErr w:type="gramStart"/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долгосрочной целевой программы «Пожарная безопасность  защита населения и территории Администрации  Грушево-Дубовского сельского  от чрезвычайных ситуаций на 2011–2015 годы» </w:t>
      </w: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Default="00130152" w:rsidP="00130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5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13015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15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15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15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15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15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15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15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15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15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152" w:rsidRPr="00A4787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8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Приложение:</w:t>
      </w:r>
    </w:p>
    <w:p w:rsidR="00130152" w:rsidRPr="00A4787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к муниципальной долгосрочной   целевой программе</w:t>
      </w:r>
    </w:p>
    <w:p w:rsidR="00130152" w:rsidRPr="00A4787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«Пожарная  безопасности защита населения и  территории </w:t>
      </w:r>
    </w:p>
    <w:p w:rsidR="00130152" w:rsidRPr="00A4787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8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Грушево-Дубовского сельского поселения</w:t>
      </w:r>
    </w:p>
    <w:p w:rsidR="00130152" w:rsidRPr="00A4787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87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чрезвычайных ситуаций на 2011 – 2015 года»</w:t>
      </w:r>
    </w:p>
    <w:p w:rsidR="00130152" w:rsidRPr="00A47872" w:rsidRDefault="00130152" w:rsidP="00130152">
      <w:pPr>
        <w:tabs>
          <w:tab w:val="left" w:pos="760"/>
          <w:tab w:val="center" w:pos="7568"/>
          <w:tab w:val="left" w:pos="11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87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</w:t>
      </w:r>
      <w:r w:rsidR="007C616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F2032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7C616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bookmarkStart w:id="3" w:name="_GoBack"/>
      <w:bookmarkEnd w:id="3"/>
      <w:r w:rsidRPr="00A47872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5F203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47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  № </w:t>
      </w:r>
      <w:r w:rsidR="007C6163">
        <w:rPr>
          <w:rFonts w:ascii="Times New Roman" w:eastAsia="Times New Roman" w:hAnsi="Times New Roman" w:cs="Times New Roman"/>
          <w:sz w:val="20"/>
          <w:szCs w:val="20"/>
          <w:lang w:eastAsia="ru-RU"/>
        </w:rPr>
        <w:t>47</w:t>
      </w:r>
    </w:p>
    <w:p w:rsidR="00130152" w:rsidRDefault="00130152" w:rsidP="00130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№ 1</w:t>
      </w:r>
    </w:p>
    <w:p w:rsidR="00130152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6F41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 по пожарной безопасности и защите населения и территорий от чрезвычайных ситуаций</w:t>
      </w:r>
    </w:p>
    <w:p w:rsidR="00130152" w:rsidRPr="00B16F41" w:rsidRDefault="00130152" w:rsidP="00130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382"/>
        <w:gridCol w:w="975"/>
        <w:gridCol w:w="6"/>
        <w:gridCol w:w="617"/>
        <w:gridCol w:w="662"/>
        <w:gridCol w:w="850"/>
        <w:gridCol w:w="1220"/>
        <w:gridCol w:w="875"/>
        <w:gridCol w:w="832"/>
        <w:gridCol w:w="880"/>
        <w:gridCol w:w="907"/>
        <w:gridCol w:w="757"/>
        <w:gridCol w:w="757"/>
        <w:gridCol w:w="2651"/>
      </w:tblGrid>
      <w:tr w:rsidR="00130152" w:rsidRPr="00B16F41" w:rsidTr="00D75873">
        <w:trPr>
          <w:cantSplit/>
          <w:trHeight w:val="1865"/>
        </w:trPr>
        <w:tc>
          <w:tcPr>
            <w:tcW w:w="181" w:type="pct"/>
            <w:vMerge w:val="restart"/>
            <w:vAlign w:val="center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9" w:type="pct"/>
            <w:vMerge w:val="restart"/>
            <w:vAlign w:val="center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единица измерения</w:t>
            </w:r>
          </w:p>
        </w:tc>
        <w:tc>
          <w:tcPr>
            <w:tcW w:w="327" w:type="pct"/>
            <w:vMerge w:val="restart"/>
            <w:textDirection w:val="btLr"/>
          </w:tcPr>
          <w:p w:rsidR="00130152" w:rsidRPr="00B16F41" w:rsidRDefault="00130152" w:rsidP="00D7587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Положено по нормам обеспечения или расчетные потребности</w:t>
            </w:r>
          </w:p>
        </w:tc>
        <w:tc>
          <w:tcPr>
            <w:tcW w:w="209" w:type="pct"/>
            <w:gridSpan w:val="2"/>
            <w:vMerge w:val="restart"/>
            <w:textDirection w:val="btLr"/>
            <w:vAlign w:val="center"/>
          </w:tcPr>
          <w:p w:rsidR="00130152" w:rsidRPr="00B16F41" w:rsidRDefault="00130152" w:rsidP="00D7587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 наличии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:rsidR="00130152" w:rsidRPr="00B16F41" w:rsidRDefault="00130152" w:rsidP="00D758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Подлежит списанию</w:t>
            </w:r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130152" w:rsidRPr="00B16F41" w:rsidRDefault="00130152" w:rsidP="00D758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Недостает до норм</w:t>
            </w:r>
            <w:proofErr w:type="gramEnd"/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или расчетных потребностей</w:t>
            </w:r>
          </w:p>
        </w:tc>
        <w:tc>
          <w:tcPr>
            <w:tcW w:w="409" w:type="pct"/>
            <w:vMerge w:val="restart"/>
            <w:textDirection w:val="btLr"/>
          </w:tcPr>
          <w:p w:rsidR="00130152" w:rsidRPr="00B16F41" w:rsidRDefault="00130152" w:rsidP="00D758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Прогнозируемые источники финансирования и</w:t>
            </w:r>
          </w:p>
          <w:p w:rsidR="00130152" w:rsidRPr="00B16F41" w:rsidRDefault="00130152" w:rsidP="00D758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130152" w:rsidRPr="00B16F41" w:rsidRDefault="00130152" w:rsidP="00D758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(проценты)</w:t>
            </w:r>
          </w:p>
        </w:tc>
        <w:tc>
          <w:tcPr>
            <w:tcW w:w="1679" w:type="pct"/>
            <w:gridSpan w:val="6"/>
            <w:vAlign w:val="center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Потребности в финансировании</w:t>
            </w:r>
          </w:p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рублей, проценты),</w:t>
            </w:r>
          </w:p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 единицах измерения,</w:t>
            </w:r>
          </w:p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и по годам</w:t>
            </w:r>
          </w:p>
        </w:tc>
        <w:tc>
          <w:tcPr>
            <w:tcW w:w="889" w:type="pct"/>
            <w:vAlign w:val="center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целесообразности выполнения мероприятия</w:t>
            </w:r>
          </w:p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152" w:rsidRPr="00B16F41" w:rsidTr="00D75873">
        <w:trPr>
          <w:trHeight w:val="61"/>
        </w:trPr>
        <w:tc>
          <w:tcPr>
            <w:tcW w:w="181" w:type="pct"/>
            <w:vMerge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9" w:type="pct"/>
            <w:vMerge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" w:type="pct"/>
            <w:gridSpan w:val="2"/>
            <w:vMerge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3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Всего:</w:t>
            </w:r>
          </w:p>
        </w:tc>
        <w:tc>
          <w:tcPr>
            <w:tcW w:w="279" w:type="pct"/>
            <w:shd w:val="clear" w:color="auto" w:fill="auto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295" w:type="pct"/>
            <w:shd w:val="clear" w:color="auto" w:fill="auto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2012</w:t>
            </w:r>
          </w:p>
        </w:tc>
        <w:tc>
          <w:tcPr>
            <w:tcW w:w="304" w:type="pct"/>
            <w:shd w:val="clear" w:color="auto" w:fill="auto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2013</w:t>
            </w:r>
          </w:p>
        </w:tc>
        <w:tc>
          <w:tcPr>
            <w:tcW w:w="254" w:type="pct"/>
            <w:shd w:val="clear" w:color="auto" w:fill="auto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254" w:type="pct"/>
            <w:shd w:val="clear" w:color="auto" w:fill="auto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2015</w:t>
            </w:r>
          </w:p>
        </w:tc>
        <w:tc>
          <w:tcPr>
            <w:tcW w:w="88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30152" w:rsidRPr="00B16F41" w:rsidTr="00D75873">
        <w:trPr>
          <w:trHeight w:val="172"/>
        </w:trPr>
        <w:tc>
          <w:tcPr>
            <w:tcW w:w="181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9" w:type="pct"/>
            <w:gridSpan w:val="2"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3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4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4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4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130152" w:rsidRPr="00B16F41" w:rsidTr="00D75873">
        <w:trPr>
          <w:trHeight w:val="432"/>
        </w:trPr>
        <w:tc>
          <w:tcPr>
            <w:tcW w:w="181" w:type="pct"/>
            <w:vMerge w:val="restar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99" w:type="pct"/>
            <w:vMerge w:val="restar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гидрантов</w:t>
            </w:r>
          </w:p>
        </w:tc>
        <w:tc>
          <w:tcPr>
            <w:tcW w:w="329" w:type="pct"/>
            <w:gridSpan w:val="2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7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22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5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0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293" w:type="pct"/>
          </w:tcPr>
          <w:p w:rsidR="00130152" w:rsidRPr="00B16F41" w:rsidRDefault="00130152" w:rsidP="004D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25,3</w:t>
            </w:r>
          </w:p>
        </w:tc>
        <w:tc>
          <w:tcPr>
            <w:tcW w:w="279" w:type="pct"/>
          </w:tcPr>
          <w:p w:rsidR="00130152" w:rsidRPr="00B16F41" w:rsidRDefault="00130152" w:rsidP="004D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295" w:type="pct"/>
          </w:tcPr>
          <w:p w:rsidR="00130152" w:rsidRPr="00B16F41" w:rsidRDefault="00130152" w:rsidP="004D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25,3</w:t>
            </w:r>
          </w:p>
        </w:tc>
        <w:tc>
          <w:tcPr>
            <w:tcW w:w="304" w:type="pct"/>
          </w:tcPr>
          <w:p w:rsidR="00130152" w:rsidRPr="00B16F41" w:rsidRDefault="00130152" w:rsidP="004D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254" w:type="pct"/>
          </w:tcPr>
          <w:p w:rsidR="00130152" w:rsidRPr="00B16F41" w:rsidRDefault="00130152" w:rsidP="004D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254" w:type="pct"/>
          </w:tcPr>
          <w:p w:rsidR="00130152" w:rsidRPr="00B16F41" w:rsidRDefault="00130152" w:rsidP="004D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889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Привидение в соответствие </w:t>
            </w:r>
            <w:proofErr w:type="gramStart"/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согласно норм</w:t>
            </w:r>
            <w:proofErr w:type="gramEnd"/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эксплуатации общественных зданий.</w:t>
            </w:r>
          </w:p>
        </w:tc>
      </w:tr>
      <w:tr w:rsidR="00130152" w:rsidRPr="00B16F41" w:rsidTr="00D75873">
        <w:trPr>
          <w:trHeight w:val="880"/>
        </w:trPr>
        <w:tc>
          <w:tcPr>
            <w:tcW w:w="181" w:type="pct"/>
            <w:vMerge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9" w:type="pct"/>
            <w:vMerge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7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</w:t>
            </w:r>
          </w:p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0 %</w:t>
            </w:r>
          </w:p>
        </w:tc>
        <w:tc>
          <w:tcPr>
            <w:tcW w:w="293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9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89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30152" w:rsidRPr="00B16F41" w:rsidTr="00D75873">
        <w:trPr>
          <w:trHeight w:val="608"/>
        </w:trPr>
        <w:tc>
          <w:tcPr>
            <w:tcW w:w="181" w:type="pct"/>
            <w:vMerge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9" w:type="pct"/>
            <w:vMerge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7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</w:t>
            </w:r>
          </w:p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0 %</w:t>
            </w:r>
          </w:p>
        </w:tc>
        <w:tc>
          <w:tcPr>
            <w:tcW w:w="293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9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89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F2032" w:rsidRPr="00B16F41" w:rsidTr="005F2032">
        <w:trPr>
          <w:trHeight w:val="1140"/>
        </w:trPr>
        <w:tc>
          <w:tcPr>
            <w:tcW w:w="181" w:type="pct"/>
            <w:vMerge w:val="restart"/>
            <w:tcBorders>
              <w:top w:val="single" w:sz="4" w:space="0" w:color="auto"/>
            </w:tcBorders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5F2032" w:rsidRPr="00B16F41" w:rsidRDefault="005F203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громкоговорителей , сирен и переносных мотопомп 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</w:tcBorders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</w:tcBorders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</w:tcBorders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9" w:type="pct"/>
            <w:vMerge w:val="restart"/>
            <w:tcBorders>
              <w:top w:val="nil"/>
            </w:tcBorders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293" w:type="pct"/>
            <w:vMerge w:val="restart"/>
            <w:tcBorders>
              <w:top w:val="nil"/>
            </w:tcBorders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249,1</w:t>
            </w:r>
          </w:p>
        </w:tc>
        <w:tc>
          <w:tcPr>
            <w:tcW w:w="279" w:type="pct"/>
            <w:vMerge w:val="restart"/>
            <w:tcBorders>
              <w:top w:val="nil"/>
            </w:tcBorders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295" w:type="pct"/>
            <w:vMerge w:val="restart"/>
            <w:tcBorders>
              <w:top w:val="nil"/>
            </w:tcBorders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21,4</w:t>
            </w:r>
          </w:p>
        </w:tc>
        <w:tc>
          <w:tcPr>
            <w:tcW w:w="304" w:type="pct"/>
            <w:vMerge w:val="restart"/>
            <w:tcBorders>
              <w:top w:val="nil"/>
            </w:tcBorders>
          </w:tcPr>
          <w:p w:rsidR="005F2032" w:rsidRPr="00B16F41" w:rsidRDefault="004D607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254" w:type="pct"/>
            <w:vMerge w:val="restart"/>
            <w:tcBorders>
              <w:top w:val="nil"/>
            </w:tcBorders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254" w:type="pct"/>
            <w:vMerge w:val="restart"/>
            <w:tcBorders>
              <w:top w:val="nil"/>
            </w:tcBorders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</w:tcPr>
          <w:p w:rsidR="005F2032" w:rsidRPr="00B16F41" w:rsidRDefault="005F203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Федеральных законах от  21.12.1994 №69-ФЗ  «О пожарной безопасности» и от 22.07.2008 №123-ФЗ «Технический регламент о требованиях пожарной безопасности»</w:t>
            </w:r>
          </w:p>
        </w:tc>
      </w:tr>
      <w:tr w:rsidR="005F2032" w:rsidRPr="00B16F41" w:rsidTr="00BA12B7">
        <w:trPr>
          <w:trHeight w:val="458"/>
        </w:trPr>
        <w:tc>
          <w:tcPr>
            <w:tcW w:w="181" w:type="pct"/>
            <w:vMerge/>
            <w:tcBorders>
              <w:top w:val="single" w:sz="4" w:space="0" w:color="auto"/>
            </w:tcBorders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</w:tcBorders>
          </w:tcPr>
          <w:p w:rsidR="005F2032" w:rsidRDefault="005F203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спец. гидравлических ножниц</w:t>
            </w:r>
          </w:p>
        </w:tc>
        <w:tc>
          <w:tcPr>
            <w:tcW w:w="329" w:type="pct"/>
            <w:gridSpan w:val="2"/>
            <w:vMerge/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7" w:type="pct"/>
            <w:vMerge/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" w:type="pct"/>
            <w:vMerge/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" w:type="pct"/>
            <w:vMerge/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9" w:type="pct"/>
            <w:vMerge/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3" w:type="pct"/>
            <w:vMerge/>
          </w:tcPr>
          <w:p w:rsidR="005F2032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9" w:type="pct"/>
            <w:vMerge/>
          </w:tcPr>
          <w:p w:rsidR="005F203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" w:type="pct"/>
            <w:vMerge/>
          </w:tcPr>
          <w:p w:rsidR="005F2032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" w:type="pct"/>
            <w:vMerge/>
          </w:tcPr>
          <w:p w:rsidR="005F2032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" w:type="pct"/>
            <w:vMerge/>
          </w:tcPr>
          <w:p w:rsidR="005F2032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" w:type="pct"/>
            <w:vMerge/>
          </w:tcPr>
          <w:p w:rsidR="005F2032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89" w:type="pct"/>
            <w:vMerge/>
          </w:tcPr>
          <w:p w:rsidR="005F2032" w:rsidRPr="00B16F41" w:rsidRDefault="005F203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152" w:rsidRPr="00B16F41" w:rsidTr="00D75873">
        <w:trPr>
          <w:trHeight w:val="704"/>
        </w:trPr>
        <w:tc>
          <w:tcPr>
            <w:tcW w:w="181" w:type="pct"/>
            <w:vMerge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9" w:type="pct"/>
            <w:vMerge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7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</w:t>
            </w:r>
          </w:p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0 %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8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30152" w:rsidRPr="00B16F41" w:rsidTr="00D75873">
        <w:trPr>
          <w:trHeight w:val="576"/>
        </w:trPr>
        <w:tc>
          <w:tcPr>
            <w:tcW w:w="181" w:type="pct"/>
            <w:vMerge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9" w:type="pct"/>
            <w:vMerge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gridSpan w:val="2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7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8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30152" w:rsidRPr="00B16F41" w:rsidTr="00D75873">
        <w:tc>
          <w:tcPr>
            <w:tcW w:w="181" w:type="pct"/>
            <w:vMerge w:val="restart"/>
            <w:tcBorders>
              <w:top w:val="nil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99" w:type="pct"/>
            <w:vMerge w:val="restar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</w:t>
            </w:r>
          </w:p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100 %</w:t>
            </w:r>
          </w:p>
        </w:tc>
        <w:tc>
          <w:tcPr>
            <w:tcW w:w="293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349,6</w:t>
            </w:r>
          </w:p>
        </w:tc>
        <w:tc>
          <w:tcPr>
            <w:tcW w:w="27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295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304" w:type="pct"/>
          </w:tcPr>
          <w:p w:rsidR="00130152" w:rsidRPr="00B16F41" w:rsidRDefault="004D6072" w:rsidP="004D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203,3</w:t>
            </w:r>
          </w:p>
        </w:tc>
        <w:tc>
          <w:tcPr>
            <w:tcW w:w="254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114,5</w:t>
            </w:r>
          </w:p>
        </w:tc>
        <w:tc>
          <w:tcPr>
            <w:tcW w:w="254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109,5</w:t>
            </w:r>
          </w:p>
        </w:tc>
        <w:tc>
          <w:tcPr>
            <w:tcW w:w="889" w:type="pct"/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 закон № 946- ЗС от 18.102012 года ст. 6   исп. 12 %</w:t>
            </w:r>
          </w:p>
        </w:tc>
      </w:tr>
      <w:tr w:rsidR="00130152" w:rsidRPr="00B16F41" w:rsidTr="00D75873">
        <w:tc>
          <w:tcPr>
            <w:tcW w:w="181" w:type="pct"/>
            <w:vMerge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9" w:type="pct"/>
            <w:vMerge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" w:type="pct"/>
            <w:gridSpan w:val="2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%</w:t>
            </w:r>
          </w:p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0  %</w:t>
            </w:r>
          </w:p>
        </w:tc>
        <w:tc>
          <w:tcPr>
            <w:tcW w:w="293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8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30152" w:rsidRPr="00B16F41" w:rsidTr="00D75873">
        <w:tc>
          <w:tcPr>
            <w:tcW w:w="181" w:type="pct"/>
            <w:vMerge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9" w:type="pct"/>
            <w:vMerge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</w:t>
            </w:r>
          </w:p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0 %</w:t>
            </w:r>
          </w:p>
        </w:tc>
        <w:tc>
          <w:tcPr>
            <w:tcW w:w="293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4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8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30152" w:rsidRPr="00B16F41" w:rsidTr="00D75873">
        <w:tc>
          <w:tcPr>
            <w:tcW w:w="181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293" w:type="pct"/>
          </w:tcPr>
          <w:p w:rsidR="0013015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624,0</w:t>
            </w:r>
          </w:p>
        </w:tc>
        <w:tc>
          <w:tcPr>
            <w:tcW w:w="27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6F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295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46,7</w:t>
            </w:r>
          </w:p>
        </w:tc>
        <w:tc>
          <w:tcPr>
            <w:tcW w:w="304" w:type="pct"/>
          </w:tcPr>
          <w:p w:rsidR="00130152" w:rsidRPr="00B16F41" w:rsidRDefault="005F203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253,3</w:t>
            </w:r>
          </w:p>
        </w:tc>
        <w:tc>
          <w:tcPr>
            <w:tcW w:w="254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164,5</w:t>
            </w:r>
          </w:p>
        </w:tc>
        <w:tc>
          <w:tcPr>
            <w:tcW w:w="254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159,5</w:t>
            </w:r>
          </w:p>
        </w:tc>
        <w:tc>
          <w:tcPr>
            <w:tcW w:w="889" w:type="pct"/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30152" w:rsidRPr="00B16F41" w:rsidTr="00D75873">
        <w:trPr>
          <w:trHeight w:val="569"/>
        </w:trPr>
        <w:tc>
          <w:tcPr>
            <w:tcW w:w="980" w:type="pct"/>
            <w:gridSpan w:val="2"/>
            <w:vMerge w:val="restart"/>
            <w:tcBorders>
              <w:left w:val="nil"/>
              <w:right w:val="nil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8" w:type="pct"/>
            <w:gridSpan w:val="8"/>
            <w:vMerge w:val="restart"/>
            <w:tcBorders>
              <w:left w:val="nil"/>
              <w:right w:val="nil"/>
            </w:tcBorders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30152" w:rsidRPr="00B16F41" w:rsidTr="00D75873">
        <w:tc>
          <w:tcPr>
            <w:tcW w:w="980" w:type="pct"/>
            <w:gridSpan w:val="2"/>
            <w:vMerge/>
            <w:tcBorders>
              <w:left w:val="nil"/>
              <w:right w:val="nil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bottom w:val="nil"/>
              <w:right w:val="nil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8" w:type="pct"/>
            <w:gridSpan w:val="8"/>
            <w:vMerge/>
            <w:tcBorders>
              <w:left w:val="nil"/>
              <w:right w:val="nil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30152" w:rsidRPr="00B16F41" w:rsidTr="00D75873">
        <w:trPr>
          <w:trHeight w:val="1386"/>
        </w:trPr>
        <w:tc>
          <w:tcPr>
            <w:tcW w:w="980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8" w:type="pct"/>
            <w:gridSpan w:val="8"/>
            <w:vMerge/>
            <w:tcBorders>
              <w:left w:val="nil"/>
              <w:right w:val="nil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30152" w:rsidRPr="00B16F41" w:rsidTr="00D75873">
        <w:trPr>
          <w:trHeight w:val="71"/>
        </w:trPr>
        <w:tc>
          <w:tcPr>
            <w:tcW w:w="202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0152" w:rsidRPr="00B16F41" w:rsidRDefault="00130152" w:rsidP="00D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8" w:type="pct"/>
            <w:gridSpan w:val="8"/>
            <w:vMerge/>
            <w:tcBorders>
              <w:left w:val="nil"/>
              <w:bottom w:val="nil"/>
              <w:right w:val="nil"/>
            </w:tcBorders>
          </w:tcPr>
          <w:p w:rsidR="00130152" w:rsidRPr="00B16F41" w:rsidRDefault="00130152" w:rsidP="00D7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30152" w:rsidRPr="00B16F41" w:rsidRDefault="00130152" w:rsidP="00130152">
      <w:pPr>
        <w:rPr>
          <w:rFonts w:ascii="Times New Roman" w:hAnsi="Times New Roman" w:cs="Times New Roman"/>
        </w:rPr>
      </w:pPr>
      <w:r w:rsidRPr="00B16F41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                                                  Федоров    В.Е.</w:t>
      </w:r>
    </w:p>
    <w:p w:rsidR="00C10EB8" w:rsidRDefault="00C10EB8"/>
    <w:sectPr w:rsidR="00C10EB8" w:rsidSect="00A4787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10" w:rsidRDefault="00C41510">
      <w:pPr>
        <w:spacing w:after="0" w:line="240" w:lineRule="auto"/>
      </w:pPr>
      <w:r>
        <w:separator/>
      </w:r>
    </w:p>
  </w:endnote>
  <w:endnote w:type="continuationSeparator" w:id="0">
    <w:p w:rsidR="00C41510" w:rsidRDefault="00C4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20" w:rsidRPr="00A72664" w:rsidRDefault="00130152">
    <w:pPr>
      <w:pStyle w:val="a3"/>
      <w:rPr>
        <w:sz w:val="14"/>
        <w:lang w:val="en-US"/>
      </w:rPr>
    </w:pPr>
    <w:r>
      <w:rPr>
        <w:sz w:val="14"/>
      </w:rPr>
      <w:t xml:space="preserve"> </w:t>
    </w:r>
    <w:r w:rsidRPr="00A72664">
      <w:rPr>
        <w:sz w:val="14"/>
        <w:lang w:val="en-US"/>
      </w:rPr>
      <w:tab/>
    </w:r>
  </w:p>
  <w:p w:rsidR="00616120" w:rsidRDefault="00130152">
    <w:pPr>
      <w:pStyle w:val="a3"/>
      <w:jc w:val="right"/>
      <w:rPr>
        <w:sz w:val="14"/>
        <w:lang w:val="en-US"/>
      </w:rPr>
    </w:pPr>
    <w:r>
      <w:rPr>
        <w:sz w:val="14"/>
      </w:rPr>
      <w:t xml:space="preserve"> </w:t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10" w:rsidRDefault="00C41510">
      <w:pPr>
        <w:spacing w:after="0" w:line="240" w:lineRule="auto"/>
      </w:pPr>
      <w:r>
        <w:separator/>
      </w:r>
    </w:p>
  </w:footnote>
  <w:footnote w:type="continuationSeparator" w:id="0">
    <w:p w:rsidR="00C41510" w:rsidRDefault="00C4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20" w:rsidRDefault="00130152" w:rsidP="00AE1DFF">
    <w:pPr>
      <w:pStyle w:val="a5"/>
      <w:framePr w:wrap="around" w:vAnchor="text" w:hAnchor="margin" w:xAlign="center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616120" w:rsidRDefault="00C415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52"/>
    <w:rsid w:val="000C04E6"/>
    <w:rsid w:val="000E0150"/>
    <w:rsid w:val="00130152"/>
    <w:rsid w:val="0039625E"/>
    <w:rsid w:val="003D2CD8"/>
    <w:rsid w:val="004324E6"/>
    <w:rsid w:val="004D6072"/>
    <w:rsid w:val="005F2032"/>
    <w:rsid w:val="00671505"/>
    <w:rsid w:val="007C6163"/>
    <w:rsid w:val="00891FB3"/>
    <w:rsid w:val="00C10EB8"/>
    <w:rsid w:val="00C4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30152"/>
  </w:style>
  <w:style w:type="paragraph" w:styleId="a5">
    <w:name w:val="header"/>
    <w:basedOn w:val="a"/>
    <w:link w:val="a6"/>
    <w:uiPriority w:val="99"/>
    <w:unhideWhenUsed/>
    <w:rsid w:val="001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152"/>
  </w:style>
  <w:style w:type="character" w:styleId="a7">
    <w:name w:val="page number"/>
    <w:basedOn w:val="a0"/>
    <w:rsid w:val="00130152"/>
  </w:style>
  <w:style w:type="paragraph" w:styleId="a8">
    <w:name w:val="Balloon Text"/>
    <w:basedOn w:val="a"/>
    <w:link w:val="a9"/>
    <w:uiPriority w:val="99"/>
    <w:semiHidden/>
    <w:unhideWhenUsed/>
    <w:rsid w:val="0013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30152"/>
  </w:style>
  <w:style w:type="paragraph" w:styleId="a5">
    <w:name w:val="header"/>
    <w:basedOn w:val="a"/>
    <w:link w:val="a6"/>
    <w:uiPriority w:val="99"/>
    <w:unhideWhenUsed/>
    <w:rsid w:val="0013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152"/>
  </w:style>
  <w:style w:type="character" w:styleId="a7">
    <w:name w:val="page number"/>
    <w:basedOn w:val="a0"/>
    <w:rsid w:val="00130152"/>
  </w:style>
  <w:style w:type="paragraph" w:styleId="a8">
    <w:name w:val="Balloon Text"/>
    <w:basedOn w:val="a"/>
    <w:link w:val="a9"/>
    <w:uiPriority w:val="99"/>
    <w:semiHidden/>
    <w:unhideWhenUsed/>
    <w:rsid w:val="0013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2013-08-01T09:47:00Z</dcterms:created>
  <dcterms:modified xsi:type="dcterms:W3CDTF">2013-09-13T07:10:00Z</dcterms:modified>
</cp:coreProperties>
</file>