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7D" w:rsidRDefault="00D54C7D" w:rsidP="00D54C7D">
      <w:pPr>
        <w:jc w:val="center"/>
      </w:pPr>
      <w:r>
        <w:rPr>
          <w:noProof/>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D54C7D" w:rsidRPr="0059114B" w:rsidRDefault="00D54C7D" w:rsidP="00D54C7D">
      <w:pPr>
        <w:jc w:val="center"/>
        <w:rPr>
          <w:sz w:val="28"/>
          <w:szCs w:val="28"/>
        </w:rPr>
      </w:pPr>
      <w:r w:rsidRPr="0059114B">
        <w:rPr>
          <w:sz w:val="28"/>
          <w:szCs w:val="28"/>
        </w:rPr>
        <w:t>АДМИНИСТРАЦИЯ ГРУШЕВО-ДУБОВСКОГО СЕЛЬСКОГО ПОСЕЛЕНИЯ</w:t>
      </w:r>
    </w:p>
    <w:p w:rsidR="00D54C7D" w:rsidRDefault="00D54C7D" w:rsidP="00D54C7D">
      <w:pPr>
        <w:pStyle w:val="1"/>
        <w:rPr>
          <w:rFonts w:ascii="Times New Roman" w:hAnsi="Times New Roman"/>
          <w:b w:val="0"/>
          <w:spacing w:val="68"/>
          <w:szCs w:val="28"/>
        </w:rPr>
      </w:pPr>
    </w:p>
    <w:p w:rsidR="00D54C7D" w:rsidRPr="00290FC5" w:rsidRDefault="00D54C7D" w:rsidP="00D54C7D">
      <w:pPr>
        <w:pStyle w:val="1"/>
        <w:rPr>
          <w:rFonts w:ascii="Times New Roman" w:hAnsi="Times New Roman"/>
          <w:b w:val="0"/>
          <w:szCs w:val="28"/>
        </w:rPr>
      </w:pPr>
      <w:r w:rsidRPr="00290FC5">
        <w:rPr>
          <w:rFonts w:ascii="Times New Roman" w:hAnsi="Times New Roman"/>
          <w:b w:val="0"/>
          <w:spacing w:val="68"/>
          <w:szCs w:val="28"/>
        </w:rPr>
        <w:t>ПОСТАНОВЛЕНИЕ</w:t>
      </w:r>
    </w:p>
    <w:p w:rsidR="00D54C7D" w:rsidRPr="0059114B" w:rsidRDefault="00D54C7D" w:rsidP="00D54C7D">
      <w:pPr>
        <w:tabs>
          <w:tab w:val="left" w:pos="1860"/>
        </w:tabs>
        <w:jc w:val="center"/>
        <w:rPr>
          <w:sz w:val="28"/>
          <w:szCs w:val="28"/>
        </w:rPr>
      </w:pPr>
    </w:p>
    <w:p w:rsidR="00D006CD" w:rsidRPr="00E41566" w:rsidRDefault="00127877" w:rsidP="00D54C7D">
      <w:pPr>
        <w:rPr>
          <w:sz w:val="28"/>
        </w:rPr>
      </w:pPr>
      <w:r>
        <w:rPr>
          <w:sz w:val="28"/>
          <w:szCs w:val="28"/>
        </w:rPr>
        <w:t>15.08.</w:t>
      </w:r>
      <w:r w:rsidR="00D54C7D" w:rsidRPr="0059114B">
        <w:rPr>
          <w:sz w:val="28"/>
          <w:szCs w:val="28"/>
        </w:rPr>
        <w:t>201</w:t>
      </w:r>
      <w:r w:rsidR="00D54C7D">
        <w:rPr>
          <w:sz w:val="28"/>
          <w:szCs w:val="28"/>
        </w:rPr>
        <w:t>8</w:t>
      </w:r>
      <w:r w:rsidR="00D54C7D" w:rsidRPr="0059114B">
        <w:rPr>
          <w:sz w:val="28"/>
          <w:szCs w:val="28"/>
        </w:rPr>
        <w:t xml:space="preserve"> г.         </w:t>
      </w:r>
      <w:r w:rsidR="00D54C7D">
        <w:rPr>
          <w:sz w:val="28"/>
          <w:szCs w:val="28"/>
        </w:rPr>
        <w:t xml:space="preserve">         </w:t>
      </w:r>
      <w:r>
        <w:rPr>
          <w:sz w:val="28"/>
          <w:szCs w:val="28"/>
        </w:rPr>
        <w:t xml:space="preserve">               </w:t>
      </w:r>
      <w:r w:rsidR="00D54C7D">
        <w:rPr>
          <w:sz w:val="28"/>
          <w:szCs w:val="28"/>
        </w:rPr>
        <w:t xml:space="preserve"> </w:t>
      </w:r>
      <w:r w:rsidR="00D54C7D" w:rsidRPr="0059114B">
        <w:rPr>
          <w:sz w:val="28"/>
          <w:szCs w:val="28"/>
        </w:rPr>
        <w:t xml:space="preserve">х. Грушевка  </w:t>
      </w:r>
      <w:r w:rsidR="00D54C7D">
        <w:rPr>
          <w:sz w:val="28"/>
          <w:szCs w:val="28"/>
        </w:rPr>
        <w:t xml:space="preserve">                                       </w:t>
      </w:r>
      <w:r w:rsidR="00D54C7D" w:rsidRPr="0059114B">
        <w:rPr>
          <w:sz w:val="28"/>
          <w:szCs w:val="28"/>
        </w:rPr>
        <w:t xml:space="preserve"> </w:t>
      </w:r>
      <w:r w:rsidR="00D54C7D">
        <w:rPr>
          <w:sz w:val="28"/>
          <w:szCs w:val="28"/>
        </w:rPr>
        <w:t xml:space="preserve">  </w:t>
      </w:r>
      <w:r w:rsidR="00D54C7D" w:rsidRPr="0059114B">
        <w:rPr>
          <w:sz w:val="28"/>
          <w:szCs w:val="28"/>
        </w:rPr>
        <w:t>№</w:t>
      </w:r>
      <w:r w:rsidR="00D54C7D">
        <w:rPr>
          <w:sz w:val="28"/>
          <w:szCs w:val="28"/>
        </w:rPr>
        <w:t xml:space="preserve"> </w:t>
      </w:r>
      <w:r>
        <w:rPr>
          <w:sz w:val="28"/>
          <w:szCs w:val="28"/>
        </w:rPr>
        <w:t>87</w:t>
      </w:r>
    </w:p>
    <w:tbl>
      <w:tblPr>
        <w:tblW w:w="9968" w:type="dxa"/>
        <w:tblLayout w:type="fixed"/>
        <w:tblLook w:val="04A0"/>
      </w:tblPr>
      <w:tblGrid>
        <w:gridCol w:w="5211"/>
        <w:gridCol w:w="4757"/>
      </w:tblGrid>
      <w:tr w:rsidR="00CA55B5" w:rsidRPr="00E41566" w:rsidTr="00D54C7D">
        <w:tc>
          <w:tcPr>
            <w:tcW w:w="5211" w:type="dxa"/>
          </w:tcPr>
          <w:p w:rsidR="00D54C7D" w:rsidRDefault="00D54C7D" w:rsidP="00E41566">
            <w:pPr>
              <w:shd w:val="clear" w:color="auto" w:fill="FFFFFF"/>
              <w:jc w:val="both"/>
              <w:rPr>
                <w:color w:val="000000"/>
                <w:sz w:val="28"/>
                <w:szCs w:val="28"/>
              </w:rPr>
            </w:pPr>
          </w:p>
          <w:p w:rsidR="00CA55B5" w:rsidRPr="00E41566" w:rsidRDefault="00CA55B5" w:rsidP="00E41566">
            <w:pPr>
              <w:shd w:val="clear" w:color="auto" w:fill="FFFFFF"/>
              <w:jc w:val="both"/>
              <w:rPr>
                <w:color w:val="000000"/>
                <w:sz w:val="28"/>
                <w:szCs w:val="28"/>
              </w:rPr>
            </w:pPr>
            <w:r w:rsidRPr="00E41566">
              <w:rPr>
                <w:color w:val="000000"/>
                <w:sz w:val="28"/>
                <w:szCs w:val="28"/>
              </w:rPr>
              <w:t>Об</w:t>
            </w:r>
            <w:r w:rsidR="00302601" w:rsidRPr="00E41566">
              <w:rPr>
                <w:color w:val="000000"/>
                <w:sz w:val="28"/>
                <w:szCs w:val="28"/>
              </w:rPr>
              <w:t xml:space="preserve"> </w:t>
            </w:r>
            <w:r w:rsidRPr="00E41566">
              <w:rPr>
                <w:color w:val="000000"/>
                <w:sz w:val="28"/>
                <w:szCs w:val="28"/>
              </w:rPr>
              <w:t xml:space="preserve"> арендной</w:t>
            </w:r>
            <w:r w:rsidR="00302601" w:rsidRPr="00E41566">
              <w:rPr>
                <w:color w:val="000000"/>
                <w:sz w:val="28"/>
                <w:szCs w:val="28"/>
              </w:rPr>
              <w:t xml:space="preserve"> </w:t>
            </w:r>
            <w:r w:rsidRPr="00E41566">
              <w:rPr>
                <w:color w:val="000000"/>
                <w:sz w:val="28"/>
                <w:szCs w:val="28"/>
              </w:rPr>
              <w:t xml:space="preserve"> плате </w:t>
            </w:r>
            <w:r w:rsidR="00302601" w:rsidRPr="00E41566">
              <w:rPr>
                <w:color w:val="000000"/>
                <w:sz w:val="28"/>
                <w:szCs w:val="28"/>
              </w:rPr>
              <w:t xml:space="preserve"> </w:t>
            </w:r>
            <w:r w:rsidRPr="00E41566">
              <w:rPr>
                <w:color w:val="000000"/>
                <w:sz w:val="28"/>
                <w:szCs w:val="28"/>
              </w:rPr>
              <w:t xml:space="preserve">за </w:t>
            </w:r>
            <w:r w:rsidR="00302601" w:rsidRPr="00E41566">
              <w:rPr>
                <w:color w:val="000000"/>
                <w:sz w:val="28"/>
                <w:szCs w:val="28"/>
              </w:rPr>
              <w:t xml:space="preserve"> </w:t>
            </w:r>
            <w:r w:rsidRPr="00E41566">
              <w:rPr>
                <w:color w:val="000000"/>
                <w:sz w:val="28"/>
                <w:szCs w:val="28"/>
              </w:rPr>
              <w:t>использование</w:t>
            </w:r>
          </w:p>
          <w:p w:rsidR="00CA55B5" w:rsidRPr="00E41566" w:rsidRDefault="00CA55B5" w:rsidP="00E41566">
            <w:pPr>
              <w:shd w:val="clear" w:color="auto" w:fill="FFFFFF"/>
              <w:rPr>
                <w:color w:val="000000"/>
                <w:sz w:val="28"/>
                <w:szCs w:val="28"/>
              </w:rPr>
            </w:pPr>
            <w:r w:rsidRPr="00E41566">
              <w:rPr>
                <w:color w:val="000000"/>
                <w:sz w:val="28"/>
                <w:szCs w:val="28"/>
              </w:rPr>
              <w:t xml:space="preserve">земельных участков, </w:t>
            </w:r>
            <w:r w:rsidR="00D04BE3" w:rsidRPr="00E41566">
              <w:rPr>
                <w:color w:val="000000"/>
                <w:sz w:val="28"/>
                <w:szCs w:val="28"/>
              </w:rPr>
              <w:t xml:space="preserve">находящихся в муниципальной </w:t>
            </w:r>
            <w:r w:rsidRPr="00E41566">
              <w:rPr>
                <w:color w:val="000000"/>
                <w:sz w:val="28"/>
                <w:szCs w:val="28"/>
              </w:rPr>
              <w:t xml:space="preserve">собственности  </w:t>
            </w:r>
            <w:r w:rsidR="00D022AB" w:rsidRPr="00E41566">
              <w:rPr>
                <w:color w:val="000000"/>
                <w:sz w:val="28"/>
                <w:szCs w:val="28"/>
              </w:rPr>
              <w:t>муниципального образования «</w:t>
            </w:r>
            <w:r w:rsidR="00D54C7D">
              <w:rPr>
                <w:color w:val="000000"/>
                <w:sz w:val="28"/>
                <w:szCs w:val="28"/>
              </w:rPr>
              <w:t>Грушево-Дубовское</w:t>
            </w:r>
            <w:r w:rsidR="00C61F07" w:rsidRPr="00E41566">
              <w:rPr>
                <w:color w:val="000000"/>
                <w:sz w:val="28"/>
                <w:szCs w:val="28"/>
              </w:rPr>
              <w:t xml:space="preserve"> сельско</w:t>
            </w:r>
            <w:r w:rsidR="00D022AB" w:rsidRPr="00E41566">
              <w:rPr>
                <w:color w:val="000000"/>
                <w:sz w:val="28"/>
                <w:szCs w:val="28"/>
              </w:rPr>
              <w:t>е</w:t>
            </w:r>
            <w:r w:rsidR="00C61F07" w:rsidRPr="00E41566">
              <w:rPr>
                <w:color w:val="000000"/>
                <w:sz w:val="28"/>
                <w:szCs w:val="28"/>
              </w:rPr>
              <w:t xml:space="preserve"> поселени</w:t>
            </w:r>
            <w:r w:rsidR="00D022AB" w:rsidRPr="00E41566">
              <w:rPr>
                <w:color w:val="000000"/>
                <w:sz w:val="28"/>
                <w:szCs w:val="28"/>
              </w:rPr>
              <w:t>е»</w:t>
            </w:r>
          </w:p>
        </w:tc>
        <w:tc>
          <w:tcPr>
            <w:tcW w:w="4757" w:type="dxa"/>
          </w:tcPr>
          <w:p w:rsidR="00CA55B5" w:rsidRPr="00E41566" w:rsidRDefault="00CA55B5" w:rsidP="00E41566">
            <w:pPr>
              <w:jc w:val="both"/>
              <w:rPr>
                <w:sz w:val="28"/>
                <w:szCs w:val="28"/>
              </w:rPr>
            </w:pPr>
          </w:p>
        </w:tc>
      </w:tr>
    </w:tbl>
    <w:p w:rsidR="00CF5D29" w:rsidRPr="00E41566" w:rsidRDefault="00CF5D29" w:rsidP="00D54C7D">
      <w:pPr>
        <w:shd w:val="clear" w:color="auto" w:fill="FFFFFF"/>
        <w:jc w:val="both"/>
        <w:rPr>
          <w:sz w:val="28"/>
          <w:szCs w:val="28"/>
        </w:rPr>
      </w:pPr>
    </w:p>
    <w:p w:rsidR="003A06C4" w:rsidRPr="00E41566" w:rsidRDefault="00FF7384" w:rsidP="00D54C7D">
      <w:pPr>
        <w:pStyle w:val="western"/>
        <w:ind w:firstLine="709"/>
        <w:jc w:val="both"/>
      </w:pPr>
      <w:r>
        <w:t>В соответствии с Земельным кодексом Российской Федерации, Областным законом от 22.07.2003 № 19-ЗС «О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008D1DD8" w:rsidRPr="00E41566">
        <w:t>,</w:t>
      </w:r>
      <w:r w:rsidR="00544CA5">
        <w:t xml:space="preserve"> от 27.04.2015 №662 «Об арендной плате за использование земельных участков, государственная собственность на которые не разграничена, и находится в муниципальной собственности Белокалитвинского района».</w:t>
      </w:r>
    </w:p>
    <w:p w:rsidR="000B222A" w:rsidRPr="00E41566" w:rsidRDefault="000B222A" w:rsidP="00E41566">
      <w:pPr>
        <w:pStyle w:val="Postan"/>
        <w:rPr>
          <w:b/>
          <w:szCs w:val="28"/>
        </w:rPr>
      </w:pPr>
      <w:r w:rsidRPr="00E41566">
        <w:rPr>
          <w:b/>
          <w:szCs w:val="28"/>
        </w:rPr>
        <w:t>ПОСТАНОВЛЯЮ:</w:t>
      </w:r>
    </w:p>
    <w:p w:rsidR="003A06C4" w:rsidRDefault="003A06C4" w:rsidP="003A06C4">
      <w:pPr>
        <w:widowControl w:val="0"/>
        <w:shd w:val="clear" w:color="auto" w:fill="FFFFFF"/>
        <w:tabs>
          <w:tab w:val="left" w:pos="1008"/>
        </w:tabs>
        <w:autoSpaceDE w:val="0"/>
        <w:ind w:firstLine="720"/>
        <w:jc w:val="both"/>
        <w:rPr>
          <w:spacing w:val="-1"/>
          <w:sz w:val="28"/>
          <w:szCs w:val="28"/>
        </w:rPr>
      </w:pPr>
      <w:r>
        <w:rPr>
          <w:spacing w:val="-3"/>
          <w:sz w:val="28"/>
          <w:szCs w:val="28"/>
        </w:rPr>
        <w:t xml:space="preserve">1. </w:t>
      </w:r>
      <w:r>
        <w:rPr>
          <w:spacing w:val="3"/>
          <w:sz w:val="28"/>
          <w:szCs w:val="28"/>
        </w:rPr>
        <w:t xml:space="preserve">Утвердить Порядок определения размера арендной платы, порядок, </w:t>
      </w:r>
      <w:r>
        <w:rPr>
          <w:sz w:val="28"/>
          <w:szCs w:val="28"/>
        </w:rPr>
        <w:t xml:space="preserve">условия и сроки внесения арендной платы за использование земельных </w:t>
      </w:r>
      <w:r>
        <w:rPr>
          <w:spacing w:val="4"/>
          <w:sz w:val="28"/>
          <w:szCs w:val="28"/>
        </w:rPr>
        <w:t>участков, находящихся в собственности муниципального образования</w:t>
      </w:r>
      <w:r>
        <w:rPr>
          <w:sz w:val="28"/>
          <w:szCs w:val="28"/>
        </w:rPr>
        <w:t xml:space="preserve"> </w:t>
      </w:r>
      <w:r w:rsidR="00FF7384">
        <w:rPr>
          <w:sz w:val="28"/>
          <w:szCs w:val="28"/>
        </w:rPr>
        <w:t>«</w:t>
      </w:r>
      <w:r w:rsidR="00D54C7D">
        <w:rPr>
          <w:sz w:val="28"/>
          <w:szCs w:val="28"/>
        </w:rPr>
        <w:t>Грушево-Дубовское</w:t>
      </w:r>
      <w:r w:rsidR="00FF7384">
        <w:rPr>
          <w:sz w:val="28"/>
          <w:szCs w:val="28"/>
        </w:rPr>
        <w:t xml:space="preserve"> сельское поселение</w:t>
      </w:r>
      <w:r>
        <w:rPr>
          <w:sz w:val="28"/>
          <w:szCs w:val="28"/>
        </w:rPr>
        <w:t>»</w:t>
      </w:r>
      <w:r>
        <w:rPr>
          <w:spacing w:val="4"/>
          <w:sz w:val="28"/>
          <w:szCs w:val="28"/>
        </w:rPr>
        <w:t xml:space="preserve">, </w:t>
      </w:r>
      <w:r>
        <w:rPr>
          <w:spacing w:val="-1"/>
          <w:sz w:val="28"/>
          <w:szCs w:val="28"/>
        </w:rPr>
        <w:t>согласно приложению № 1.</w:t>
      </w:r>
    </w:p>
    <w:p w:rsidR="003A06C4" w:rsidRDefault="003A06C4" w:rsidP="003A06C4">
      <w:pPr>
        <w:ind w:firstLine="720"/>
        <w:jc w:val="both"/>
        <w:rPr>
          <w:sz w:val="28"/>
          <w:szCs w:val="28"/>
        </w:rPr>
      </w:pPr>
      <w:r>
        <w:rPr>
          <w:spacing w:val="-1"/>
          <w:sz w:val="28"/>
          <w:szCs w:val="28"/>
        </w:rPr>
        <w:t xml:space="preserve">2. </w:t>
      </w:r>
      <w:r>
        <w:rPr>
          <w:sz w:val="28"/>
          <w:szCs w:val="28"/>
        </w:rPr>
        <w:t xml:space="preserve">Установить ставки арендной платы по видам использования земель за земельные участки </w:t>
      </w:r>
      <w:r>
        <w:rPr>
          <w:spacing w:val="-5"/>
          <w:sz w:val="28"/>
          <w:szCs w:val="28"/>
        </w:rPr>
        <w:t xml:space="preserve">в </w:t>
      </w:r>
      <w:r>
        <w:rPr>
          <w:sz w:val="28"/>
          <w:szCs w:val="28"/>
        </w:rPr>
        <w:t xml:space="preserve">границах муниципального образования </w:t>
      </w:r>
      <w:r w:rsidR="00FF7384">
        <w:rPr>
          <w:sz w:val="28"/>
          <w:szCs w:val="28"/>
        </w:rPr>
        <w:t>«</w:t>
      </w:r>
      <w:r w:rsidR="00D54C7D">
        <w:rPr>
          <w:sz w:val="28"/>
          <w:szCs w:val="28"/>
        </w:rPr>
        <w:t>Грушево-Дубовское</w:t>
      </w:r>
      <w:r w:rsidR="00FF7384">
        <w:rPr>
          <w:sz w:val="28"/>
          <w:szCs w:val="28"/>
        </w:rPr>
        <w:t xml:space="preserve"> сельское поселение</w:t>
      </w:r>
      <w:r>
        <w:rPr>
          <w:sz w:val="28"/>
          <w:szCs w:val="28"/>
        </w:rPr>
        <w:t xml:space="preserve">», </w:t>
      </w:r>
      <w:r>
        <w:rPr>
          <w:spacing w:val="1"/>
          <w:sz w:val="28"/>
          <w:szCs w:val="28"/>
        </w:rPr>
        <w:t xml:space="preserve">государственная собственность на которые не разграничена, и </w:t>
      </w:r>
      <w:r>
        <w:rPr>
          <w:sz w:val="28"/>
          <w:szCs w:val="28"/>
        </w:rPr>
        <w:t xml:space="preserve">земельных участков, </w:t>
      </w:r>
      <w:r>
        <w:rPr>
          <w:spacing w:val="8"/>
          <w:sz w:val="28"/>
          <w:szCs w:val="28"/>
        </w:rPr>
        <w:t xml:space="preserve">находящихся в </w:t>
      </w:r>
      <w:r>
        <w:rPr>
          <w:spacing w:val="1"/>
          <w:sz w:val="28"/>
          <w:szCs w:val="28"/>
        </w:rPr>
        <w:t>муниципальной собственност</w:t>
      </w:r>
      <w:r w:rsidR="00FF7384">
        <w:rPr>
          <w:spacing w:val="1"/>
          <w:sz w:val="28"/>
          <w:szCs w:val="28"/>
        </w:rPr>
        <w:t xml:space="preserve">и </w:t>
      </w:r>
      <w:r w:rsidR="00D54C7D">
        <w:rPr>
          <w:spacing w:val="1"/>
          <w:sz w:val="28"/>
          <w:szCs w:val="28"/>
        </w:rPr>
        <w:t>Грушево-Дубовского</w:t>
      </w:r>
      <w:r w:rsidR="00FF7384">
        <w:rPr>
          <w:spacing w:val="1"/>
          <w:sz w:val="28"/>
          <w:szCs w:val="28"/>
        </w:rPr>
        <w:t xml:space="preserve"> сельского поселения</w:t>
      </w:r>
      <w:r>
        <w:rPr>
          <w:spacing w:val="1"/>
          <w:sz w:val="28"/>
          <w:szCs w:val="28"/>
        </w:rPr>
        <w:t>,</w:t>
      </w:r>
      <w:r>
        <w:rPr>
          <w:sz w:val="28"/>
          <w:szCs w:val="28"/>
        </w:rPr>
        <w:t xml:space="preserve"> согласно приложениям  № 1, № 2, № 3, № 4, № 5.</w:t>
      </w:r>
    </w:p>
    <w:p w:rsidR="00E729D6" w:rsidRDefault="00E729D6" w:rsidP="00E729D6">
      <w:pPr>
        <w:pStyle w:val="af0"/>
        <w:jc w:val="both"/>
        <w:rPr>
          <w:szCs w:val="24"/>
        </w:rPr>
      </w:pPr>
      <w:r>
        <w:rPr>
          <w:szCs w:val="28"/>
        </w:rPr>
        <w:t xml:space="preserve">3. </w:t>
      </w:r>
      <w:r>
        <w:rPr>
          <w:szCs w:val="24"/>
        </w:rPr>
        <w:t>Признать утратившим силу:</w:t>
      </w:r>
    </w:p>
    <w:p w:rsidR="00E729D6" w:rsidRPr="00E729D6" w:rsidRDefault="00E729D6" w:rsidP="00E729D6">
      <w:pPr>
        <w:shd w:val="clear" w:color="auto" w:fill="FFFFFF"/>
        <w:ind w:right="38"/>
        <w:rPr>
          <w:color w:val="000000"/>
          <w:sz w:val="28"/>
          <w:szCs w:val="28"/>
        </w:rPr>
      </w:pPr>
      <w:r w:rsidRPr="00E729D6">
        <w:rPr>
          <w:sz w:val="28"/>
          <w:szCs w:val="24"/>
        </w:rPr>
        <w:t>Постановление Администрации Грушево-Дубовского сельского поселения от</w:t>
      </w:r>
      <w:r>
        <w:rPr>
          <w:sz w:val="28"/>
          <w:szCs w:val="24"/>
        </w:rPr>
        <w:t xml:space="preserve"> 07.10.2010г. №53 «</w:t>
      </w:r>
      <w:r w:rsidRPr="00E729D6">
        <w:rPr>
          <w:color w:val="000000"/>
          <w:spacing w:val="-3"/>
          <w:sz w:val="28"/>
          <w:szCs w:val="28"/>
        </w:rPr>
        <w:t xml:space="preserve">Об </w:t>
      </w:r>
      <w:r w:rsidRPr="00E729D6">
        <w:rPr>
          <w:color w:val="000000"/>
          <w:sz w:val="28"/>
          <w:szCs w:val="28"/>
        </w:rPr>
        <w:t xml:space="preserve"> арендной плате  за использование земельных участков, находящихся </w:t>
      </w:r>
      <w:r w:rsidRPr="00E729D6">
        <w:rPr>
          <w:color w:val="000000"/>
          <w:spacing w:val="1"/>
          <w:sz w:val="28"/>
          <w:szCs w:val="28"/>
        </w:rPr>
        <w:t>в собственности муниципального образования «Грушево-Дубовское сельское поселение»</w:t>
      </w:r>
    </w:p>
    <w:p w:rsidR="00E729D6" w:rsidRDefault="00E729D6" w:rsidP="00E729D6">
      <w:pPr>
        <w:jc w:val="both"/>
        <w:rPr>
          <w:sz w:val="28"/>
          <w:szCs w:val="28"/>
        </w:rPr>
      </w:pPr>
      <w:r>
        <w:rPr>
          <w:sz w:val="28"/>
          <w:szCs w:val="28"/>
        </w:rPr>
        <w:t>4</w:t>
      </w:r>
      <w:r w:rsidR="003A06C4">
        <w:rPr>
          <w:sz w:val="28"/>
          <w:szCs w:val="28"/>
        </w:rPr>
        <w:t xml:space="preserve">.    Постановление вступает в силу со дня его официального опубликования. </w:t>
      </w:r>
    </w:p>
    <w:p w:rsidR="00B7270D" w:rsidRPr="00E41566" w:rsidRDefault="00E729D6" w:rsidP="00E729D6">
      <w:pPr>
        <w:jc w:val="both"/>
        <w:rPr>
          <w:sz w:val="28"/>
          <w:szCs w:val="28"/>
        </w:rPr>
      </w:pPr>
      <w:r>
        <w:rPr>
          <w:sz w:val="28"/>
          <w:szCs w:val="28"/>
        </w:rPr>
        <w:t>5</w:t>
      </w:r>
      <w:r w:rsidR="00B746C5" w:rsidRPr="00E41566">
        <w:rPr>
          <w:sz w:val="28"/>
          <w:szCs w:val="28"/>
        </w:rPr>
        <w:t xml:space="preserve">. Контроль за исполнением постановления возложить </w:t>
      </w:r>
      <w:r w:rsidR="00B7270D" w:rsidRPr="00E41566">
        <w:rPr>
          <w:sz w:val="28"/>
          <w:szCs w:val="28"/>
        </w:rPr>
        <w:t>на заведующего</w:t>
      </w:r>
    </w:p>
    <w:p w:rsidR="00B7270D" w:rsidRPr="00E41566" w:rsidRDefault="00B7270D" w:rsidP="00E41566">
      <w:pPr>
        <w:jc w:val="both"/>
        <w:rPr>
          <w:sz w:val="28"/>
          <w:szCs w:val="28"/>
        </w:rPr>
      </w:pPr>
      <w:r w:rsidRPr="00E41566">
        <w:rPr>
          <w:sz w:val="28"/>
          <w:szCs w:val="28"/>
        </w:rPr>
        <w:lastRenderedPageBreak/>
        <w:t>сектором   экономики и фина</w:t>
      </w:r>
      <w:r w:rsidR="00544CA5">
        <w:rPr>
          <w:sz w:val="28"/>
          <w:szCs w:val="28"/>
        </w:rPr>
        <w:t xml:space="preserve">нсов Администрации </w:t>
      </w:r>
      <w:r w:rsidR="00D54C7D">
        <w:rPr>
          <w:sz w:val="28"/>
          <w:szCs w:val="28"/>
        </w:rPr>
        <w:t>Грушево-Дубовского</w:t>
      </w:r>
      <w:r w:rsidRPr="00E41566">
        <w:rPr>
          <w:sz w:val="28"/>
          <w:szCs w:val="28"/>
        </w:rPr>
        <w:t xml:space="preserve"> </w:t>
      </w:r>
      <w:r w:rsidR="00463B3A">
        <w:rPr>
          <w:sz w:val="28"/>
          <w:szCs w:val="28"/>
        </w:rPr>
        <w:t xml:space="preserve">сельского </w:t>
      </w:r>
      <w:r w:rsidR="00D54C7D">
        <w:rPr>
          <w:sz w:val="28"/>
          <w:szCs w:val="28"/>
        </w:rPr>
        <w:t xml:space="preserve">поселения. </w:t>
      </w:r>
    </w:p>
    <w:p w:rsidR="00FC5A05" w:rsidRDefault="00FC5A05" w:rsidP="00E41566">
      <w:pPr>
        <w:ind w:firstLine="709"/>
        <w:jc w:val="both"/>
        <w:rPr>
          <w:szCs w:val="28"/>
        </w:rPr>
      </w:pPr>
    </w:p>
    <w:p w:rsidR="00D54C7D" w:rsidRDefault="00D022AB" w:rsidP="00060728">
      <w:pPr>
        <w:pStyle w:val="a4"/>
        <w:ind w:firstLine="0"/>
        <w:jc w:val="left"/>
        <w:rPr>
          <w:bCs/>
          <w:szCs w:val="28"/>
        </w:rPr>
      </w:pPr>
      <w:r w:rsidRPr="00D54C7D">
        <w:rPr>
          <w:bCs/>
          <w:szCs w:val="28"/>
        </w:rPr>
        <w:t>Глава</w:t>
      </w:r>
      <w:r w:rsidR="00B7270D" w:rsidRPr="00D54C7D">
        <w:rPr>
          <w:bCs/>
          <w:szCs w:val="28"/>
        </w:rPr>
        <w:t xml:space="preserve"> </w:t>
      </w:r>
      <w:r w:rsidR="00D54C7D" w:rsidRPr="00D54C7D">
        <w:rPr>
          <w:bCs/>
          <w:szCs w:val="28"/>
        </w:rPr>
        <w:t>Администрации</w:t>
      </w:r>
      <w:r w:rsidR="00D54C7D">
        <w:rPr>
          <w:bCs/>
          <w:szCs w:val="28"/>
        </w:rPr>
        <w:t xml:space="preserve">  </w:t>
      </w:r>
    </w:p>
    <w:p w:rsidR="00060728" w:rsidRPr="00D54C7D" w:rsidRDefault="00D54C7D" w:rsidP="00D54C7D">
      <w:pPr>
        <w:pStyle w:val="a4"/>
        <w:ind w:firstLine="0"/>
        <w:jc w:val="left"/>
        <w:rPr>
          <w:bCs/>
          <w:szCs w:val="28"/>
        </w:rPr>
      </w:pPr>
      <w:r w:rsidRPr="00D54C7D">
        <w:rPr>
          <w:bCs/>
          <w:szCs w:val="28"/>
        </w:rPr>
        <w:t>Грушево-Дубовского</w:t>
      </w:r>
      <w:r>
        <w:rPr>
          <w:bCs/>
          <w:szCs w:val="28"/>
        </w:rPr>
        <w:t xml:space="preserve"> </w:t>
      </w:r>
      <w:r w:rsidRPr="00D54C7D">
        <w:rPr>
          <w:bCs/>
          <w:sz w:val="20"/>
          <w:szCs w:val="28"/>
        </w:rPr>
        <w:t xml:space="preserve"> </w:t>
      </w:r>
      <w:r w:rsidR="00B62276" w:rsidRPr="00D54C7D">
        <w:rPr>
          <w:bCs/>
          <w:szCs w:val="28"/>
        </w:rPr>
        <w:t>сельского поселения</w:t>
      </w:r>
      <w:r w:rsidR="00B7270D" w:rsidRPr="00D54C7D">
        <w:rPr>
          <w:bCs/>
          <w:szCs w:val="28"/>
        </w:rPr>
        <w:t xml:space="preserve">                       </w:t>
      </w:r>
      <w:r>
        <w:rPr>
          <w:bCs/>
          <w:szCs w:val="28"/>
        </w:rPr>
        <w:t xml:space="preserve">           </w:t>
      </w:r>
      <w:r w:rsidR="003A06C4" w:rsidRPr="00D54C7D">
        <w:rPr>
          <w:bCs/>
          <w:szCs w:val="28"/>
        </w:rPr>
        <w:t xml:space="preserve"> </w:t>
      </w:r>
      <w:r w:rsidRPr="00D54C7D">
        <w:rPr>
          <w:bCs/>
          <w:szCs w:val="28"/>
        </w:rPr>
        <w:t>А.А. Полупанов</w:t>
      </w:r>
      <w:r w:rsidR="003A06C4" w:rsidRPr="00D54C7D">
        <w:rPr>
          <w:bCs/>
          <w:szCs w:val="28"/>
          <w:u w:val="single"/>
        </w:rPr>
        <w:t xml:space="preserve"> </w:t>
      </w:r>
      <w:r>
        <w:rPr>
          <w:bCs/>
          <w:szCs w:val="28"/>
        </w:rPr>
        <w:t xml:space="preserve">   </w:t>
      </w:r>
    </w:p>
    <w:p w:rsidR="00060728" w:rsidRDefault="00060728" w:rsidP="007B5DED">
      <w:pPr>
        <w:rPr>
          <w:sz w:val="28"/>
          <w:szCs w:val="28"/>
        </w:rPr>
      </w:pPr>
    </w:p>
    <w:p w:rsidR="003A06C4" w:rsidRDefault="003A06C4"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1E5C12" w:rsidRPr="00D54C7D" w:rsidRDefault="008D1DD8" w:rsidP="00F91A14">
      <w:pPr>
        <w:jc w:val="right"/>
        <w:rPr>
          <w:sz w:val="24"/>
          <w:szCs w:val="28"/>
        </w:rPr>
      </w:pPr>
      <w:r w:rsidRPr="00D54C7D">
        <w:rPr>
          <w:sz w:val="24"/>
          <w:szCs w:val="28"/>
        </w:rPr>
        <w:t xml:space="preserve">                                                                                                </w:t>
      </w:r>
      <w:r w:rsidR="001E5C12" w:rsidRPr="00D54C7D">
        <w:rPr>
          <w:sz w:val="24"/>
          <w:szCs w:val="28"/>
        </w:rPr>
        <w:t>Приложение № 1</w:t>
      </w:r>
    </w:p>
    <w:p w:rsidR="001E5C12" w:rsidRPr="00D54C7D" w:rsidRDefault="001E5C12" w:rsidP="006C4C08">
      <w:pPr>
        <w:jc w:val="right"/>
        <w:rPr>
          <w:sz w:val="24"/>
          <w:szCs w:val="28"/>
        </w:rPr>
      </w:pP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t xml:space="preserve">     к постановлению </w:t>
      </w:r>
      <w:r w:rsidR="007A7062" w:rsidRPr="00D54C7D">
        <w:rPr>
          <w:sz w:val="24"/>
          <w:szCs w:val="28"/>
        </w:rPr>
        <w:t>Администрации</w:t>
      </w:r>
      <w:r w:rsidRPr="00D54C7D">
        <w:rPr>
          <w:sz w:val="24"/>
          <w:szCs w:val="28"/>
        </w:rPr>
        <w:t xml:space="preserve"> </w:t>
      </w:r>
    </w:p>
    <w:p w:rsidR="00F91A14" w:rsidRPr="00D54C7D" w:rsidRDefault="001E5C12" w:rsidP="006C4C08">
      <w:pPr>
        <w:jc w:val="right"/>
        <w:rPr>
          <w:sz w:val="24"/>
          <w:szCs w:val="28"/>
        </w:rPr>
      </w:pP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t xml:space="preserve">     </w:t>
      </w:r>
      <w:r w:rsidR="00D54C7D">
        <w:rPr>
          <w:sz w:val="24"/>
          <w:szCs w:val="28"/>
        </w:rPr>
        <w:t>Грушево-Дубовского</w:t>
      </w:r>
      <w:r w:rsidR="00B7270D" w:rsidRPr="00D54C7D">
        <w:rPr>
          <w:sz w:val="24"/>
          <w:szCs w:val="28"/>
        </w:rPr>
        <w:t xml:space="preserve"> </w:t>
      </w:r>
    </w:p>
    <w:p w:rsidR="001E5C12" w:rsidRPr="00D54C7D" w:rsidRDefault="00B7270D" w:rsidP="006C4C08">
      <w:pPr>
        <w:jc w:val="right"/>
        <w:rPr>
          <w:sz w:val="24"/>
          <w:szCs w:val="28"/>
        </w:rPr>
      </w:pPr>
      <w:r w:rsidRPr="00D54C7D">
        <w:rPr>
          <w:sz w:val="24"/>
          <w:szCs w:val="28"/>
        </w:rPr>
        <w:t>сельского поселения</w:t>
      </w:r>
      <w:r w:rsidR="001E5C12" w:rsidRPr="00D54C7D">
        <w:rPr>
          <w:sz w:val="24"/>
          <w:szCs w:val="28"/>
        </w:rPr>
        <w:t xml:space="preserve"> </w:t>
      </w:r>
      <w:r w:rsidR="001E5C12" w:rsidRPr="00D54C7D">
        <w:rPr>
          <w:sz w:val="24"/>
          <w:szCs w:val="28"/>
        </w:rPr>
        <w:br/>
      </w:r>
      <w:r w:rsidR="001E5C12" w:rsidRPr="00D54C7D">
        <w:rPr>
          <w:sz w:val="24"/>
          <w:szCs w:val="28"/>
        </w:rPr>
        <w:tab/>
      </w:r>
      <w:r w:rsidR="001E5C12" w:rsidRPr="00D54C7D">
        <w:rPr>
          <w:sz w:val="24"/>
          <w:szCs w:val="28"/>
        </w:rPr>
        <w:tab/>
      </w:r>
      <w:r w:rsidR="001E5C12" w:rsidRPr="00D54C7D">
        <w:rPr>
          <w:sz w:val="24"/>
          <w:szCs w:val="28"/>
        </w:rPr>
        <w:tab/>
      </w:r>
      <w:r w:rsidR="001E5C12" w:rsidRPr="00D54C7D">
        <w:rPr>
          <w:sz w:val="24"/>
          <w:szCs w:val="28"/>
        </w:rPr>
        <w:tab/>
      </w:r>
      <w:r w:rsidR="001E5C12" w:rsidRPr="00D54C7D">
        <w:rPr>
          <w:sz w:val="24"/>
          <w:szCs w:val="28"/>
        </w:rPr>
        <w:tab/>
      </w:r>
      <w:r w:rsidR="001E5C12" w:rsidRPr="00D54C7D">
        <w:rPr>
          <w:sz w:val="24"/>
          <w:szCs w:val="28"/>
        </w:rPr>
        <w:tab/>
      </w:r>
      <w:r w:rsidR="001E5C12" w:rsidRPr="00D54C7D">
        <w:rPr>
          <w:sz w:val="24"/>
          <w:szCs w:val="28"/>
        </w:rPr>
        <w:tab/>
        <w:t xml:space="preserve">     от </w:t>
      </w:r>
      <w:r w:rsidR="00127877">
        <w:rPr>
          <w:sz w:val="24"/>
          <w:szCs w:val="28"/>
        </w:rPr>
        <w:t>15.08.</w:t>
      </w:r>
      <w:r w:rsidR="001E5C12" w:rsidRPr="00D54C7D">
        <w:rPr>
          <w:sz w:val="24"/>
          <w:szCs w:val="28"/>
        </w:rPr>
        <w:t>201</w:t>
      </w:r>
      <w:r w:rsidR="00D54C7D">
        <w:rPr>
          <w:sz w:val="24"/>
          <w:szCs w:val="28"/>
        </w:rPr>
        <w:t>8г.</w:t>
      </w:r>
      <w:r w:rsidR="00127877">
        <w:rPr>
          <w:sz w:val="24"/>
          <w:szCs w:val="28"/>
        </w:rPr>
        <w:t xml:space="preserve">  № 87</w:t>
      </w:r>
    </w:p>
    <w:p w:rsidR="001E5C12" w:rsidRDefault="001E5C12" w:rsidP="0059345A">
      <w:pPr>
        <w:shd w:val="clear" w:color="auto" w:fill="FFFFFF"/>
        <w:ind w:firstLine="720"/>
        <w:jc w:val="center"/>
        <w:rPr>
          <w:i/>
          <w:color w:val="000000"/>
          <w:spacing w:val="-3"/>
          <w:sz w:val="28"/>
          <w:szCs w:val="28"/>
        </w:rPr>
      </w:pPr>
    </w:p>
    <w:p w:rsidR="00F91A14" w:rsidRPr="00F91A14" w:rsidRDefault="00F91A14" w:rsidP="0059345A">
      <w:pPr>
        <w:shd w:val="clear" w:color="auto" w:fill="FFFFFF"/>
        <w:ind w:firstLine="720"/>
        <w:jc w:val="center"/>
        <w:rPr>
          <w:color w:val="000000"/>
          <w:spacing w:val="-3"/>
          <w:sz w:val="28"/>
          <w:szCs w:val="28"/>
        </w:rPr>
      </w:pPr>
    </w:p>
    <w:p w:rsidR="00544CA5" w:rsidRDefault="00544CA5" w:rsidP="00544CA5">
      <w:pPr>
        <w:shd w:val="clear" w:color="auto" w:fill="FFFFFF"/>
        <w:ind w:firstLine="720"/>
        <w:jc w:val="center"/>
        <w:rPr>
          <w:color w:val="000000"/>
          <w:sz w:val="28"/>
          <w:szCs w:val="28"/>
        </w:rPr>
      </w:pPr>
      <w:r>
        <w:rPr>
          <w:color w:val="000000"/>
          <w:spacing w:val="-3"/>
          <w:sz w:val="28"/>
          <w:szCs w:val="28"/>
        </w:rPr>
        <w:t>ПОРЯДОК</w:t>
      </w:r>
    </w:p>
    <w:p w:rsidR="00544CA5" w:rsidRDefault="00544CA5" w:rsidP="00544CA5">
      <w:pPr>
        <w:shd w:val="clear" w:color="auto" w:fill="FFFFFF"/>
        <w:ind w:right="38" w:firstLine="720"/>
        <w:jc w:val="center"/>
        <w:rPr>
          <w:color w:val="000000"/>
          <w:sz w:val="28"/>
          <w:szCs w:val="28"/>
        </w:rPr>
      </w:pPr>
      <w:r>
        <w:rPr>
          <w:color w:val="000000"/>
          <w:sz w:val="28"/>
          <w:szCs w:val="28"/>
        </w:rPr>
        <w:t>определения размера арендной платы, порядок, условия и сроки</w:t>
      </w:r>
    </w:p>
    <w:p w:rsidR="00544CA5" w:rsidRDefault="00544CA5" w:rsidP="00544CA5">
      <w:pPr>
        <w:shd w:val="clear" w:color="auto" w:fill="FFFFFF"/>
        <w:ind w:right="38" w:firstLine="720"/>
        <w:jc w:val="center"/>
        <w:rPr>
          <w:color w:val="000000"/>
          <w:sz w:val="28"/>
          <w:szCs w:val="28"/>
        </w:rPr>
      </w:pPr>
      <w:r>
        <w:rPr>
          <w:color w:val="000000"/>
          <w:sz w:val="28"/>
          <w:szCs w:val="28"/>
        </w:rPr>
        <w:t>внесения арендной платы за использование земельных участков,</w:t>
      </w:r>
    </w:p>
    <w:p w:rsidR="00544CA5" w:rsidRDefault="00544CA5" w:rsidP="00544CA5">
      <w:pPr>
        <w:shd w:val="clear" w:color="auto" w:fill="FFFFFF"/>
        <w:ind w:right="38" w:firstLine="720"/>
        <w:jc w:val="center"/>
        <w:rPr>
          <w:color w:val="000000"/>
          <w:spacing w:val="1"/>
          <w:sz w:val="28"/>
          <w:szCs w:val="28"/>
        </w:rPr>
      </w:pPr>
      <w:r>
        <w:rPr>
          <w:color w:val="000000"/>
          <w:sz w:val="28"/>
          <w:szCs w:val="28"/>
        </w:rPr>
        <w:t xml:space="preserve">находящихся </w:t>
      </w:r>
      <w:r>
        <w:rPr>
          <w:color w:val="000000"/>
          <w:spacing w:val="1"/>
          <w:sz w:val="28"/>
          <w:szCs w:val="28"/>
        </w:rPr>
        <w:t>в собственности муниципального образования</w:t>
      </w:r>
    </w:p>
    <w:p w:rsidR="00544CA5" w:rsidRDefault="00544CA5" w:rsidP="00544CA5">
      <w:pPr>
        <w:shd w:val="clear" w:color="auto" w:fill="FFFFFF"/>
        <w:ind w:right="38" w:firstLine="720"/>
        <w:jc w:val="center"/>
        <w:rPr>
          <w:i/>
          <w:color w:val="FF0000"/>
          <w:spacing w:val="6"/>
          <w:sz w:val="28"/>
          <w:szCs w:val="28"/>
        </w:rPr>
      </w:pPr>
      <w:r>
        <w:rPr>
          <w:color w:val="000000"/>
          <w:spacing w:val="1"/>
          <w:sz w:val="28"/>
          <w:szCs w:val="28"/>
        </w:rPr>
        <w:t>«</w:t>
      </w:r>
      <w:r w:rsidR="00D54C7D">
        <w:rPr>
          <w:color w:val="000000"/>
          <w:spacing w:val="1"/>
          <w:sz w:val="28"/>
          <w:szCs w:val="28"/>
        </w:rPr>
        <w:t>Грушево-Дубовское</w:t>
      </w:r>
      <w:r>
        <w:rPr>
          <w:color w:val="000000"/>
          <w:spacing w:val="1"/>
          <w:sz w:val="28"/>
          <w:szCs w:val="28"/>
        </w:rPr>
        <w:t xml:space="preserve"> сельское поселение»</w:t>
      </w:r>
    </w:p>
    <w:p w:rsidR="00544CA5" w:rsidRDefault="00544CA5" w:rsidP="00544CA5">
      <w:pPr>
        <w:ind w:right="-29"/>
        <w:rPr>
          <w:i/>
          <w:color w:val="FF0000"/>
          <w:spacing w:val="6"/>
          <w:sz w:val="28"/>
          <w:szCs w:val="28"/>
        </w:rPr>
      </w:pPr>
    </w:p>
    <w:p w:rsidR="00544CA5" w:rsidRDefault="00544CA5" w:rsidP="00544CA5">
      <w:pPr>
        <w:widowControl w:val="0"/>
        <w:shd w:val="clear" w:color="auto" w:fill="FFFFFF"/>
        <w:tabs>
          <w:tab w:val="left" w:pos="989"/>
        </w:tabs>
        <w:autoSpaceDE w:val="0"/>
        <w:ind w:firstLine="720"/>
        <w:jc w:val="both"/>
        <w:rPr>
          <w:spacing w:val="-1"/>
        </w:rPr>
      </w:pPr>
      <w:r>
        <w:rPr>
          <w:color w:val="000000"/>
          <w:spacing w:val="6"/>
          <w:sz w:val="28"/>
          <w:szCs w:val="28"/>
        </w:rPr>
        <w:t xml:space="preserve">1. </w:t>
      </w:r>
      <w:r>
        <w:rPr>
          <w:sz w:val="28"/>
          <w:szCs w:val="28"/>
        </w:rPr>
        <w:t xml:space="preserve">Размер арендной платы на год за использование земельных участков, </w:t>
      </w:r>
      <w:r>
        <w:rPr>
          <w:color w:val="000000"/>
          <w:spacing w:val="8"/>
          <w:sz w:val="28"/>
          <w:szCs w:val="28"/>
        </w:rPr>
        <w:t xml:space="preserve">находящихся в </w:t>
      </w:r>
      <w:r>
        <w:rPr>
          <w:color w:val="000000"/>
          <w:spacing w:val="1"/>
          <w:sz w:val="28"/>
          <w:szCs w:val="28"/>
        </w:rPr>
        <w:t>собственности муниципального образования «</w:t>
      </w:r>
      <w:r w:rsidR="00D54C7D">
        <w:rPr>
          <w:color w:val="000000"/>
          <w:spacing w:val="1"/>
          <w:sz w:val="28"/>
          <w:szCs w:val="28"/>
        </w:rPr>
        <w:t>Грушево-Дубовское</w:t>
      </w:r>
      <w:r>
        <w:rPr>
          <w:color w:val="000000"/>
          <w:spacing w:val="1"/>
          <w:sz w:val="28"/>
          <w:szCs w:val="28"/>
        </w:rPr>
        <w:t xml:space="preserve"> сельское поселение»</w:t>
      </w:r>
      <w:r>
        <w:rPr>
          <w:color w:val="000000"/>
          <w:spacing w:val="8"/>
          <w:sz w:val="28"/>
          <w:szCs w:val="28"/>
        </w:rPr>
        <w:t xml:space="preserve"> (далее - муниципальные</w:t>
      </w:r>
      <w:r>
        <w:rPr>
          <w:color w:val="000000"/>
          <w:sz w:val="28"/>
          <w:szCs w:val="28"/>
        </w:rPr>
        <w:t xml:space="preserve"> земельные участки), </w:t>
      </w:r>
      <w:r>
        <w:rPr>
          <w:sz w:val="28"/>
          <w:szCs w:val="28"/>
        </w:rPr>
        <w:t>определяется как произведение кадастровой стоимости таких земельных участков и ставки арендной платы по видам разрешенного использования земельных участков и категориям арендаторов, за исключением, случаев установленных настоящим Порядком.</w:t>
      </w:r>
    </w:p>
    <w:p w:rsidR="00544CA5" w:rsidRDefault="00544CA5" w:rsidP="00544CA5">
      <w:pPr>
        <w:pStyle w:val="western"/>
        <w:spacing w:before="0" w:after="0"/>
        <w:ind w:firstLine="709"/>
        <w:jc w:val="both"/>
      </w:pPr>
      <w:r>
        <w:rPr>
          <w:spacing w:val="-1"/>
        </w:rPr>
        <w:t xml:space="preserve"> 2. </w:t>
      </w:r>
      <w:r>
        <w:t xml:space="preserve">Размер арендной платы на год за использование </w:t>
      </w:r>
      <w:r>
        <w:rPr>
          <w:spacing w:val="1"/>
        </w:rPr>
        <w:t>муниципальных земельных участков</w:t>
      </w:r>
      <w:r>
        <w:t>, принимается равным:</w:t>
      </w:r>
    </w:p>
    <w:p w:rsidR="00544CA5" w:rsidRDefault="00544CA5" w:rsidP="00544CA5">
      <w:pPr>
        <w:pStyle w:val="western"/>
        <w:spacing w:before="0" w:after="0"/>
        <w:ind w:firstLine="709"/>
        <w:jc w:val="both"/>
      </w:pPr>
      <w:r>
        <w:t xml:space="preserve">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544CA5" w:rsidRDefault="00544CA5" w:rsidP="00544CA5">
      <w:pPr>
        <w:pStyle w:val="western"/>
        <w:spacing w:before="0" w:after="0"/>
        <w:ind w:firstLine="709"/>
        <w:jc w:val="both"/>
      </w:pPr>
      <w:r>
        <w:t>3.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rsidR="00544CA5" w:rsidRDefault="00544CA5" w:rsidP="00544CA5">
      <w:pPr>
        <w:pStyle w:val="western"/>
        <w:spacing w:before="0" w:after="0"/>
        <w:ind w:firstLine="709"/>
        <w:jc w:val="both"/>
      </w:pPr>
      <w: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544CA5" w:rsidRDefault="00544CA5" w:rsidP="00544CA5">
      <w:pPr>
        <w:pStyle w:val="western"/>
        <w:spacing w:before="0" w:after="0"/>
        <w:ind w:firstLine="709"/>
        <w:jc w:val="both"/>
      </w:pPr>
      <w:r>
        <w:t>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544CA5" w:rsidRDefault="00544CA5" w:rsidP="00544CA5">
      <w:pPr>
        <w:pStyle w:val="western"/>
        <w:spacing w:before="0" w:after="0"/>
        <w:ind w:firstLine="709"/>
        <w:jc w:val="both"/>
      </w:pPr>
      <w: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544CA5" w:rsidRDefault="00544CA5" w:rsidP="00544CA5">
      <w:pPr>
        <w:pStyle w:val="western"/>
        <w:spacing w:before="0" w:after="0"/>
        <w:ind w:firstLine="709"/>
        <w:jc w:val="both"/>
      </w:pPr>
      <w:r>
        <w:t xml:space="preserve">1,0 процента кадастровой стоимости земельного участка, предоставленного (занятого) для размещения гидроэлектростанций, гидроаккумулирующих </w:t>
      </w:r>
      <w:r>
        <w:lastRenderedPageBreak/>
        <w:t>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544CA5" w:rsidRDefault="00544CA5" w:rsidP="00544CA5">
      <w:pPr>
        <w:pStyle w:val="western"/>
        <w:spacing w:before="0" w:after="0"/>
        <w:ind w:firstLine="709"/>
        <w:jc w:val="both"/>
      </w:pPr>
      <w: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544CA5" w:rsidRDefault="00544CA5" w:rsidP="00544CA5">
      <w:pPr>
        <w:pStyle w:val="western"/>
        <w:spacing w:before="0" w:after="0"/>
        <w:ind w:firstLine="709"/>
        <w:jc w:val="both"/>
      </w:pPr>
      <w: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544CA5" w:rsidRDefault="00544CA5" w:rsidP="00544CA5">
      <w:pPr>
        <w:pStyle w:val="western"/>
        <w:spacing w:before="0" w:after="0"/>
        <w:ind w:firstLine="709"/>
        <w:jc w:val="both"/>
      </w:pPr>
      <w:r>
        <w:t xml:space="preserve">2,0 процента кадастровой стоимости земельного участка, предоставленного недропользователю для проведения работ, связанных с пользованием недрами; </w:t>
      </w:r>
    </w:p>
    <w:p w:rsidR="00544CA5" w:rsidRDefault="00544CA5" w:rsidP="00544CA5">
      <w:pPr>
        <w:pStyle w:val="western"/>
        <w:spacing w:before="0" w:after="0"/>
        <w:ind w:firstLine="709"/>
        <w:jc w:val="both"/>
      </w:pPr>
      <w: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544CA5" w:rsidRDefault="00544CA5" w:rsidP="00544CA5">
      <w:pPr>
        <w:pStyle w:val="western"/>
        <w:spacing w:before="0" w:after="0"/>
        <w:ind w:firstLine="709"/>
        <w:jc w:val="both"/>
      </w:pPr>
      <w:r>
        <w:t>0,05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544CA5" w:rsidRDefault="00544CA5" w:rsidP="00544CA5">
      <w:pPr>
        <w:pStyle w:val="western"/>
        <w:spacing w:before="0" w:after="0"/>
        <w:ind w:firstLine="709"/>
        <w:jc w:val="both"/>
      </w:pPr>
      <w:r>
        <w:t>0,7 процента кадастровой стоимости земельного участка, предоставленного для размещения вертодромов и посадочных площадок.</w:t>
      </w:r>
    </w:p>
    <w:p w:rsidR="00544CA5" w:rsidRDefault="00544CA5" w:rsidP="00544CA5">
      <w:pPr>
        <w:pStyle w:val="western"/>
        <w:spacing w:before="0" w:after="0"/>
        <w:ind w:firstLine="709"/>
        <w:jc w:val="both"/>
      </w:pPr>
      <w:r>
        <w:t>4. Арендная плата за земельный участок в случаях, предусмотренных пунктом 5 статьи 39</w:t>
      </w:r>
      <w:r>
        <w:rPr>
          <w:vertAlign w:val="superscript"/>
        </w:rPr>
        <w:t>7</w:t>
      </w:r>
      <w: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544CA5" w:rsidRDefault="00544CA5" w:rsidP="00544CA5">
      <w:pPr>
        <w:pStyle w:val="western"/>
        <w:spacing w:before="0" w:after="0"/>
        <w:ind w:firstLine="709"/>
        <w:jc w:val="both"/>
      </w:pPr>
      <w: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44CA5" w:rsidRDefault="00544CA5" w:rsidP="00544CA5">
      <w:pPr>
        <w:pStyle w:val="western"/>
        <w:spacing w:before="0" w:after="0"/>
        <w:ind w:firstLine="709"/>
        <w:jc w:val="both"/>
      </w:pPr>
      <w: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44CA5" w:rsidRDefault="00544CA5" w:rsidP="00544CA5">
      <w:pPr>
        <w:pStyle w:val="western"/>
        <w:spacing w:before="0" w:after="0"/>
        <w:ind w:firstLine="709"/>
        <w:jc w:val="both"/>
      </w:pPr>
      <w: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w:t>
      </w:r>
      <w:r>
        <w:br/>
        <w:t>с некоммерческой организацией, созданной муниципальным образованием «Белокалитвинский район»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44CA5" w:rsidRDefault="00544CA5" w:rsidP="00544CA5">
      <w:pPr>
        <w:pStyle w:val="western"/>
        <w:spacing w:before="0" w:after="0"/>
        <w:ind w:firstLine="709"/>
        <w:jc w:val="both"/>
      </w:pPr>
      <w: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544CA5" w:rsidRDefault="00544CA5" w:rsidP="00544CA5">
      <w:pPr>
        <w:pStyle w:val="western"/>
        <w:spacing w:before="0" w:after="0"/>
        <w:ind w:firstLine="709"/>
        <w:jc w:val="both"/>
      </w:pPr>
      <w:r>
        <w:lastRenderedPageBreak/>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544CA5" w:rsidRDefault="00544CA5" w:rsidP="00544CA5">
      <w:pPr>
        <w:pStyle w:val="western"/>
        <w:spacing w:before="0" w:after="0"/>
        <w:ind w:firstLine="709"/>
        <w:jc w:val="both"/>
      </w:pPr>
      <w: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br/>
        <w:t>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544CA5" w:rsidRDefault="00544CA5" w:rsidP="00544CA5">
      <w:pPr>
        <w:pStyle w:val="western"/>
        <w:spacing w:before="0" w:after="0"/>
        <w:ind w:firstLine="709"/>
        <w:jc w:val="both"/>
      </w:pPr>
      <w: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544CA5" w:rsidRDefault="00544CA5" w:rsidP="00544CA5">
      <w:pPr>
        <w:pStyle w:val="western"/>
        <w:spacing w:before="0" w:after="0"/>
        <w:ind w:firstLine="709"/>
        <w:jc w:val="both"/>
      </w:pPr>
      <w:r>
        <w:t>5. Размер арендной платы в случае предоставления в аренду без проведения торгов в соответствии с подпунктом 3 пункта 2 статьи 39</w:t>
      </w:r>
      <w:r>
        <w:rPr>
          <w:vertAlign w:val="superscript"/>
        </w:rPr>
        <w:t>6</w:t>
      </w:r>
      <w: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544CA5" w:rsidRDefault="00544CA5" w:rsidP="00544CA5">
      <w:pPr>
        <w:pStyle w:val="western"/>
        <w:spacing w:before="0" w:after="0"/>
        <w:ind w:firstLine="709"/>
        <w:jc w:val="both"/>
      </w:pPr>
      <w:r>
        <w:t>6. В случае переоформления юридическими лицами права постоянного (бессрочного) пользования муниципальными земельными участками, на право аренды, размер арендной платы в отношении таких земельных участков устанавливается:</w:t>
      </w:r>
    </w:p>
    <w:p w:rsidR="00544CA5" w:rsidRDefault="00544CA5" w:rsidP="00544CA5">
      <w:pPr>
        <w:pStyle w:val="western"/>
        <w:spacing w:before="0" w:after="0"/>
        <w:ind w:firstLine="709"/>
        <w:jc w:val="both"/>
      </w:pPr>
      <w:r>
        <w:t>0,3 процента кадастровой стоимости земельного участка из состава земель сельскохозяйственного назначения;</w:t>
      </w:r>
    </w:p>
    <w:p w:rsidR="00544CA5" w:rsidRDefault="00544CA5" w:rsidP="00544CA5">
      <w:pPr>
        <w:pStyle w:val="western"/>
        <w:spacing w:before="0" w:after="0"/>
        <w:ind w:firstLine="709"/>
        <w:jc w:val="both"/>
      </w:pPr>
      <w:r>
        <w:t>1,5 процентов кадастровой стоимости иных земельных участков.</w:t>
      </w:r>
    </w:p>
    <w:p w:rsidR="00544CA5" w:rsidRDefault="00544CA5" w:rsidP="00544CA5">
      <w:pPr>
        <w:pStyle w:val="western"/>
        <w:spacing w:before="0" w:after="0"/>
        <w:ind w:firstLine="709"/>
        <w:jc w:val="both"/>
      </w:pPr>
      <w:r>
        <w:t>7. При предоставлении в аренду без проведения торгов в соответствии с подпунктом 31 пункта 2 статьи 39</w:t>
      </w:r>
      <w:r>
        <w:rPr>
          <w:vertAlign w:val="superscript"/>
        </w:rPr>
        <w:t>6</w:t>
      </w:r>
      <w: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приложения № 4 настоящего постановления.</w:t>
      </w:r>
    </w:p>
    <w:p w:rsidR="00544CA5" w:rsidRDefault="00544CA5" w:rsidP="00544CA5">
      <w:pPr>
        <w:pStyle w:val="western"/>
        <w:spacing w:before="0" w:after="0"/>
        <w:ind w:firstLine="709"/>
        <w:jc w:val="both"/>
      </w:pPr>
      <w:r>
        <w:t>8.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vertAlign w:val="superscript"/>
        </w:rPr>
        <w:t>6</w:t>
      </w:r>
      <w:r>
        <w:t xml:space="preserve"> Земельного кодекса Российской Федерации,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приложений № 2, 3, 4, 5 настоящего постановления.</w:t>
      </w:r>
    </w:p>
    <w:p w:rsidR="00544CA5" w:rsidRDefault="00544CA5" w:rsidP="00544CA5">
      <w:pPr>
        <w:pStyle w:val="western"/>
        <w:spacing w:before="0" w:after="0"/>
        <w:ind w:firstLine="709"/>
        <w:jc w:val="both"/>
      </w:pPr>
      <w:r>
        <w:lastRenderedPageBreak/>
        <w:t>9.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544CA5" w:rsidRDefault="00544CA5" w:rsidP="00544CA5">
      <w:pPr>
        <w:pStyle w:val="western"/>
        <w:spacing w:before="0" w:after="0"/>
        <w:ind w:firstLine="709"/>
        <w:jc w:val="both"/>
      </w:pPr>
      <w:r>
        <w:t>а)  0,01 процента в отношении:</w:t>
      </w:r>
    </w:p>
    <w:p w:rsidR="00544CA5" w:rsidRDefault="00544CA5" w:rsidP="00544CA5">
      <w:pPr>
        <w:pStyle w:val="western"/>
        <w:spacing w:before="0" w:after="0"/>
        <w:ind w:firstLine="709"/>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44CA5" w:rsidRDefault="00544CA5" w:rsidP="00544CA5">
      <w:pPr>
        <w:pStyle w:val="western"/>
        <w:spacing w:before="0" w:after="0"/>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44CA5" w:rsidRDefault="00544CA5" w:rsidP="00544CA5">
      <w:pPr>
        <w:pStyle w:val="western"/>
        <w:spacing w:before="0" w:after="0"/>
        <w:ind w:firstLine="709"/>
        <w:jc w:val="both"/>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r>
        <w:br/>
        <w:t>0,01 процента устанавливается в отношении арендной платы, равной размеру такого вычета;</w:t>
      </w:r>
    </w:p>
    <w:p w:rsidR="00544CA5" w:rsidRDefault="00544CA5" w:rsidP="00544CA5">
      <w:pPr>
        <w:pStyle w:val="western"/>
        <w:spacing w:before="0" w:after="0"/>
        <w:ind w:firstLine="709"/>
        <w:jc w:val="both"/>
      </w:pPr>
      <w:r>
        <w:t>земельного участка, изъятого из оборота, если земельный участок в случаях, установленных федеральными законами, может быть передан в аренду;</w:t>
      </w:r>
    </w:p>
    <w:p w:rsidR="00544CA5" w:rsidRDefault="00544CA5" w:rsidP="00544CA5">
      <w:pPr>
        <w:pStyle w:val="western"/>
        <w:spacing w:before="0" w:after="0"/>
        <w:ind w:firstLine="709"/>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44CA5" w:rsidRDefault="00544CA5" w:rsidP="00544CA5">
      <w:pPr>
        <w:pStyle w:val="western"/>
        <w:spacing w:before="0" w:after="0"/>
        <w:ind w:firstLine="709"/>
        <w:jc w:val="both"/>
      </w:pPr>
      <w:r>
        <w:t>б) 0,3 процента в отношении земельного участка, занятого жилищным фондом;</w:t>
      </w:r>
    </w:p>
    <w:p w:rsidR="00544CA5" w:rsidRDefault="00544CA5" w:rsidP="00544CA5">
      <w:pPr>
        <w:pStyle w:val="western"/>
        <w:spacing w:before="0" w:after="0"/>
        <w:ind w:firstLine="709"/>
        <w:jc w:val="both"/>
      </w:pPr>
      <w:r>
        <w:t>в)  0,5 процента в отношении земельного участка, предоставленного (занятого) для размещения объектов спорта;</w:t>
      </w:r>
    </w:p>
    <w:p w:rsidR="00544CA5" w:rsidRDefault="00544CA5" w:rsidP="00544CA5">
      <w:pPr>
        <w:pStyle w:val="western"/>
        <w:spacing w:before="0" w:after="0"/>
        <w:ind w:firstLine="709"/>
        <w:jc w:val="both"/>
        <w:rPr>
          <w:color w:val="00000A"/>
        </w:rPr>
      </w:pPr>
      <w:r>
        <w:t>г)  1,5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544CA5" w:rsidRDefault="00544CA5" w:rsidP="00544CA5">
      <w:pPr>
        <w:ind w:firstLine="709"/>
        <w:jc w:val="both"/>
        <w:rPr>
          <w:color w:val="00000A"/>
          <w:sz w:val="28"/>
          <w:szCs w:val="28"/>
        </w:rPr>
      </w:pPr>
      <w:r>
        <w:rPr>
          <w:color w:val="00000A"/>
          <w:sz w:val="28"/>
          <w:szCs w:val="28"/>
        </w:rPr>
        <w:t xml:space="preserve">10. В случае, если право на заключение договора аренды земельного участка, находящегося </w:t>
      </w:r>
      <w:r>
        <w:rPr>
          <w:sz w:val="28"/>
          <w:szCs w:val="28"/>
        </w:rPr>
        <w:t xml:space="preserve">в </w:t>
      </w:r>
      <w:r>
        <w:rPr>
          <w:spacing w:val="1"/>
          <w:sz w:val="28"/>
          <w:szCs w:val="28"/>
        </w:rPr>
        <w:t>муниципальной собственности</w:t>
      </w:r>
      <w:r>
        <w:rPr>
          <w:color w:val="00000A"/>
          <w:sz w:val="28"/>
          <w:szCs w:val="28"/>
        </w:rPr>
        <w:t xml:space="preserve">,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544CA5" w:rsidRDefault="00544CA5" w:rsidP="00544CA5">
      <w:pPr>
        <w:ind w:firstLine="709"/>
        <w:jc w:val="both"/>
        <w:rPr>
          <w:color w:val="00000A"/>
          <w:sz w:val="28"/>
          <w:szCs w:val="28"/>
        </w:rPr>
      </w:pPr>
      <w:r>
        <w:rPr>
          <w:color w:val="00000A"/>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rsidR="00544CA5" w:rsidRDefault="00544CA5" w:rsidP="00544CA5">
      <w:pPr>
        <w:ind w:firstLine="709"/>
        <w:jc w:val="both"/>
        <w:rPr>
          <w:color w:val="00000A"/>
          <w:sz w:val="28"/>
          <w:szCs w:val="28"/>
        </w:rPr>
      </w:pPr>
      <w:r>
        <w:rPr>
          <w:color w:val="00000A"/>
          <w:sz w:val="28"/>
          <w:szCs w:val="28"/>
        </w:rPr>
        <w:t xml:space="preserve">11. Арендная плата за земельные участки в случаях, не указанных в пунктах 1 – 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544CA5" w:rsidRDefault="00544CA5" w:rsidP="00544CA5">
      <w:pPr>
        <w:shd w:val="clear" w:color="auto" w:fill="FFFFFF"/>
        <w:ind w:firstLine="720"/>
        <w:jc w:val="both"/>
        <w:rPr>
          <w:color w:val="00000A"/>
          <w:sz w:val="28"/>
          <w:szCs w:val="28"/>
        </w:rPr>
      </w:pPr>
      <w:r>
        <w:rPr>
          <w:color w:val="00000A"/>
          <w:sz w:val="28"/>
          <w:szCs w:val="28"/>
        </w:rPr>
        <w:t xml:space="preserve">12. Размер арендной платы </w:t>
      </w:r>
      <w:r>
        <w:rPr>
          <w:sz w:val="28"/>
          <w:szCs w:val="28"/>
        </w:rPr>
        <w:t xml:space="preserve">за использование </w:t>
      </w:r>
      <w:r>
        <w:rPr>
          <w:spacing w:val="1"/>
          <w:sz w:val="28"/>
          <w:szCs w:val="28"/>
        </w:rPr>
        <w:t>муниципального земельного участка</w:t>
      </w:r>
      <w:r>
        <w:rPr>
          <w:color w:val="00000A"/>
          <w:sz w:val="28"/>
          <w:szCs w:val="28"/>
        </w:rPr>
        <w:t xml:space="preserve">, предоставленного для целей жилищного строительства, в случае если по </w:t>
      </w:r>
      <w:r>
        <w:rPr>
          <w:color w:val="00000A"/>
          <w:sz w:val="28"/>
          <w:szCs w:val="28"/>
        </w:rPr>
        <w:lastRenderedPageBreak/>
        <w:t xml:space="preserve">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w:t>
      </w:r>
      <w:r>
        <w:rPr>
          <w:color w:val="000000"/>
          <w:spacing w:val="1"/>
          <w:sz w:val="28"/>
          <w:szCs w:val="28"/>
        </w:rPr>
        <w:t>в собственности муниципального образования «</w:t>
      </w:r>
      <w:r w:rsidR="00D54C7D">
        <w:rPr>
          <w:color w:val="000000"/>
          <w:spacing w:val="1"/>
          <w:sz w:val="28"/>
          <w:szCs w:val="28"/>
        </w:rPr>
        <w:t>Грушево-Дубовское</w:t>
      </w:r>
      <w:r>
        <w:rPr>
          <w:color w:val="000000"/>
          <w:spacing w:val="1"/>
          <w:sz w:val="28"/>
          <w:szCs w:val="28"/>
        </w:rPr>
        <w:t xml:space="preserve"> сельское поселение»</w:t>
      </w:r>
      <w:r>
        <w:rPr>
          <w:color w:val="00000A"/>
          <w:sz w:val="28"/>
          <w:szCs w:val="28"/>
        </w:rPr>
        <w:t>, если иное не установлено земельным законодательством Российской Федерации.</w:t>
      </w:r>
    </w:p>
    <w:p w:rsidR="00544CA5" w:rsidRPr="00D35B89" w:rsidRDefault="00544CA5" w:rsidP="00544CA5">
      <w:pPr>
        <w:shd w:val="clear" w:color="auto" w:fill="FFFFFF"/>
        <w:ind w:firstLine="720"/>
        <w:jc w:val="both"/>
        <w:rPr>
          <w:color w:val="00000A"/>
          <w:sz w:val="28"/>
          <w:szCs w:val="28"/>
        </w:rPr>
      </w:pPr>
      <w:r>
        <w:rPr>
          <w:color w:val="00000A"/>
          <w:sz w:val="28"/>
          <w:szCs w:val="28"/>
        </w:rPr>
        <w:t xml:space="preserve">13. Размер арендной платы в процентах от кадастровой стоимости земельного участка, находящегося в </w:t>
      </w:r>
      <w:r>
        <w:rPr>
          <w:color w:val="000000"/>
          <w:spacing w:val="1"/>
          <w:sz w:val="28"/>
          <w:szCs w:val="28"/>
        </w:rPr>
        <w:t>муниципальной собственности</w:t>
      </w:r>
      <w:r>
        <w:rPr>
          <w:color w:val="00000A"/>
          <w:sz w:val="28"/>
          <w:szCs w:val="28"/>
        </w:rPr>
        <w:t xml:space="preserve">, определяемый в соответствии с пунктами 1,2,5 – 9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w:t>
      </w:r>
      <w:r w:rsidRPr="00D35B89">
        <w:rPr>
          <w:color w:val="00000A"/>
          <w:sz w:val="28"/>
          <w:szCs w:val="28"/>
        </w:rPr>
        <w:t>очередного финансового года.</w:t>
      </w:r>
    </w:p>
    <w:p w:rsidR="00544CA5" w:rsidRPr="00D35B89" w:rsidRDefault="00544CA5" w:rsidP="00544CA5">
      <w:pPr>
        <w:ind w:firstLine="720"/>
        <w:jc w:val="both"/>
        <w:rPr>
          <w:color w:val="00000A"/>
          <w:sz w:val="28"/>
          <w:szCs w:val="28"/>
        </w:rPr>
      </w:pPr>
      <w:r w:rsidRPr="00D35B89">
        <w:rPr>
          <w:color w:val="00000A"/>
          <w:sz w:val="28"/>
          <w:szCs w:val="28"/>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544CA5" w:rsidRPr="00D35B89" w:rsidRDefault="00544CA5" w:rsidP="00544CA5">
      <w:pPr>
        <w:ind w:firstLine="720"/>
        <w:jc w:val="both"/>
        <w:rPr>
          <w:color w:val="00000A"/>
          <w:sz w:val="28"/>
          <w:szCs w:val="28"/>
        </w:rPr>
      </w:pPr>
      <w:r w:rsidRPr="00D35B89">
        <w:rPr>
          <w:color w:val="00000A"/>
          <w:sz w:val="28"/>
          <w:szCs w:val="28"/>
        </w:rPr>
        <w:t xml:space="preserve">14. При определении размера годовой арендной платы в соответствии </w:t>
      </w:r>
      <w:r w:rsidRPr="00D35B89">
        <w:rPr>
          <w:color w:val="00000A"/>
          <w:sz w:val="28"/>
          <w:szCs w:val="28"/>
        </w:rPr>
        <w:br/>
        <w:t>со ставками арендной платы в случаях, указанных в пунктах 3,4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544CA5" w:rsidRPr="00D35B89" w:rsidRDefault="00544CA5" w:rsidP="00544CA5">
      <w:pPr>
        <w:ind w:firstLine="720"/>
        <w:jc w:val="both"/>
        <w:rPr>
          <w:color w:val="00000A"/>
          <w:sz w:val="28"/>
          <w:szCs w:val="28"/>
        </w:rPr>
      </w:pPr>
      <w:r w:rsidRPr="00D35B89">
        <w:rPr>
          <w:color w:val="00000A"/>
          <w:sz w:val="28"/>
          <w:szCs w:val="28"/>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544CA5" w:rsidRPr="00D35B89" w:rsidRDefault="00544CA5" w:rsidP="00544CA5">
      <w:pPr>
        <w:pStyle w:val="a4"/>
        <w:ind w:firstLine="720"/>
        <w:rPr>
          <w:szCs w:val="28"/>
        </w:rPr>
      </w:pPr>
      <w:r w:rsidRPr="00D35B89">
        <w:rPr>
          <w:color w:val="00000A"/>
          <w:szCs w:val="28"/>
        </w:rPr>
        <w:t xml:space="preserve">15. Комитет по управлению имуществом Администрации Белокалитвинского района </w:t>
      </w:r>
      <w:r w:rsidRPr="00D35B89">
        <w:rPr>
          <w:szCs w:val="28"/>
        </w:rPr>
        <w:t>при заключении договора аренды муниципального земельного участка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муниципального земельного участка.</w:t>
      </w:r>
    </w:p>
    <w:p w:rsidR="00544CA5" w:rsidRPr="00D35B89" w:rsidRDefault="00544CA5" w:rsidP="00544CA5">
      <w:pPr>
        <w:spacing w:line="264" w:lineRule="auto"/>
        <w:ind w:firstLine="720"/>
        <w:jc w:val="both"/>
        <w:rPr>
          <w:sz w:val="28"/>
          <w:szCs w:val="28"/>
        </w:rPr>
      </w:pPr>
      <w:r w:rsidRPr="00D35B89">
        <w:rPr>
          <w:sz w:val="28"/>
          <w:szCs w:val="28"/>
        </w:rPr>
        <w:t>В одностороннем порядке по требованию арендодателя размер годовой арендной платы за использование муниципального земельного участка изменяется:</w:t>
      </w:r>
    </w:p>
    <w:p w:rsidR="00544CA5" w:rsidRDefault="00544CA5" w:rsidP="00544CA5">
      <w:pPr>
        <w:pStyle w:val="western"/>
        <w:spacing w:before="0" w:after="0"/>
        <w:ind w:firstLine="709"/>
        <w:jc w:val="both"/>
      </w:pPr>
      <w: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544CA5" w:rsidRDefault="00544CA5" w:rsidP="00544CA5">
      <w:pPr>
        <w:pStyle w:val="western"/>
        <w:spacing w:before="0" w:after="0"/>
        <w:ind w:firstLine="709"/>
        <w:jc w:val="both"/>
      </w:pPr>
      <w:r>
        <w:t>в связи с изменением кадастровой стоимости земельного участка;</w:t>
      </w:r>
    </w:p>
    <w:p w:rsidR="00544CA5" w:rsidRDefault="00544CA5" w:rsidP="00544CA5">
      <w:pPr>
        <w:pStyle w:val="western"/>
        <w:spacing w:before="0" w:after="0"/>
        <w:ind w:firstLine="709"/>
        <w:jc w:val="both"/>
      </w:pPr>
      <w: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544CA5" w:rsidRDefault="00544CA5" w:rsidP="00544CA5">
      <w:pPr>
        <w:pStyle w:val="western"/>
        <w:spacing w:before="0" w:after="0"/>
        <w:ind w:firstLine="709"/>
        <w:jc w:val="both"/>
      </w:pPr>
      <w:r>
        <w:t>ставок арендной платы;</w:t>
      </w:r>
    </w:p>
    <w:p w:rsidR="00544CA5" w:rsidRDefault="00544CA5" w:rsidP="00544CA5">
      <w:pPr>
        <w:pStyle w:val="western"/>
        <w:spacing w:before="0" w:after="0"/>
        <w:ind w:firstLine="709"/>
        <w:jc w:val="both"/>
      </w:pPr>
      <w:r>
        <w:t>размера уровня инфляции;</w:t>
      </w:r>
    </w:p>
    <w:p w:rsidR="00544CA5" w:rsidRDefault="00544CA5" w:rsidP="00544CA5">
      <w:pPr>
        <w:pStyle w:val="western"/>
        <w:spacing w:before="0" w:after="0"/>
        <w:ind w:firstLine="709"/>
        <w:jc w:val="both"/>
      </w:pPr>
      <w:r>
        <w:t>значений и коэффициентов, используемых при расчете арендной платы;</w:t>
      </w:r>
    </w:p>
    <w:p w:rsidR="00544CA5" w:rsidRDefault="00544CA5" w:rsidP="00544CA5">
      <w:pPr>
        <w:pStyle w:val="western"/>
        <w:spacing w:before="0" w:after="0"/>
        <w:ind w:firstLine="709"/>
        <w:jc w:val="both"/>
      </w:pPr>
      <w:r>
        <w:t>порядка определения размера арендной платы.</w:t>
      </w:r>
    </w:p>
    <w:p w:rsidR="00544CA5" w:rsidRDefault="00544CA5" w:rsidP="00544CA5">
      <w:pPr>
        <w:pStyle w:val="western"/>
        <w:spacing w:before="0" w:after="0"/>
        <w:ind w:firstLine="709"/>
        <w:jc w:val="both"/>
      </w:pPr>
      <w:r>
        <w:lastRenderedPageBreak/>
        <w:t>Арендная плата, рассчитанная в процентах от кадастровой стоимости земельного участка, за использование муниципальных земельных участков,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544CA5" w:rsidRDefault="00544CA5" w:rsidP="00544CA5">
      <w:pPr>
        <w:pStyle w:val="western"/>
        <w:spacing w:before="0" w:after="0"/>
        <w:ind w:firstLine="709"/>
        <w:jc w:val="both"/>
      </w:pPr>
      <w: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за использование муниципальных земельных участков,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544CA5" w:rsidRDefault="00544CA5" w:rsidP="00544CA5">
      <w:pPr>
        <w:pStyle w:val="western"/>
        <w:spacing w:before="0" w:after="0"/>
        <w:ind w:firstLine="709"/>
        <w:jc w:val="both"/>
      </w:pPr>
      <w: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544CA5" w:rsidRDefault="00544CA5" w:rsidP="00544CA5">
      <w:pPr>
        <w:pStyle w:val="western"/>
        <w:spacing w:before="0" w:after="0"/>
        <w:ind w:firstLine="709"/>
        <w:jc w:val="both"/>
      </w:pPr>
      <w: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544CA5" w:rsidRDefault="00544CA5" w:rsidP="00544CA5">
      <w:pPr>
        <w:widowControl w:val="0"/>
        <w:shd w:val="clear" w:color="auto" w:fill="FFFFFF"/>
        <w:tabs>
          <w:tab w:val="left" w:pos="989"/>
        </w:tabs>
        <w:autoSpaceDE w:val="0"/>
        <w:ind w:firstLine="720"/>
        <w:jc w:val="both"/>
        <w:rPr>
          <w:i/>
          <w:sz w:val="28"/>
          <w:szCs w:val="28"/>
        </w:rPr>
      </w:pPr>
      <w:r>
        <w:rPr>
          <w:color w:val="000000"/>
          <w:sz w:val="28"/>
          <w:szCs w:val="28"/>
        </w:rPr>
        <w:t xml:space="preserve"> 17. Арендная плата за использование муниципальных земельных участков</w:t>
      </w:r>
      <w:r>
        <w:rPr>
          <w:color w:val="000000"/>
          <w:spacing w:val="8"/>
          <w:sz w:val="28"/>
          <w:szCs w:val="28"/>
        </w:rPr>
        <w:t xml:space="preserve"> </w:t>
      </w:r>
      <w:r>
        <w:rPr>
          <w:color w:val="000000"/>
          <w:sz w:val="28"/>
          <w:szCs w:val="28"/>
        </w:rPr>
        <w:t xml:space="preserve">вносится </w:t>
      </w:r>
      <w:r>
        <w:rPr>
          <w:color w:val="000000"/>
          <w:spacing w:val="6"/>
          <w:sz w:val="28"/>
          <w:szCs w:val="28"/>
        </w:rPr>
        <w:t xml:space="preserve">в соответствии с условиями договора аренды земельного </w:t>
      </w:r>
      <w:r>
        <w:rPr>
          <w:color w:val="000000"/>
          <w:spacing w:val="-5"/>
          <w:sz w:val="28"/>
          <w:szCs w:val="28"/>
        </w:rPr>
        <w:t xml:space="preserve">участка </w:t>
      </w:r>
      <w:r>
        <w:rPr>
          <w:color w:val="000000"/>
          <w:sz w:val="28"/>
          <w:szCs w:val="28"/>
        </w:rPr>
        <w:t xml:space="preserve">равными долями ежемесячно, не позднее 20-го числа </w:t>
      </w:r>
      <w:r>
        <w:rPr>
          <w:color w:val="000000"/>
          <w:spacing w:val="2"/>
          <w:sz w:val="28"/>
          <w:szCs w:val="28"/>
        </w:rPr>
        <w:t xml:space="preserve">отчетного месяца, </w:t>
      </w:r>
      <w:r>
        <w:rPr>
          <w:color w:val="000000"/>
          <w:spacing w:val="3"/>
          <w:sz w:val="28"/>
          <w:szCs w:val="28"/>
        </w:rPr>
        <w:t xml:space="preserve">за </w:t>
      </w:r>
      <w:r>
        <w:rPr>
          <w:color w:val="000000"/>
          <w:spacing w:val="1"/>
          <w:sz w:val="28"/>
          <w:szCs w:val="28"/>
        </w:rPr>
        <w:t xml:space="preserve">исключением </w:t>
      </w:r>
      <w:r>
        <w:rPr>
          <w:sz w:val="28"/>
          <w:szCs w:val="28"/>
        </w:rPr>
        <w:t>земельных участков, предоставленных гражданам для индивидуального жилищного и гаражного строительства, для ведения личного подсобного хозяйства</w:t>
      </w:r>
      <w:r>
        <w:rPr>
          <w:color w:val="000000"/>
          <w:sz w:val="28"/>
          <w:szCs w:val="28"/>
        </w:rPr>
        <w:t xml:space="preserve"> и </w:t>
      </w:r>
      <w:r>
        <w:rPr>
          <w:color w:val="000000"/>
          <w:spacing w:val="1"/>
          <w:sz w:val="28"/>
          <w:szCs w:val="28"/>
        </w:rPr>
        <w:t>земельных участков, предоставленных физическим и юридическим лицам из земель сельскохозяйственного назначения, плата, за использование которых</w:t>
      </w:r>
      <w:r>
        <w:rPr>
          <w:color w:val="000000"/>
          <w:spacing w:val="2"/>
          <w:sz w:val="28"/>
          <w:szCs w:val="28"/>
        </w:rPr>
        <w:t xml:space="preserve"> </w:t>
      </w:r>
      <w:r>
        <w:rPr>
          <w:color w:val="000000"/>
          <w:sz w:val="28"/>
          <w:szCs w:val="28"/>
        </w:rPr>
        <w:t xml:space="preserve">вносится равными долями </w:t>
      </w:r>
      <w:r>
        <w:rPr>
          <w:color w:val="000000"/>
          <w:spacing w:val="2"/>
          <w:sz w:val="28"/>
          <w:szCs w:val="28"/>
        </w:rPr>
        <w:t>еж</w:t>
      </w:r>
      <w:r w:rsidR="00DE65EA">
        <w:rPr>
          <w:color w:val="000000"/>
          <w:spacing w:val="2"/>
          <w:sz w:val="28"/>
          <w:szCs w:val="28"/>
        </w:rPr>
        <w:t>еквартально не позднее</w:t>
      </w:r>
      <w:r>
        <w:rPr>
          <w:color w:val="000000"/>
          <w:spacing w:val="2"/>
          <w:sz w:val="28"/>
          <w:szCs w:val="28"/>
        </w:rPr>
        <w:t xml:space="preserve"> 20-го числа последнего месяца </w:t>
      </w:r>
      <w:r>
        <w:rPr>
          <w:color w:val="000000"/>
          <w:spacing w:val="6"/>
          <w:sz w:val="28"/>
          <w:szCs w:val="28"/>
        </w:rPr>
        <w:t>отчетного квартала.</w:t>
      </w:r>
    </w:p>
    <w:p w:rsidR="00463B3A" w:rsidRDefault="00463B3A" w:rsidP="00463B3A">
      <w:pPr>
        <w:widowControl w:val="0"/>
        <w:shd w:val="clear" w:color="auto" w:fill="FFFFFF"/>
        <w:tabs>
          <w:tab w:val="left" w:pos="989"/>
        </w:tabs>
        <w:autoSpaceDE w:val="0"/>
        <w:autoSpaceDN w:val="0"/>
        <w:adjustRightInd w:val="0"/>
        <w:ind w:firstLine="720"/>
        <w:jc w:val="both"/>
        <w:rPr>
          <w:sz w:val="28"/>
          <w:szCs w:val="28"/>
        </w:rPr>
      </w:pPr>
    </w:p>
    <w:p w:rsidR="00501087" w:rsidRDefault="00501087" w:rsidP="006C4C08">
      <w:pPr>
        <w:ind w:left="6237"/>
        <w:jc w:val="right"/>
        <w:rPr>
          <w:sz w:val="28"/>
          <w:szCs w:val="28"/>
        </w:rPr>
      </w:pPr>
    </w:p>
    <w:p w:rsidR="0093414E" w:rsidRDefault="0093414E" w:rsidP="006C4C08">
      <w:pPr>
        <w:ind w:left="6237"/>
        <w:jc w:val="right"/>
        <w:rPr>
          <w:sz w:val="28"/>
          <w:szCs w:val="28"/>
        </w:rPr>
      </w:pPr>
    </w:p>
    <w:p w:rsidR="00501087" w:rsidRDefault="00501087" w:rsidP="006C4C08">
      <w:pPr>
        <w:ind w:left="6237"/>
        <w:jc w:val="right"/>
        <w:rPr>
          <w:sz w:val="28"/>
          <w:szCs w:val="28"/>
        </w:rPr>
      </w:pPr>
    </w:p>
    <w:p w:rsidR="00DE65EA" w:rsidRDefault="00DE65EA" w:rsidP="006C4C08">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E65EA" w:rsidRPr="00D54C7D" w:rsidRDefault="00DE65EA" w:rsidP="00DE65EA">
      <w:pPr>
        <w:ind w:left="6237"/>
        <w:jc w:val="right"/>
        <w:rPr>
          <w:sz w:val="24"/>
          <w:szCs w:val="28"/>
        </w:rPr>
      </w:pPr>
      <w:r w:rsidRPr="00D54C7D">
        <w:rPr>
          <w:sz w:val="24"/>
          <w:szCs w:val="28"/>
        </w:rPr>
        <w:t>Приложение № 2</w:t>
      </w:r>
    </w:p>
    <w:p w:rsidR="00DE65EA" w:rsidRPr="00D54C7D" w:rsidRDefault="00DE65EA" w:rsidP="00DE65EA">
      <w:pPr>
        <w:ind w:left="5040"/>
        <w:jc w:val="right"/>
        <w:rPr>
          <w:sz w:val="24"/>
          <w:szCs w:val="28"/>
        </w:rPr>
      </w:pPr>
      <w:r w:rsidRPr="00D54C7D">
        <w:rPr>
          <w:sz w:val="24"/>
          <w:szCs w:val="28"/>
        </w:rPr>
        <w:t xml:space="preserve">         к постановлению Администрации </w:t>
      </w:r>
    </w:p>
    <w:p w:rsidR="00DE65EA" w:rsidRPr="00D54C7D" w:rsidRDefault="00DE65EA" w:rsidP="00DE65EA">
      <w:pPr>
        <w:ind w:left="4320" w:firstLine="720"/>
        <w:jc w:val="right"/>
        <w:rPr>
          <w:sz w:val="24"/>
          <w:szCs w:val="28"/>
        </w:rPr>
      </w:pPr>
      <w:r w:rsidRPr="00D54C7D">
        <w:rPr>
          <w:sz w:val="24"/>
          <w:szCs w:val="28"/>
        </w:rPr>
        <w:t xml:space="preserve">         </w:t>
      </w:r>
      <w:r w:rsidR="00D54C7D">
        <w:rPr>
          <w:sz w:val="24"/>
          <w:szCs w:val="28"/>
        </w:rPr>
        <w:t>Грушево-Дубовского</w:t>
      </w:r>
      <w:r w:rsidRPr="00D54C7D">
        <w:rPr>
          <w:sz w:val="24"/>
          <w:szCs w:val="28"/>
        </w:rPr>
        <w:t xml:space="preserve"> сельского поселения </w:t>
      </w:r>
    </w:p>
    <w:p w:rsidR="00DE65EA" w:rsidRPr="00D54C7D" w:rsidRDefault="00DE65EA" w:rsidP="00DE65EA">
      <w:pPr>
        <w:ind w:left="4320" w:firstLine="720"/>
        <w:jc w:val="right"/>
        <w:rPr>
          <w:rFonts w:eastAsia="Arial Unicode MS"/>
          <w:sz w:val="8"/>
          <w:szCs w:val="28"/>
        </w:rPr>
      </w:pPr>
      <w:r w:rsidRPr="00D54C7D">
        <w:rPr>
          <w:sz w:val="24"/>
          <w:szCs w:val="28"/>
        </w:rPr>
        <w:t xml:space="preserve">         от </w:t>
      </w:r>
      <w:r w:rsidR="00127877">
        <w:rPr>
          <w:sz w:val="24"/>
          <w:szCs w:val="28"/>
        </w:rPr>
        <w:t>15.08.</w:t>
      </w:r>
      <w:r w:rsidR="00D54C7D">
        <w:rPr>
          <w:sz w:val="24"/>
          <w:szCs w:val="28"/>
        </w:rPr>
        <w:t>2018</w:t>
      </w:r>
      <w:r w:rsidRPr="00D54C7D">
        <w:rPr>
          <w:sz w:val="24"/>
          <w:szCs w:val="28"/>
        </w:rPr>
        <w:t xml:space="preserve"> №</w:t>
      </w:r>
      <w:r w:rsidR="00127877">
        <w:rPr>
          <w:sz w:val="24"/>
          <w:szCs w:val="28"/>
        </w:rPr>
        <w:t xml:space="preserve"> 87</w:t>
      </w:r>
      <w:r w:rsidRPr="00D54C7D">
        <w:rPr>
          <w:sz w:val="24"/>
          <w:szCs w:val="28"/>
        </w:rPr>
        <w:t xml:space="preserve"> </w:t>
      </w:r>
    </w:p>
    <w:p w:rsidR="00DE65EA" w:rsidRDefault="00DE65EA" w:rsidP="00DE65EA">
      <w:pPr>
        <w:rPr>
          <w:rFonts w:eastAsia="Arial Unicode MS"/>
          <w:sz w:val="10"/>
          <w:szCs w:val="28"/>
        </w:rPr>
      </w:pPr>
    </w:p>
    <w:p w:rsidR="00DE65EA" w:rsidRDefault="00DE65EA" w:rsidP="00DE65EA">
      <w:pPr>
        <w:jc w:val="center"/>
        <w:rPr>
          <w:rFonts w:eastAsia="Arial Unicode MS"/>
          <w:color w:val="FF0000"/>
          <w:sz w:val="28"/>
          <w:szCs w:val="28"/>
        </w:rPr>
      </w:pPr>
    </w:p>
    <w:p w:rsidR="00DE65EA" w:rsidRDefault="00DE65EA" w:rsidP="00DE65EA">
      <w:pPr>
        <w:jc w:val="center"/>
        <w:rPr>
          <w:sz w:val="28"/>
          <w:szCs w:val="28"/>
        </w:rPr>
      </w:pPr>
      <w:r>
        <w:rPr>
          <w:sz w:val="28"/>
          <w:szCs w:val="28"/>
        </w:rPr>
        <w:t>СТАВКИ</w:t>
      </w:r>
      <w:r>
        <w:rPr>
          <w:sz w:val="28"/>
          <w:szCs w:val="28"/>
        </w:rPr>
        <w:br/>
        <w:t xml:space="preserve">арендной платы по видам разрешенного использования </w:t>
      </w:r>
    </w:p>
    <w:p w:rsidR="00DE65EA" w:rsidRDefault="00DE65EA" w:rsidP="00DE65EA">
      <w:pPr>
        <w:jc w:val="center"/>
        <w:rPr>
          <w:sz w:val="28"/>
          <w:szCs w:val="28"/>
        </w:rPr>
      </w:pPr>
      <w:r>
        <w:rPr>
          <w:sz w:val="28"/>
          <w:szCs w:val="28"/>
        </w:rPr>
        <w:t>земель населенных пунктов</w:t>
      </w:r>
    </w:p>
    <w:p w:rsidR="00DE65EA" w:rsidRDefault="00DE65EA" w:rsidP="00DE65EA">
      <w:pPr>
        <w:jc w:val="center"/>
        <w:rPr>
          <w:sz w:val="28"/>
          <w:szCs w:val="28"/>
        </w:rPr>
      </w:pPr>
    </w:p>
    <w:tbl>
      <w:tblPr>
        <w:tblW w:w="0" w:type="auto"/>
        <w:tblInd w:w="108" w:type="dxa"/>
        <w:tblLayout w:type="fixed"/>
        <w:tblLook w:val="0000"/>
      </w:tblPr>
      <w:tblGrid>
        <w:gridCol w:w="567"/>
        <w:gridCol w:w="5812"/>
        <w:gridCol w:w="2021"/>
        <w:gridCol w:w="1610"/>
      </w:tblGrid>
      <w:tr w:rsidR="00DE65EA" w:rsidTr="004455D8">
        <w:trPr>
          <w:cantSplit/>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п/п</w:t>
            </w:r>
          </w:p>
        </w:tc>
        <w:tc>
          <w:tcPr>
            <w:tcW w:w="5812" w:type="dxa"/>
            <w:vMerge w:val="restart"/>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Наименование вида разрешенного использования </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Ставка арендной платы (в процентах) по виду использования земель</w:t>
            </w:r>
          </w:p>
        </w:tc>
      </w:tr>
      <w:tr w:rsidR="00DE65EA" w:rsidTr="004455D8">
        <w:trPr>
          <w:cantSplit/>
          <w:trHeight w:val="549"/>
        </w:trPr>
        <w:tc>
          <w:tcPr>
            <w:tcW w:w="567" w:type="dxa"/>
            <w:vMerge/>
            <w:tcBorders>
              <w:top w:val="single" w:sz="4" w:space="0" w:color="000000"/>
              <w:left w:val="single" w:sz="4" w:space="0" w:color="000000"/>
              <w:bottom w:val="single" w:sz="4" w:space="0" w:color="000000"/>
            </w:tcBorders>
            <w:shd w:val="clear" w:color="auto" w:fill="auto"/>
            <w:vAlign w:val="center"/>
          </w:tcPr>
          <w:p w:rsidR="00DE65EA" w:rsidRDefault="00DE65EA" w:rsidP="004455D8">
            <w:pPr>
              <w:snapToGrid w:val="0"/>
              <w:jc w:val="center"/>
              <w:rPr>
                <w:sz w:val="28"/>
                <w:szCs w:val="28"/>
              </w:rPr>
            </w:pPr>
          </w:p>
        </w:tc>
        <w:tc>
          <w:tcPr>
            <w:tcW w:w="5812" w:type="dxa"/>
            <w:vMerge/>
            <w:tcBorders>
              <w:top w:val="single" w:sz="4" w:space="0" w:color="000000"/>
              <w:left w:val="single" w:sz="4" w:space="0" w:color="000000"/>
              <w:bottom w:val="single" w:sz="4" w:space="0" w:color="000000"/>
            </w:tcBorders>
            <w:shd w:val="clear" w:color="auto" w:fill="auto"/>
            <w:vAlign w:val="center"/>
          </w:tcPr>
          <w:p w:rsidR="00DE65EA" w:rsidRDefault="00DE65EA" w:rsidP="004455D8">
            <w:pPr>
              <w:snapToGrid w:val="0"/>
              <w:rPr>
                <w:sz w:val="28"/>
                <w:szCs w:val="28"/>
              </w:rPr>
            </w:pP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spacing w:line="228" w:lineRule="auto"/>
              <w:jc w:val="center"/>
              <w:rPr>
                <w:spacing w:val="-12"/>
                <w:sz w:val="28"/>
                <w:szCs w:val="28"/>
              </w:rPr>
            </w:pPr>
            <w:r>
              <w:rPr>
                <w:spacing w:val="-12"/>
                <w:sz w:val="28"/>
                <w:szCs w:val="28"/>
              </w:rPr>
              <w:t xml:space="preserve">городские </w:t>
            </w:r>
          </w:p>
          <w:p w:rsidR="00DE65EA" w:rsidRDefault="00DE65EA" w:rsidP="004455D8">
            <w:pPr>
              <w:spacing w:line="228" w:lineRule="auto"/>
              <w:jc w:val="center"/>
              <w:rPr>
                <w:spacing w:val="-12"/>
                <w:sz w:val="28"/>
                <w:szCs w:val="28"/>
              </w:rPr>
            </w:pPr>
            <w:r>
              <w:rPr>
                <w:spacing w:val="-12"/>
                <w:sz w:val="28"/>
                <w:szCs w:val="28"/>
              </w:rPr>
              <w:t>поселения</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spacing w:line="228" w:lineRule="auto"/>
              <w:jc w:val="center"/>
              <w:rPr>
                <w:spacing w:val="-12"/>
                <w:sz w:val="28"/>
                <w:szCs w:val="28"/>
              </w:rPr>
            </w:pPr>
            <w:r>
              <w:rPr>
                <w:spacing w:val="-12"/>
                <w:sz w:val="28"/>
                <w:szCs w:val="28"/>
              </w:rPr>
              <w:t xml:space="preserve">сельские </w:t>
            </w:r>
          </w:p>
          <w:p w:rsidR="00DE65EA" w:rsidRDefault="00DE65EA" w:rsidP="004455D8">
            <w:pPr>
              <w:spacing w:line="228" w:lineRule="auto"/>
              <w:jc w:val="center"/>
            </w:pPr>
            <w:r>
              <w:rPr>
                <w:spacing w:val="-12"/>
                <w:sz w:val="28"/>
                <w:szCs w:val="28"/>
              </w:rPr>
              <w:t>поселения</w:t>
            </w:r>
          </w:p>
        </w:tc>
      </w:tr>
      <w:tr w:rsidR="00DE65EA" w:rsidTr="004455D8">
        <w:tc>
          <w:tcPr>
            <w:tcW w:w="567"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1</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pacing w:val="-12"/>
                <w:sz w:val="28"/>
                <w:szCs w:val="28"/>
              </w:rPr>
            </w:pPr>
            <w:r>
              <w:rPr>
                <w:sz w:val="28"/>
                <w:szCs w:val="28"/>
              </w:rPr>
              <w:t>2</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spacing w:line="228" w:lineRule="auto"/>
              <w:jc w:val="center"/>
              <w:rPr>
                <w:spacing w:val="-12"/>
                <w:sz w:val="28"/>
                <w:szCs w:val="28"/>
              </w:rPr>
            </w:pPr>
            <w:r>
              <w:rPr>
                <w:spacing w:val="-12"/>
                <w:sz w:val="28"/>
                <w:szCs w:val="28"/>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spacing w:line="228" w:lineRule="auto"/>
              <w:jc w:val="center"/>
            </w:pPr>
            <w:r>
              <w:rPr>
                <w:spacing w:val="-12"/>
                <w:sz w:val="28"/>
                <w:szCs w:val="28"/>
              </w:rPr>
              <w:t>4</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размещения домов среднеэтажной и многоэтажной жилой застройки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2.</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размещения домов малоэтажной жилой застройки, в том числе индивидуальной жилой застройки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0,6</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0,6</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ведения личного подсобного хозяйства</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0,6</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pPr>
            <w:r>
              <w:rPr>
                <w:sz w:val="28"/>
                <w:szCs w:val="28"/>
              </w:rPr>
              <w:t>0,6</w:t>
            </w:r>
          </w:p>
        </w:tc>
      </w:tr>
      <w:tr w:rsidR="00DE65EA" w:rsidTr="004455D8">
        <w:trPr>
          <w:cantSplit/>
          <w:trHeight w:val="578"/>
        </w:trPr>
        <w:tc>
          <w:tcPr>
            <w:tcW w:w="567"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3.</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Земельные участки, предназначенные для размещения: </w:t>
            </w:r>
          </w:p>
          <w:p w:rsidR="00DE65EA" w:rsidRDefault="00DE65EA" w:rsidP="004455D8">
            <w:pPr>
              <w:jc w:val="both"/>
              <w:rPr>
                <w:sz w:val="28"/>
                <w:szCs w:val="28"/>
              </w:rPr>
            </w:pPr>
            <w:r>
              <w:rPr>
                <w:sz w:val="28"/>
                <w:szCs w:val="28"/>
              </w:rPr>
              <w:t xml:space="preserve">   гаражей</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0,6</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rPr>
                <w:sz w:val="28"/>
                <w:szCs w:val="28"/>
              </w:rPr>
            </w:pPr>
            <w:r>
              <w:rPr>
                <w:sz w:val="28"/>
                <w:szCs w:val="28"/>
              </w:rPr>
              <w:t>0,6</w:t>
            </w:r>
          </w:p>
          <w:p w:rsidR="00DE65EA" w:rsidRDefault="00DE65EA" w:rsidP="004455D8">
            <w:pPr>
              <w:jc w:val="center"/>
              <w:rPr>
                <w:sz w:val="28"/>
                <w:szCs w:val="28"/>
              </w:rPr>
            </w:pPr>
          </w:p>
        </w:tc>
      </w:tr>
      <w:tr w:rsidR="00DE65EA" w:rsidTr="004455D8">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автостоянок</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9,9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4.</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дачного строительства, садоводства и огородничества</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 0,6</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0,6</w:t>
            </w:r>
          </w:p>
        </w:tc>
      </w:tr>
      <w:tr w:rsidR="00DE65EA" w:rsidTr="004455D8">
        <w:trPr>
          <w:cantSplit/>
          <w:trHeight w:val="510"/>
        </w:trPr>
        <w:tc>
          <w:tcPr>
            <w:tcW w:w="567"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5.</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Земельные участки, предназначенные для размещения:           </w:t>
            </w:r>
          </w:p>
          <w:p w:rsidR="00DE65EA" w:rsidRDefault="00DE65EA" w:rsidP="004455D8">
            <w:pPr>
              <w:jc w:val="both"/>
              <w:rPr>
                <w:sz w:val="28"/>
                <w:szCs w:val="28"/>
              </w:rPr>
            </w:pPr>
            <w:r>
              <w:rPr>
                <w:sz w:val="28"/>
                <w:szCs w:val="28"/>
              </w:rPr>
              <w:t xml:space="preserve">   объектов торговли, общественного питания</w:t>
            </w:r>
          </w:p>
        </w:tc>
        <w:tc>
          <w:tcPr>
            <w:tcW w:w="2021" w:type="dxa"/>
            <w:tcBorders>
              <w:top w:val="single" w:sz="4" w:space="0" w:color="000000"/>
              <w:left w:val="single" w:sz="4" w:space="0" w:color="000000"/>
              <w:bottom w:val="single" w:sz="4" w:space="0" w:color="000000"/>
            </w:tcBorders>
            <w:shd w:val="clear" w:color="auto" w:fill="auto"/>
            <w:vAlign w:val="bottom"/>
          </w:tcPr>
          <w:p w:rsidR="00DE65EA" w:rsidRDefault="00DE65EA" w:rsidP="004455D8">
            <w:pPr>
              <w:jc w:val="center"/>
              <w:rPr>
                <w:sz w:val="28"/>
                <w:szCs w:val="28"/>
              </w:rPr>
            </w:pPr>
            <w:r>
              <w:rPr>
                <w:sz w:val="28"/>
                <w:szCs w:val="28"/>
              </w:rPr>
              <w:t xml:space="preserve">30,0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pPr>
            <w:r>
              <w:rPr>
                <w:sz w:val="28"/>
                <w:szCs w:val="28"/>
              </w:rPr>
              <w:t xml:space="preserve">30,0 </w:t>
            </w:r>
          </w:p>
        </w:tc>
      </w:tr>
      <w:tr w:rsidR="00DE65EA" w:rsidTr="004455D8">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бытового обслуживания:</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8,7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 </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6.</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размещения гостиниц</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3,25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cantSplit/>
          <w:trHeight w:val="284"/>
        </w:trPr>
        <w:tc>
          <w:tcPr>
            <w:tcW w:w="567"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7.</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размещения:</w:t>
            </w:r>
          </w:p>
          <w:p w:rsidR="00DE65EA" w:rsidRDefault="00DE65EA" w:rsidP="004455D8">
            <w:pPr>
              <w:jc w:val="both"/>
              <w:rPr>
                <w:sz w:val="28"/>
                <w:szCs w:val="28"/>
              </w:rPr>
            </w:pPr>
            <w:r>
              <w:rPr>
                <w:sz w:val="28"/>
                <w:szCs w:val="28"/>
              </w:rPr>
              <w:t xml:space="preserve">   административных и офисных зданий </w:t>
            </w:r>
          </w:p>
        </w:tc>
        <w:tc>
          <w:tcPr>
            <w:tcW w:w="2021" w:type="dxa"/>
            <w:tcBorders>
              <w:top w:val="single" w:sz="4" w:space="0" w:color="000000"/>
              <w:left w:val="single" w:sz="4" w:space="0" w:color="000000"/>
              <w:bottom w:val="single" w:sz="4" w:space="0" w:color="000000"/>
            </w:tcBorders>
            <w:shd w:val="clear" w:color="auto" w:fill="auto"/>
            <w:vAlign w:val="bottom"/>
          </w:tcPr>
          <w:p w:rsidR="00DE65EA" w:rsidRDefault="00DE65EA" w:rsidP="004455D8">
            <w:pPr>
              <w:jc w:val="center"/>
              <w:rPr>
                <w:sz w:val="28"/>
                <w:szCs w:val="28"/>
              </w:rPr>
            </w:pPr>
            <w:r>
              <w:rPr>
                <w:sz w:val="28"/>
                <w:szCs w:val="28"/>
              </w:rPr>
              <w:t xml:space="preserve">3,25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pPr>
            <w:r>
              <w:rPr>
                <w:sz w:val="28"/>
                <w:szCs w:val="28"/>
              </w:rPr>
              <w:t>*</w:t>
            </w:r>
          </w:p>
        </w:tc>
      </w:tr>
      <w:tr w:rsidR="00DE65EA" w:rsidTr="004455D8">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объектов здравоохранения</w:t>
            </w:r>
          </w:p>
        </w:tc>
        <w:tc>
          <w:tcPr>
            <w:tcW w:w="2021" w:type="dxa"/>
            <w:tcBorders>
              <w:top w:val="single" w:sz="4" w:space="0" w:color="000000"/>
              <w:left w:val="single" w:sz="4" w:space="0" w:color="000000"/>
              <w:bottom w:val="single" w:sz="4" w:space="0" w:color="000000"/>
            </w:tcBorders>
            <w:shd w:val="clear" w:color="auto" w:fill="auto"/>
            <w:vAlign w:val="bottom"/>
          </w:tcPr>
          <w:p w:rsidR="00DE65EA" w:rsidRDefault="00DE65EA" w:rsidP="004455D8">
            <w:pPr>
              <w:jc w:val="center"/>
              <w:rPr>
                <w:sz w:val="28"/>
                <w:szCs w:val="28"/>
              </w:rPr>
            </w:pPr>
            <w:r>
              <w:rPr>
                <w:sz w:val="28"/>
                <w:szCs w:val="28"/>
              </w:rPr>
              <w:t xml:space="preserve">7,0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pPr>
            <w:r>
              <w:rPr>
                <w:sz w:val="28"/>
                <w:szCs w:val="28"/>
              </w:rPr>
              <w:t xml:space="preserve">7,0 </w:t>
            </w:r>
          </w:p>
        </w:tc>
      </w:tr>
      <w:tr w:rsidR="00DE65EA" w:rsidTr="004455D8">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объектов образования, науки, и</w:t>
            </w:r>
          </w:p>
          <w:p w:rsidR="00DE65EA" w:rsidRDefault="00DE65EA" w:rsidP="004455D8">
            <w:pPr>
              <w:jc w:val="both"/>
              <w:rPr>
                <w:sz w:val="28"/>
                <w:szCs w:val="28"/>
              </w:rPr>
            </w:pPr>
            <w:r>
              <w:rPr>
                <w:sz w:val="28"/>
                <w:szCs w:val="28"/>
              </w:rPr>
              <w:t>социального обеспечения, культуры, искусства, религии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физической культуры, (заняты) объектами спорта</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0,5</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0,5</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8.</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Земельные участки, предназначенные для размещения объектов рекреационного и </w:t>
            </w:r>
            <w:r>
              <w:rPr>
                <w:sz w:val="28"/>
                <w:szCs w:val="28"/>
              </w:rPr>
              <w:lastRenderedPageBreak/>
              <w:t>лечебно-оздоровительного назначения</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lastRenderedPageBreak/>
              <w:t xml:space="preserve">30,0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353"/>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lastRenderedPageBreak/>
              <w:t>9.</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3,25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3,25 </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10.</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размещения электростанций, обслуживающих их сооружений и объектов</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1280"/>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11.</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размещения портов, водных, железнодорожных вокзалов, автодорожных вокзалов, аэровокзалов</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793"/>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12.</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занятые водными объектами, находящимися в обороте</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cantSplit/>
          <w:trHeight w:val="284"/>
        </w:trPr>
        <w:tc>
          <w:tcPr>
            <w:tcW w:w="567"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13.</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w:t>
            </w:r>
          </w:p>
          <w:p w:rsidR="00DE65EA" w:rsidRDefault="00DE65EA" w:rsidP="004455D8">
            <w:pPr>
              <w:jc w:val="both"/>
              <w:rPr>
                <w:sz w:val="28"/>
                <w:szCs w:val="28"/>
              </w:rPr>
            </w:pPr>
            <w:r>
              <w:rPr>
                <w:sz w:val="28"/>
                <w:szCs w:val="28"/>
              </w:rPr>
              <w:t xml:space="preserve">   для разработки полезных ископаемых </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2,0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2,0 </w:t>
            </w:r>
          </w:p>
        </w:tc>
      </w:tr>
      <w:tr w:rsidR="00DE65EA" w:rsidTr="004455D8">
        <w:trPr>
          <w:cantSplit/>
          <w:trHeight w:val="845"/>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для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кабельных, радиорелейных и воздушных линий связи и линий радиофикации,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3,25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3,25 </w:t>
            </w:r>
          </w:p>
        </w:tc>
      </w:tr>
      <w:tr w:rsidR="00DE65EA" w:rsidTr="004455D8">
        <w:trPr>
          <w:trHeight w:val="845"/>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(занятые), предоставленные для размещения трубопроводов и иных объектов, используемых в сфере тепло-, водоснабжения, водоотведения  и очистки сточных вод</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0,7</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0,7</w:t>
            </w:r>
          </w:p>
        </w:tc>
      </w:tr>
      <w:tr w:rsidR="00DE65EA" w:rsidTr="004455D8">
        <w:trPr>
          <w:trHeight w:val="1431"/>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14.</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занятые особо охраняемыми территориями и объектами, городскими лесами, скверами, парками, городскими садами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706"/>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15.</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сельскохозяйственного использования, ведения крестьянского (фермерского) хозяйства</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0,6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0,6 </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16.</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 xml:space="preserve">Земельные участки улиц, проспектов, </w:t>
            </w:r>
            <w:r>
              <w:rPr>
                <w:sz w:val="28"/>
                <w:szCs w:val="28"/>
              </w:rPr>
              <w:lastRenderedPageBreak/>
              <w:t>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lastRenderedPageBreak/>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lastRenderedPageBreak/>
              <w:t>17.</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bl>
    <w:p w:rsidR="00DE65EA" w:rsidRDefault="00DE65EA" w:rsidP="00DE65EA">
      <w:pPr>
        <w:spacing w:line="208" w:lineRule="auto"/>
        <w:ind w:firstLine="720"/>
        <w:jc w:val="both"/>
        <w:rPr>
          <w:sz w:val="28"/>
        </w:rPr>
      </w:pPr>
    </w:p>
    <w:p w:rsidR="00DE65EA" w:rsidRDefault="00DE65EA" w:rsidP="00DE65EA">
      <w:pPr>
        <w:spacing w:line="208" w:lineRule="auto"/>
        <w:ind w:firstLine="720"/>
        <w:jc w:val="both"/>
        <w:rPr>
          <w:sz w:val="28"/>
        </w:rPr>
      </w:pPr>
      <w:r>
        <w:rPr>
          <w:sz w:val="28"/>
          <w:szCs w:val="28"/>
        </w:rPr>
        <w:t>Примечания:</w:t>
      </w:r>
    </w:p>
    <w:p w:rsidR="00DE65EA" w:rsidRDefault="00DE65EA" w:rsidP="00DE65EA">
      <w:pPr>
        <w:ind w:firstLine="709"/>
        <w:jc w:val="both"/>
        <w:rPr>
          <w:sz w:val="28"/>
        </w:rPr>
      </w:pPr>
      <w:r>
        <w:rPr>
          <w:sz w:val="28"/>
        </w:rPr>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DE65EA" w:rsidRDefault="00DE65EA" w:rsidP="00DE65EA">
      <w:pPr>
        <w:ind w:firstLine="720"/>
        <w:jc w:val="both"/>
        <w:rPr>
          <w:color w:val="000000"/>
          <w:sz w:val="28"/>
          <w:szCs w:val="28"/>
        </w:rPr>
      </w:pPr>
      <w:r>
        <w:rPr>
          <w:sz w:val="28"/>
        </w:rPr>
        <w:t>2.*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DE65EA" w:rsidRDefault="00DE65EA" w:rsidP="00DE65EA">
      <w:pPr>
        <w:pStyle w:val="a7"/>
      </w:pPr>
    </w:p>
    <w:p w:rsidR="00DE65EA" w:rsidRDefault="00DE65EA" w:rsidP="00DE65EA">
      <w:pPr>
        <w:pStyle w:val="a7"/>
      </w:pPr>
    </w:p>
    <w:p w:rsidR="00DE65EA" w:rsidRDefault="00DE65EA" w:rsidP="00DE65EA">
      <w:pPr>
        <w:pStyle w:val="a7"/>
      </w:pPr>
    </w:p>
    <w:p w:rsidR="00DE65EA" w:rsidRPr="00DE65EA" w:rsidRDefault="00DE65EA" w:rsidP="00DE65EA">
      <w:pPr>
        <w:pStyle w:val="a7"/>
        <w:rPr>
          <w:sz w:val="28"/>
          <w:szCs w:val="28"/>
        </w:rPr>
        <w:sectPr w:rsidR="00DE65EA" w:rsidRPr="00DE65EA" w:rsidSect="00D54C7D">
          <w:footerReference w:type="default" r:id="rId8"/>
          <w:pgSz w:w="11906" w:h="16838" w:code="9"/>
          <w:pgMar w:top="284" w:right="567" w:bottom="408" w:left="1304" w:header="397" w:footer="567" w:gutter="0"/>
          <w:cols w:space="708"/>
          <w:docGrid w:linePitch="360"/>
        </w:sectPr>
      </w:pPr>
      <w:r>
        <w:rPr>
          <w:sz w:val="28"/>
          <w:szCs w:val="28"/>
        </w:rPr>
        <w:t xml:space="preserve">                                                              </w:t>
      </w:r>
    </w:p>
    <w:p w:rsidR="00DE65EA" w:rsidRPr="00074B23" w:rsidRDefault="00DE65EA" w:rsidP="00DE65EA">
      <w:pPr>
        <w:ind w:left="6237"/>
        <w:jc w:val="right"/>
        <w:rPr>
          <w:sz w:val="24"/>
          <w:szCs w:val="28"/>
        </w:rPr>
      </w:pPr>
      <w:r w:rsidRPr="00074B23">
        <w:rPr>
          <w:sz w:val="24"/>
          <w:szCs w:val="28"/>
        </w:rPr>
        <w:lastRenderedPageBreak/>
        <w:t xml:space="preserve">  Приложение № 3</w:t>
      </w:r>
    </w:p>
    <w:p w:rsidR="00DE65EA" w:rsidRPr="00074B23" w:rsidRDefault="00DE65EA" w:rsidP="00DE65EA">
      <w:pPr>
        <w:ind w:left="5040"/>
        <w:jc w:val="right"/>
        <w:rPr>
          <w:sz w:val="24"/>
          <w:szCs w:val="28"/>
        </w:rPr>
      </w:pPr>
      <w:r w:rsidRPr="00074B23">
        <w:rPr>
          <w:sz w:val="24"/>
          <w:szCs w:val="28"/>
        </w:rPr>
        <w:t xml:space="preserve">         к постановлению Администрации </w:t>
      </w:r>
    </w:p>
    <w:p w:rsidR="00DE65EA" w:rsidRPr="00074B23" w:rsidRDefault="00DE65EA" w:rsidP="00DE65EA">
      <w:pPr>
        <w:ind w:left="4320" w:firstLine="720"/>
        <w:jc w:val="right"/>
        <w:rPr>
          <w:sz w:val="24"/>
          <w:szCs w:val="28"/>
        </w:rPr>
      </w:pPr>
      <w:r w:rsidRPr="00074B23">
        <w:rPr>
          <w:sz w:val="24"/>
          <w:szCs w:val="28"/>
        </w:rPr>
        <w:t xml:space="preserve">         </w:t>
      </w:r>
      <w:r w:rsidR="00074B23">
        <w:rPr>
          <w:sz w:val="24"/>
          <w:szCs w:val="28"/>
        </w:rPr>
        <w:t>Грушево-Дубовского</w:t>
      </w:r>
      <w:r w:rsidRPr="00074B23">
        <w:rPr>
          <w:sz w:val="24"/>
          <w:szCs w:val="28"/>
        </w:rPr>
        <w:t xml:space="preserve"> сельского поселения </w:t>
      </w:r>
    </w:p>
    <w:p w:rsidR="00DE65EA" w:rsidRDefault="00DE65EA" w:rsidP="00DE65EA">
      <w:pPr>
        <w:ind w:left="4320" w:firstLine="720"/>
        <w:jc w:val="right"/>
        <w:rPr>
          <w:color w:val="000000"/>
          <w:sz w:val="28"/>
          <w:szCs w:val="28"/>
        </w:rPr>
      </w:pPr>
      <w:r w:rsidRPr="00074B23">
        <w:rPr>
          <w:sz w:val="24"/>
          <w:szCs w:val="28"/>
        </w:rPr>
        <w:t xml:space="preserve">         от </w:t>
      </w:r>
      <w:r w:rsidR="00127877">
        <w:rPr>
          <w:sz w:val="24"/>
          <w:szCs w:val="28"/>
        </w:rPr>
        <w:t>15.08.</w:t>
      </w:r>
      <w:r w:rsidR="00074B23">
        <w:rPr>
          <w:sz w:val="24"/>
          <w:szCs w:val="28"/>
        </w:rPr>
        <w:t>2018г.</w:t>
      </w:r>
      <w:r w:rsidRPr="00074B23">
        <w:rPr>
          <w:sz w:val="24"/>
          <w:szCs w:val="28"/>
        </w:rPr>
        <w:t xml:space="preserve">  №</w:t>
      </w:r>
      <w:r w:rsidR="00060728" w:rsidRPr="00074B23">
        <w:rPr>
          <w:sz w:val="24"/>
          <w:szCs w:val="28"/>
        </w:rPr>
        <w:t xml:space="preserve"> </w:t>
      </w:r>
      <w:r w:rsidR="00127877">
        <w:rPr>
          <w:sz w:val="24"/>
          <w:szCs w:val="28"/>
        </w:rPr>
        <w:t>87</w:t>
      </w:r>
    </w:p>
    <w:p w:rsidR="00DE65EA" w:rsidRDefault="00DE65EA" w:rsidP="00DE65EA">
      <w:pPr>
        <w:autoSpaceDE w:val="0"/>
        <w:jc w:val="right"/>
        <w:rPr>
          <w:color w:val="000000"/>
          <w:sz w:val="28"/>
          <w:szCs w:val="28"/>
        </w:rPr>
      </w:pPr>
    </w:p>
    <w:p w:rsidR="00DE65EA" w:rsidRDefault="00DE65EA" w:rsidP="00DE65EA">
      <w:pPr>
        <w:autoSpaceDE w:val="0"/>
        <w:jc w:val="center"/>
        <w:rPr>
          <w:color w:val="000000"/>
          <w:sz w:val="28"/>
          <w:szCs w:val="28"/>
        </w:rPr>
      </w:pPr>
      <w:r>
        <w:rPr>
          <w:color w:val="000000"/>
          <w:sz w:val="28"/>
          <w:szCs w:val="28"/>
        </w:rPr>
        <w:t>СТАВКИ</w:t>
      </w:r>
    </w:p>
    <w:p w:rsidR="00DE65EA" w:rsidRDefault="00DE65EA" w:rsidP="00DE65EA">
      <w:pPr>
        <w:autoSpaceDE w:val="0"/>
        <w:jc w:val="center"/>
        <w:rPr>
          <w:color w:val="000000"/>
        </w:rPr>
      </w:pPr>
      <w:r>
        <w:rPr>
          <w:color w:val="000000"/>
          <w:sz w:val="28"/>
          <w:szCs w:val="28"/>
        </w:rPr>
        <w:t xml:space="preserve">арендной платы по видам использования земель </w:t>
      </w:r>
      <w:r>
        <w:rPr>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color w:val="000000"/>
          <w:sz w:val="28"/>
          <w:szCs w:val="28"/>
        </w:rPr>
        <w:t xml:space="preserve">, земель особо охраняемых территорий и объектов в границах </w:t>
      </w:r>
      <w:r w:rsidR="00074B23">
        <w:rPr>
          <w:color w:val="000000"/>
          <w:sz w:val="28"/>
          <w:szCs w:val="28"/>
        </w:rPr>
        <w:t>Грушево-Дубовского</w:t>
      </w:r>
      <w:r>
        <w:rPr>
          <w:color w:val="000000"/>
          <w:sz w:val="28"/>
          <w:szCs w:val="28"/>
        </w:rPr>
        <w:t xml:space="preserve"> сельского поселения.</w:t>
      </w:r>
    </w:p>
    <w:p w:rsidR="00DE65EA" w:rsidRDefault="00DE65EA" w:rsidP="00DE65EA">
      <w:pPr>
        <w:autoSpaceDE w:val="0"/>
        <w:jc w:val="center"/>
        <w:rPr>
          <w:color w:val="000000"/>
        </w:rPr>
      </w:pPr>
    </w:p>
    <w:tbl>
      <w:tblPr>
        <w:tblW w:w="15419" w:type="dxa"/>
        <w:tblInd w:w="108" w:type="dxa"/>
        <w:tblLayout w:type="fixed"/>
        <w:tblLook w:val="0000"/>
      </w:tblPr>
      <w:tblGrid>
        <w:gridCol w:w="1108"/>
        <w:gridCol w:w="4393"/>
        <w:gridCol w:w="7"/>
        <w:gridCol w:w="4593"/>
        <w:gridCol w:w="7"/>
        <w:gridCol w:w="2493"/>
        <w:gridCol w:w="7"/>
        <w:gridCol w:w="2803"/>
        <w:gridCol w:w="8"/>
      </w:tblGrid>
      <w:tr w:rsidR="00DE65EA" w:rsidTr="004455D8">
        <w:trPr>
          <w:cantSplit/>
        </w:trPr>
        <w:tc>
          <w:tcPr>
            <w:tcW w:w="1108"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pacing w:val="-10"/>
                <w:sz w:val="28"/>
                <w:szCs w:val="28"/>
              </w:rPr>
            </w:pPr>
            <w:r>
              <w:rPr>
                <w:color w:val="000000"/>
                <w:spacing w:val="-10"/>
                <w:sz w:val="28"/>
                <w:szCs w:val="28"/>
              </w:rPr>
              <w:t xml:space="preserve">Номер кадастрового района в кадастровом </w:t>
            </w:r>
          </w:p>
          <w:p w:rsidR="00DE65EA" w:rsidRDefault="00DE65EA" w:rsidP="004455D8">
            <w:pPr>
              <w:jc w:val="center"/>
              <w:rPr>
                <w:color w:val="000000"/>
                <w:sz w:val="28"/>
                <w:szCs w:val="28"/>
              </w:rPr>
            </w:pPr>
            <w:r>
              <w:rPr>
                <w:color w:val="000000"/>
                <w:spacing w:val="-10"/>
                <w:sz w:val="28"/>
                <w:szCs w:val="28"/>
              </w:rPr>
              <w:t>округе</w:t>
            </w:r>
          </w:p>
        </w:tc>
        <w:tc>
          <w:tcPr>
            <w:tcW w:w="14311" w:type="dxa"/>
            <w:gridSpan w:val="8"/>
            <w:tcBorders>
              <w:top w:val="single" w:sz="4" w:space="0" w:color="000000"/>
              <w:left w:val="single" w:sz="4" w:space="0" w:color="000000"/>
              <w:bottom w:val="single" w:sz="4" w:space="0" w:color="000000"/>
              <w:right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 xml:space="preserve">Ставка арендной платы </w:t>
            </w:r>
          </w:p>
          <w:p w:rsidR="00DE65EA" w:rsidRDefault="00DE65EA" w:rsidP="004455D8">
            <w:pPr>
              <w:jc w:val="center"/>
            </w:pPr>
            <w:r>
              <w:rPr>
                <w:color w:val="000000"/>
                <w:sz w:val="28"/>
                <w:szCs w:val="28"/>
              </w:rPr>
              <w:t>(в процентах) по виду использования земель</w:t>
            </w:r>
          </w:p>
        </w:tc>
      </w:tr>
      <w:tr w:rsidR="00DE65EA" w:rsidTr="004455D8">
        <w:trPr>
          <w:cantSplit/>
          <w:trHeight w:val="1218"/>
        </w:trPr>
        <w:tc>
          <w:tcPr>
            <w:tcW w:w="1108"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11500" w:type="dxa"/>
            <w:gridSpan w:val="6"/>
            <w:tcBorders>
              <w:top w:val="single" w:sz="4" w:space="0" w:color="000000"/>
              <w:left w:val="single" w:sz="4" w:space="0" w:color="000000"/>
              <w:bottom w:val="single" w:sz="4" w:space="0" w:color="000000"/>
            </w:tcBorders>
            <w:shd w:val="clear" w:color="auto" w:fill="auto"/>
          </w:tcPr>
          <w:p w:rsidR="00DE65EA" w:rsidRDefault="00DE65EA" w:rsidP="004455D8">
            <w:pPr>
              <w:jc w:val="center"/>
              <w:rPr>
                <w:color w:val="000000"/>
                <w:sz w:val="28"/>
                <w:szCs w:val="28"/>
              </w:rPr>
            </w:pPr>
            <w:r>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811" w:type="dxa"/>
            <w:gridSpan w:val="2"/>
            <w:tcBorders>
              <w:top w:val="single" w:sz="4" w:space="0" w:color="000000"/>
              <w:left w:val="single" w:sz="4" w:space="0" w:color="000000"/>
              <w:bottom w:val="single" w:sz="4" w:space="0" w:color="000000"/>
              <w:right w:val="single" w:sz="4" w:space="0" w:color="000000"/>
            </w:tcBorders>
            <w:shd w:val="clear" w:color="auto" w:fill="auto"/>
          </w:tcPr>
          <w:p w:rsidR="00DE65EA" w:rsidRDefault="00DE65EA" w:rsidP="004455D8">
            <w:pPr>
              <w:jc w:val="center"/>
            </w:pPr>
            <w:r>
              <w:rPr>
                <w:color w:val="000000"/>
                <w:sz w:val="28"/>
                <w:szCs w:val="28"/>
              </w:rPr>
              <w:t>земли особо охраняемых территорий и объектов</w:t>
            </w:r>
          </w:p>
        </w:tc>
      </w:tr>
      <w:tr w:rsidR="00DE65EA" w:rsidTr="004455D8">
        <w:trPr>
          <w:cantSplit/>
        </w:trPr>
        <w:tc>
          <w:tcPr>
            <w:tcW w:w="1108"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44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jc w:val="center"/>
              <w:rPr>
                <w:color w:val="000000"/>
                <w:sz w:val="28"/>
                <w:szCs w:val="28"/>
              </w:rPr>
            </w:pPr>
            <w:r>
              <w:rPr>
                <w:color w:val="000000"/>
                <w:sz w:val="28"/>
                <w:szCs w:val="28"/>
              </w:rPr>
              <w:t>Земельные участки, предназначенные для использования предприятиями машиностроения, металлургии, сельхозмашиностроения, авиатехники, микроэлектроники, нефтехимической, угольной промышленности, под производство мукомольной, хлебопекарной, молочной</w:t>
            </w:r>
          </w:p>
        </w:tc>
        <w:tc>
          <w:tcPr>
            <w:tcW w:w="46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jc w:val="center"/>
              <w:rPr>
                <w:color w:val="000000"/>
                <w:sz w:val="28"/>
                <w:szCs w:val="28"/>
              </w:rPr>
            </w:pPr>
            <w:r>
              <w:rPr>
                <w:color w:val="000000"/>
                <w:sz w:val="28"/>
                <w:szCs w:val="28"/>
              </w:rPr>
              <w:t xml:space="preserve">Земельные участки, предназначенные для использования </w:t>
            </w:r>
            <w:r>
              <w:rPr>
                <w:color w:val="000000"/>
                <w:spacing w:val="-8"/>
                <w:sz w:val="28"/>
                <w:szCs w:val="28"/>
              </w:rPr>
              <w:t>предприятиями жилищно-коммунального хозяйства, обеспечивающими обслуживание жилищного и нежилого фондов, благоустройство, мусороперерабатывающими заводами, под полигоны бытовых отходов, содержание кладбищ</w:t>
            </w:r>
          </w:p>
        </w:tc>
        <w:tc>
          <w:tcPr>
            <w:tcW w:w="25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color w:val="000000"/>
                <w:sz w:val="28"/>
                <w:szCs w:val="28"/>
              </w:rPr>
              <w:t>Земельные участки, предназначенные для иного разрешенного использования</w:t>
            </w:r>
          </w:p>
        </w:tc>
        <w:tc>
          <w:tcPr>
            <w:tcW w:w="2811" w:type="dxa"/>
            <w:gridSpan w:val="2"/>
            <w:tcBorders>
              <w:top w:val="single" w:sz="4" w:space="0" w:color="000000"/>
              <w:left w:val="single" w:sz="4" w:space="0" w:color="000000"/>
              <w:bottom w:val="single" w:sz="4" w:space="0" w:color="000000"/>
              <w:right w:val="single" w:sz="4" w:space="0" w:color="000000"/>
            </w:tcBorders>
            <w:shd w:val="clear" w:color="auto" w:fill="auto"/>
          </w:tcPr>
          <w:p w:rsidR="00DE65EA" w:rsidRDefault="00DE65EA" w:rsidP="004455D8">
            <w:pPr>
              <w:snapToGrid w:val="0"/>
              <w:jc w:val="center"/>
              <w:rPr>
                <w:sz w:val="28"/>
                <w:szCs w:val="28"/>
              </w:rPr>
            </w:pPr>
          </w:p>
        </w:tc>
      </w:tr>
      <w:tr w:rsidR="00DE65EA" w:rsidTr="004455D8">
        <w:trPr>
          <w:gridAfter w:val="1"/>
          <w:wAfter w:w="8" w:type="dxa"/>
        </w:trPr>
        <w:tc>
          <w:tcPr>
            <w:tcW w:w="1108" w:type="dxa"/>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61:04</w:t>
            </w:r>
          </w:p>
        </w:tc>
        <w:tc>
          <w:tcPr>
            <w:tcW w:w="4393" w:type="dxa"/>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w:t>
            </w:r>
          </w:p>
        </w:tc>
        <w:tc>
          <w:tcPr>
            <w:tcW w:w="46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w:t>
            </w:r>
          </w:p>
        </w:tc>
        <w:tc>
          <w:tcPr>
            <w:tcW w:w="25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11,4</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rsidR="00DE65EA" w:rsidRDefault="00DE65EA" w:rsidP="004455D8">
            <w:pPr>
              <w:jc w:val="center"/>
            </w:pPr>
            <w:r>
              <w:rPr>
                <w:color w:val="000000"/>
                <w:sz w:val="28"/>
                <w:szCs w:val="28"/>
              </w:rPr>
              <w:t>*</w:t>
            </w:r>
          </w:p>
        </w:tc>
      </w:tr>
    </w:tbl>
    <w:p w:rsidR="00DE65EA" w:rsidRDefault="00DE65EA" w:rsidP="00DE65EA">
      <w:pPr>
        <w:ind w:left="142" w:firstLine="720"/>
        <w:jc w:val="center"/>
        <w:rPr>
          <w:sz w:val="10"/>
          <w:szCs w:val="10"/>
        </w:rPr>
      </w:pPr>
    </w:p>
    <w:p w:rsidR="00DE65EA" w:rsidRDefault="00DE65EA" w:rsidP="00DE65EA">
      <w:pPr>
        <w:autoSpaceDE w:val="0"/>
        <w:ind w:firstLine="720"/>
        <w:jc w:val="both"/>
        <w:rPr>
          <w:sz w:val="28"/>
        </w:rPr>
      </w:pPr>
      <w:r>
        <w:rPr>
          <w:color w:val="000000"/>
          <w:sz w:val="28"/>
          <w:szCs w:val="28"/>
        </w:rPr>
        <w:t xml:space="preserve">Примечания:   </w:t>
      </w:r>
    </w:p>
    <w:p w:rsidR="00DE65EA" w:rsidRDefault="00DE65EA" w:rsidP="00DE65EA">
      <w:pPr>
        <w:ind w:firstLine="709"/>
        <w:jc w:val="both"/>
        <w:rPr>
          <w:sz w:val="28"/>
          <w:szCs w:val="28"/>
        </w:rPr>
      </w:pPr>
      <w:r>
        <w:rPr>
          <w:sz w:val="28"/>
        </w:rPr>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DE65EA" w:rsidRDefault="00DE65EA" w:rsidP="00DE65EA">
      <w:pPr>
        <w:ind w:firstLine="709"/>
        <w:jc w:val="both"/>
        <w:rPr>
          <w:sz w:val="28"/>
          <w:szCs w:val="28"/>
        </w:rPr>
      </w:pPr>
    </w:p>
    <w:p w:rsidR="00DE65EA" w:rsidRDefault="00DE65EA" w:rsidP="00DE65EA">
      <w:pPr>
        <w:pStyle w:val="310"/>
      </w:pPr>
      <w:r>
        <w:t>2.*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DE65EA" w:rsidRDefault="00DE65EA" w:rsidP="00DE65EA">
      <w:pPr>
        <w:spacing w:line="228" w:lineRule="auto"/>
        <w:rPr>
          <w:rFonts w:eastAsia="SimSun" w:cs="Mangal"/>
          <w:kern w:val="1"/>
          <w:sz w:val="28"/>
          <w:szCs w:val="28"/>
          <w:lang w:eastAsia="zh-CN" w:bidi="hi-IN"/>
        </w:rPr>
      </w:pPr>
      <w:r>
        <w:rPr>
          <w:sz w:val="28"/>
        </w:rPr>
        <w:t xml:space="preserve">           </w:t>
      </w:r>
    </w:p>
    <w:p w:rsidR="00DE65EA" w:rsidRDefault="00DE65EA" w:rsidP="00DE65EA">
      <w:pPr>
        <w:ind w:left="-142" w:firstLine="142"/>
        <w:rPr>
          <w:rFonts w:eastAsia="SimSun" w:cs="Mangal"/>
          <w:kern w:val="1"/>
          <w:sz w:val="28"/>
          <w:szCs w:val="28"/>
          <w:lang w:eastAsia="zh-CN" w:bidi="hi-IN"/>
        </w:rPr>
      </w:pPr>
    </w:p>
    <w:p w:rsidR="00DE65EA" w:rsidRDefault="00DE65EA" w:rsidP="00DE65EA">
      <w:pPr>
        <w:ind w:left="-142" w:firstLine="142"/>
        <w:rPr>
          <w:rFonts w:eastAsia="SimSun" w:cs="Mangal"/>
          <w:bCs/>
          <w:kern w:val="1"/>
          <w:sz w:val="28"/>
          <w:szCs w:val="28"/>
          <w:lang w:eastAsia="zh-CN" w:bidi="hi-IN"/>
        </w:rPr>
      </w:pPr>
    </w:p>
    <w:p w:rsidR="00DE65EA" w:rsidRDefault="00DE65EA" w:rsidP="00DE65EA">
      <w:pPr>
        <w:ind w:left="-142" w:firstLine="142"/>
        <w:rPr>
          <w:bCs/>
          <w:sz w:val="28"/>
          <w:szCs w:val="28"/>
        </w:rPr>
      </w:pPr>
      <w:r>
        <w:rPr>
          <w:bCs/>
          <w:sz w:val="28"/>
          <w:szCs w:val="28"/>
        </w:rPr>
        <w:t xml:space="preserve">         </w:t>
      </w:r>
      <w:r w:rsidR="00FF7384">
        <w:rPr>
          <w:bCs/>
          <w:sz w:val="28"/>
          <w:szCs w:val="28"/>
        </w:rPr>
        <w:t xml:space="preserve"> </w:t>
      </w:r>
      <w:r w:rsidR="00FF7384">
        <w:rPr>
          <w:bCs/>
          <w:sz w:val="28"/>
          <w:szCs w:val="28"/>
        </w:rPr>
        <w:tab/>
      </w:r>
      <w:r w:rsidR="00FF7384">
        <w:rPr>
          <w:bCs/>
          <w:sz w:val="28"/>
          <w:szCs w:val="28"/>
        </w:rPr>
        <w:tab/>
      </w:r>
      <w:r w:rsidR="00FF7384">
        <w:rPr>
          <w:bCs/>
          <w:sz w:val="28"/>
          <w:szCs w:val="28"/>
        </w:rPr>
        <w:tab/>
      </w:r>
      <w:r w:rsidR="00FF7384">
        <w:rPr>
          <w:bCs/>
          <w:sz w:val="28"/>
          <w:szCs w:val="28"/>
        </w:rPr>
        <w:tab/>
      </w:r>
      <w:r w:rsidR="00FF7384">
        <w:rPr>
          <w:bCs/>
          <w:sz w:val="28"/>
          <w:szCs w:val="28"/>
        </w:rPr>
        <w:tab/>
      </w:r>
      <w:r w:rsidR="00FF7384">
        <w:rPr>
          <w:bCs/>
          <w:sz w:val="28"/>
          <w:szCs w:val="28"/>
        </w:rPr>
        <w:tab/>
      </w:r>
      <w:r w:rsidR="00FF7384">
        <w:rPr>
          <w:bCs/>
          <w:sz w:val="28"/>
          <w:szCs w:val="28"/>
        </w:rPr>
        <w:tab/>
      </w:r>
      <w:r w:rsidR="00FF7384">
        <w:rPr>
          <w:bCs/>
          <w:sz w:val="28"/>
          <w:szCs w:val="28"/>
        </w:rPr>
        <w:tab/>
      </w:r>
    </w:p>
    <w:p w:rsidR="00DE65EA" w:rsidRDefault="00DE65EA" w:rsidP="00DE65EA">
      <w:pPr>
        <w:rPr>
          <w:bCs/>
          <w:sz w:val="28"/>
          <w:szCs w:val="28"/>
        </w:rPr>
      </w:pPr>
    </w:p>
    <w:p w:rsidR="00DE65EA" w:rsidRDefault="00DE65EA" w:rsidP="00DE65EA">
      <w:pPr>
        <w:rPr>
          <w:sz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Pr="00074B23" w:rsidRDefault="003A06C4" w:rsidP="003A06C4">
      <w:pPr>
        <w:ind w:left="10080" w:firstLine="720"/>
        <w:jc w:val="right"/>
        <w:rPr>
          <w:sz w:val="24"/>
          <w:szCs w:val="28"/>
        </w:rPr>
      </w:pPr>
      <w:r w:rsidRPr="00074B23">
        <w:rPr>
          <w:sz w:val="24"/>
          <w:szCs w:val="28"/>
        </w:rPr>
        <w:lastRenderedPageBreak/>
        <w:t>Приложение № 4</w:t>
      </w:r>
    </w:p>
    <w:p w:rsidR="003A06C4" w:rsidRPr="00074B23" w:rsidRDefault="003A06C4" w:rsidP="003A06C4">
      <w:pPr>
        <w:ind w:left="9360" w:firstLine="720"/>
        <w:jc w:val="right"/>
        <w:rPr>
          <w:sz w:val="24"/>
          <w:szCs w:val="28"/>
        </w:rPr>
      </w:pPr>
      <w:r w:rsidRPr="00074B23">
        <w:rPr>
          <w:sz w:val="24"/>
          <w:szCs w:val="28"/>
        </w:rPr>
        <w:t xml:space="preserve">к постановлению Администрации </w:t>
      </w:r>
    </w:p>
    <w:p w:rsidR="003A06C4" w:rsidRPr="00074B23" w:rsidRDefault="00074B23" w:rsidP="003A06C4">
      <w:pPr>
        <w:ind w:left="10080" w:firstLine="720"/>
        <w:jc w:val="right"/>
        <w:rPr>
          <w:b/>
          <w:i/>
          <w:sz w:val="24"/>
          <w:szCs w:val="28"/>
          <w:u w:val="single"/>
        </w:rPr>
      </w:pPr>
      <w:r>
        <w:rPr>
          <w:sz w:val="24"/>
          <w:szCs w:val="28"/>
        </w:rPr>
        <w:t>Грушево-Дубовского</w:t>
      </w:r>
      <w:r w:rsidR="003A06C4" w:rsidRPr="00074B23">
        <w:rPr>
          <w:sz w:val="24"/>
          <w:szCs w:val="28"/>
        </w:rPr>
        <w:t xml:space="preserve"> сельского поселения </w:t>
      </w:r>
      <w:r w:rsidR="003A06C4" w:rsidRPr="00074B23">
        <w:rPr>
          <w:sz w:val="24"/>
          <w:szCs w:val="28"/>
        </w:rPr>
        <w:br/>
        <w:t xml:space="preserve">              от </w:t>
      </w:r>
      <w:r w:rsidR="00127877">
        <w:rPr>
          <w:sz w:val="24"/>
          <w:szCs w:val="28"/>
        </w:rPr>
        <w:t xml:space="preserve"> 15.08.</w:t>
      </w:r>
      <w:r w:rsidR="003A06C4" w:rsidRPr="00074B23">
        <w:rPr>
          <w:sz w:val="24"/>
          <w:szCs w:val="28"/>
        </w:rPr>
        <w:t>201</w:t>
      </w:r>
      <w:r>
        <w:rPr>
          <w:sz w:val="24"/>
          <w:szCs w:val="28"/>
        </w:rPr>
        <w:t>8</w:t>
      </w:r>
      <w:r w:rsidR="003A06C4" w:rsidRPr="00074B23">
        <w:rPr>
          <w:sz w:val="24"/>
          <w:szCs w:val="28"/>
        </w:rPr>
        <w:t xml:space="preserve">  №</w:t>
      </w:r>
      <w:r w:rsidR="00127877">
        <w:rPr>
          <w:sz w:val="24"/>
          <w:szCs w:val="28"/>
        </w:rPr>
        <w:t xml:space="preserve"> 87</w:t>
      </w:r>
    </w:p>
    <w:p w:rsidR="003A06C4" w:rsidRDefault="003A06C4" w:rsidP="003A06C4">
      <w:pPr>
        <w:jc w:val="center"/>
        <w:rPr>
          <w:b/>
          <w:i/>
          <w:sz w:val="28"/>
          <w:szCs w:val="28"/>
          <w:u w:val="single"/>
        </w:rPr>
      </w:pPr>
    </w:p>
    <w:p w:rsidR="003A06C4" w:rsidRDefault="003A06C4" w:rsidP="003A06C4">
      <w:pPr>
        <w:spacing w:line="208" w:lineRule="auto"/>
        <w:rPr>
          <w:rFonts w:eastAsia="Arial Unicode MS"/>
          <w:b/>
          <w:i/>
          <w:sz w:val="4"/>
          <w:szCs w:val="28"/>
          <w:u w:val="single"/>
        </w:rPr>
      </w:pPr>
    </w:p>
    <w:p w:rsidR="003A06C4" w:rsidRDefault="003A06C4" w:rsidP="003A06C4">
      <w:pPr>
        <w:jc w:val="center"/>
        <w:rPr>
          <w:sz w:val="28"/>
          <w:szCs w:val="28"/>
        </w:rPr>
      </w:pPr>
      <w:r>
        <w:rPr>
          <w:sz w:val="28"/>
          <w:szCs w:val="28"/>
        </w:rPr>
        <w:t>СТАВКИ</w:t>
      </w:r>
      <w:r>
        <w:rPr>
          <w:sz w:val="28"/>
          <w:szCs w:val="28"/>
        </w:rPr>
        <w:br/>
        <w:t xml:space="preserve">арендной платы по видам использования земель сельскохозяйственного назначения </w:t>
      </w:r>
    </w:p>
    <w:p w:rsidR="003A06C4" w:rsidRDefault="003A06C4" w:rsidP="003A06C4">
      <w:pPr>
        <w:jc w:val="center"/>
        <w:rPr>
          <w:rFonts w:eastAsia="Arial Unicode MS"/>
          <w:sz w:val="16"/>
          <w:szCs w:val="28"/>
        </w:rPr>
      </w:pPr>
      <w:r>
        <w:rPr>
          <w:sz w:val="28"/>
          <w:szCs w:val="28"/>
        </w:rPr>
        <w:t xml:space="preserve">в границах </w:t>
      </w:r>
      <w:r w:rsidR="00074B23">
        <w:rPr>
          <w:sz w:val="28"/>
          <w:szCs w:val="28"/>
        </w:rPr>
        <w:t>Грушево-Дубовского</w:t>
      </w:r>
      <w:r>
        <w:rPr>
          <w:sz w:val="28"/>
          <w:szCs w:val="28"/>
        </w:rPr>
        <w:t xml:space="preserve"> сельского поселения</w:t>
      </w:r>
    </w:p>
    <w:p w:rsidR="003A06C4" w:rsidRDefault="003A06C4" w:rsidP="003A06C4">
      <w:pPr>
        <w:jc w:val="center"/>
        <w:rPr>
          <w:rFonts w:eastAsia="Arial Unicode MS"/>
          <w:sz w:val="16"/>
          <w:szCs w:val="28"/>
        </w:rPr>
      </w:pPr>
    </w:p>
    <w:p w:rsidR="003A06C4" w:rsidRDefault="003A06C4" w:rsidP="003A06C4">
      <w:pPr>
        <w:jc w:val="center"/>
        <w:rPr>
          <w:rFonts w:eastAsia="Arial Unicode MS"/>
          <w:sz w:val="16"/>
          <w:szCs w:val="28"/>
        </w:rPr>
      </w:pPr>
    </w:p>
    <w:tbl>
      <w:tblPr>
        <w:tblW w:w="0" w:type="auto"/>
        <w:tblInd w:w="5" w:type="dxa"/>
        <w:tblLayout w:type="fixed"/>
        <w:tblCellMar>
          <w:left w:w="0" w:type="dxa"/>
          <w:right w:w="0" w:type="dxa"/>
        </w:tblCellMar>
        <w:tblLook w:val="0000"/>
      </w:tblPr>
      <w:tblGrid>
        <w:gridCol w:w="1120"/>
        <w:gridCol w:w="1432"/>
        <w:gridCol w:w="1369"/>
        <w:gridCol w:w="1891"/>
        <w:gridCol w:w="1985"/>
        <w:gridCol w:w="2126"/>
        <w:gridCol w:w="2410"/>
        <w:gridCol w:w="2976"/>
      </w:tblGrid>
      <w:tr w:rsidR="003A06C4" w:rsidTr="004455D8">
        <w:trPr>
          <w:cantSplit/>
          <w:trHeight w:val="23"/>
        </w:trPr>
        <w:tc>
          <w:tcPr>
            <w:tcW w:w="1120"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z w:val="26"/>
                <w:szCs w:val="26"/>
              </w:rPr>
            </w:pPr>
            <w:r>
              <w:rPr>
                <w:sz w:val="26"/>
                <w:szCs w:val="26"/>
              </w:rPr>
              <w:t>Номер када-стрового района в кадастро-вом округе</w:t>
            </w:r>
          </w:p>
        </w:tc>
        <w:tc>
          <w:tcPr>
            <w:tcW w:w="14189" w:type="dxa"/>
            <w:gridSpan w:val="7"/>
            <w:tcBorders>
              <w:top w:val="single" w:sz="4" w:space="0" w:color="000000"/>
              <w:left w:val="single" w:sz="4" w:space="0" w:color="000000"/>
              <w:bottom w:val="single" w:sz="4" w:space="0" w:color="000000"/>
              <w:right w:val="single" w:sz="4" w:space="0" w:color="000000"/>
            </w:tcBorders>
            <w:shd w:val="clear" w:color="auto" w:fill="auto"/>
          </w:tcPr>
          <w:p w:rsidR="003A06C4" w:rsidRDefault="003A06C4" w:rsidP="004455D8">
            <w:pPr>
              <w:spacing w:line="208" w:lineRule="auto"/>
              <w:jc w:val="center"/>
            </w:pPr>
            <w:r>
              <w:rPr>
                <w:sz w:val="26"/>
                <w:szCs w:val="26"/>
              </w:rPr>
              <w:t>Ставка арендной платы (в процентах) по виду использования земель</w:t>
            </w:r>
          </w:p>
        </w:tc>
      </w:tr>
      <w:tr w:rsidR="003A06C4" w:rsidTr="004455D8">
        <w:trPr>
          <w:cantSplit/>
          <w:trHeight w:val="1250"/>
        </w:trPr>
        <w:tc>
          <w:tcPr>
            <w:tcW w:w="1120" w:type="dxa"/>
            <w:vMerge/>
            <w:tcBorders>
              <w:top w:val="single" w:sz="4" w:space="0" w:color="000000"/>
              <w:left w:val="single" w:sz="4" w:space="0" w:color="000000"/>
              <w:bottom w:val="single" w:sz="4" w:space="0" w:color="000000"/>
            </w:tcBorders>
            <w:shd w:val="clear" w:color="auto" w:fill="auto"/>
            <w:vAlign w:val="center"/>
          </w:tcPr>
          <w:p w:rsidR="003A06C4" w:rsidRDefault="003A06C4" w:rsidP="004455D8">
            <w:pPr>
              <w:snapToGrid w:val="0"/>
              <w:spacing w:line="208" w:lineRule="auto"/>
              <w:rPr>
                <w:rFonts w:eastAsia="Arial Unicode MS"/>
                <w:sz w:val="26"/>
                <w:szCs w:val="26"/>
              </w:rPr>
            </w:pPr>
          </w:p>
        </w:tc>
        <w:tc>
          <w:tcPr>
            <w:tcW w:w="2801" w:type="dxa"/>
            <w:gridSpan w:val="2"/>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pacing w:val="-10"/>
                <w:sz w:val="26"/>
                <w:szCs w:val="26"/>
              </w:rPr>
            </w:pPr>
            <w:r>
              <w:rPr>
                <w:sz w:val="26"/>
                <w:szCs w:val="26"/>
              </w:rPr>
              <w:t xml:space="preserve">сельскохозяйственные угодья, предоставленные в аренду для ведения сельскохозяйственного </w:t>
            </w:r>
            <w:r>
              <w:rPr>
                <w:spacing w:val="-10"/>
                <w:sz w:val="26"/>
                <w:szCs w:val="26"/>
              </w:rPr>
              <w:t xml:space="preserve">производства </w:t>
            </w:r>
            <w:r>
              <w:rPr>
                <w:sz w:val="26"/>
                <w:szCs w:val="26"/>
              </w:rPr>
              <w:t>юридическим</w:t>
            </w:r>
            <w:r>
              <w:rPr>
                <w:spacing w:val="-10"/>
                <w:sz w:val="26"/>
                <w:szCs w:val="26"/>
              </w:rPr>
              <w:t xml:space="preserve"> </w:t>
            </w:r>
            <w:r>
              <w:rPr>
                <w:sz w:val="26"/>
                <w:szCs w:val="26"/>
              </w:rPr>
              <w:t>лицам и гражданам</w:t>
            </w:r>
          </w:p>
        </w:tc>
        <w:tc>
          <w:tcPr>
            <w:tcW w:w="1891"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z w:val="26"/>
                <w:szCs w:val="26"/>
              </w:rPr>
            </w:pPr>
            <w:r>
              <w:rPr>
                <w:spacing w:val="-10"/>
                <w:sz w:val="26"/>
                <w:szCs w:val="26"/>
              </w:rPr>
              <w:t>орошаемые земельные участки, предоставленные в аренду для ведения сельскохо-зяйственного производства юридическим лицам и гражданам</w:t>
            </w:r>
          </w:p>
        </w:tc>
        <w:tc>
          <w:tcPr>
            <w:tcW w:w="1985"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pacing w:val="-10"/>
                <w:sz w:val="26"/>
                <w:szCs w:val="26"/>
              </w:rPr>
            </w:pPr>
            <w:r>
              <w:rPr>
                <w:sz w:val="26"/>
                <w:szCs w:val="26"/>
              </w:rPr>
              <w:t xml:space="preserve">земельные участки, предостав-ленные в аренду гражданам для ведения личного подсобного хозяйства, жи-вотноводства, </w:t>
            </w:r>
            <w:r>
              <w:rPr>
                <w:spacing w:val="-10"/>
                <w:sz w:val="26"/>
                <w:szCs w:val="26"/>
              </w:rPr>
              <w:t>сенокошения</w:t>
            </w:r>
            <w:r>
              <w:rPr>
                <w:sz w:val="26"/>
                <w:szCs w:val="26"/>
              </w:rPr>
              <w:t xml:space="preserve"> и </w:t>
            </w:r>
            <w:r>
              <w:rPr>
                <w:spacing w:val="-10"/>
                <w:sz w:val="26"/>
                <w:szCs w:val="26"/>
              </w:rPr>
              <w:t>выпаса скота</w:t>
            </w:r>
          </w:p>
        </w:tc>
        <w:tc>
          <w:tcPr>
            <w:tcW w:w="2126"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pStyle w:val="xl42"/>
              <w:pBdr>
                <w:left w:val="none" w:sz="0" w:space="0" w:color="000000"/>
                <w:bottom w:val="none" w:sz="0" w:space="0" w:color="000000"/>
                <w:right w:val="none" w:sz="0" w:space="0" w:color="000000"/>
              </w:pBdr>
              <w:spacing w:before="0" w:after="0" w:line="208" w:lineRule="auto"/>
              <w:textAlignment w:val="auto"/>
              <w:rPr>
                <w:spacing w:val="-14"/>
                <w:sz w:val="26"/>
                <w:szCs w:val="26"/>
              </w:rPr>
            </w:pPr>
            <w:r>
              <w:rPr>
                <w:rFonts w:eastAsia="Times New Roman"/>
                <w:spacing w:val="-10"/>
                <w:sz w:val="26"/>
                <w:szCs w:val="26"/>
              </w:rPr>
              <w:t>земельные участки, занятые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tc>
        <w:tc>
          <w:tcPr>
            <w:tcW w:w="2410"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z w:val="26"/>
                <w:szCs w:val="26"/>
              </w:rPr>
            </w:pPr>
            <w:r>
              <w:rPr>
                <w:spacing w:val="-14"/>
                <w:sz w:val="26"/>
                <w:szCs w:val="26"/>
              </w:rPr>
              <w:t>земельные участки,</w:t>
            </w:r>
            <w:r>
              <w:rPr>
                <w:spacing w:val="-10"/>
                <w:sz w:val="26"/>
                <w:szCs w:val="26"/>
              </w:rPr>
              <w:t xml:space="preserve">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w:t>
            </w:r>
            <w:r>
              <w:rPr>
                <w:spacing w:val="-14"/>
                <w:sz w:val="26"/>
                <w:szCs w:val="26"/>
              </w:rPr>
              <w:t>ных (вредных) при</w:t>
            </w:r>
            <w:r>
              <w:rPr>
                <w:spacing w:val="-10"/>
                <w:sz w:val="26"/>
                <w:szCs w:val="26"/>
              </w:rPr>
              <w:t xml:space="preserve">родных, антропогенных и техногенных явлений, </w:t>
            </w:r>
            <w:r>
              <w:rPr>
                <w:spacing w:val="-10"/>
                <w:sz w:val="26"/>
                <w:szCs w:val="26"/>
              </w:rPr>
              <w:br/>
            </w:r>
            <w:r>
              <w:rPr>
                <w:spacing w:val="-18"/>
                <w:sz w:val="26"/>
                <w:szCs w:val="26"/>
              </w:rPr>
              <w:t>прочими угодиями</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06C4" w:rsidRDefault="003A06C4" w:rsidP="004455D8">
            <w:pPr>
              <w:spacing w:line="208" w:lineRule="auto"/>
              <w:jc w:val="center"/>
              <w:rPr>
                <w:sz w:val="26"/>
                <w:szCs w:val="26"/>
              </w:rPr>
            </w:pPr>
            <w:r>
              <w:rPr>
                <w:sz w:val="26"/>
                <w:szCs w:val="26"/>
              </w:rPr>
              <w:t xml:space="preserve">земли садоводческих и огороднических объединений </w:t>
            </w:r>
          </w:p>
          <w:p w:rsidR="003A06C4" w:rsidRDefault="003A06C4" w:rsidP="004455D8">
            <w:pPr>
              <w:spacing w:line="208" w:lineRule="auto"/>
              <w:jc w:val="center"/>
            </w:pPr>
            <w:r>
              <w:rPr>
                <w:sz w:val="26"/>
                <w:szCs w:val="26"/>
              </w:rPr>
              <w:t>граждан</w:t>
            </w:r>
          </w:p>
        </w:tc>
      </w:tr>
      <w:tr w:rsidR="003A06C4" w:rsidTr="004455D8">
        <w:trPr>
          <w:cantSplit/>
          <w:trHeight w:val="601"/>
        </w:trPr>
        <w:tc>
          <w:tcPr>
            <w:tcW w:w="1120" w:type="dxa"/>
            <w:vMerge/>
            <w:tcBorders>
              <w:top w:val="single" w:sz="4" w:space="0" w:color="000000"/>
              <w:left w:val="single" w:sz="4" w:space="0" w:color="000000"/>
              <w:bottom w:val="single" w:sz="4" w:space="0" w:color="000000"/>
            </w:tcBorders>
            <w:shd w:val="clear" w:color="auto" w:fill="auto"/>
            <w:vAlign w:val="center"/>
          </w:tcPr>
          <w:p w:rsidR="003A06C4" w:rsidRDefault="003A06C4" w:rsidP="004455D8">
            <w:pPr>
              <w:snapToGrid w:val="0"/>
              <w:spacing w:line="208" w:lineRule="auto"/>
              <w:rPr>
                <w:rFonts w:eastAsia="Arial Unicode MS"/>
                <w:sz w:val="26"/>
                <w:szCs w:val="26"/>
              </w:rPr>
            </w:pPr>
          </w:p>
        </w:tc>
        <w:tc>
          <w:tcPr>
            <w:tcW w:w="1432" w:type="dxa"/>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pacing w:val="-8"/>
                <w:sz w:val="26"/>
                <w:szCs w:val="26"/>
              </w:rPr>
            </w:pPr>
            <w:r>
              <w:rPr>
                <w:sz w:val="26"/>
                <w:szCs w:val="26"/>
              </w:rPr>
              <w:t>пашни</w:t>
            </w:r>
          </w:p>
        </w:tc>
        <w:tc>
          <w:tcPr>
            <w:tcW w:w="1369" w:type="dxa"/>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pacing w:val="-10"/>
                <w:sz w:val="26"/>
                <w:szCs w:val="26"/>
              </w:rPr>
            </w:pPr>
            <w:r>
              <w:rPr>
                <w:spacing w:val="-8"/>
                <w:sz w:val="26"/>
                <w:szCs w:val="26"/>
              </w:rPr>
              <w:t>пастбища</w:t>
            </w:r>
          </w:p>
        </w:tc>
        <w:tc>
          <w:tcPr>
            <w:tcW w:w="1891" w:type="dxa"/>
            <w:vMerge/>
            <w:tcBorders>
              <w:top w:val="single" w:sz="4" w:space="0" w:color="000000"/>
              <w:left w:val="single" w:sz="4" w:space="0" w:color="000000"/>
              <w:bottom w:val="single" w:sz="4" w:space="0" w:color="000000"/>
            </w:tcBorders>
            <w:shd w:val="clear" w:color="auto" w:fill="auto"/>
          </w:tcPr>
          <w:p w:rsidR="003A06C4" w:rsidRDefault="003A06C4" w:rsidP="004455D8">
            <w:pPr>
              <w:snapToGrid w:val="0"/>
              <w:spacing w:line="208" w:lineRule="auto"/>
              <w:jc w:val="center"/>
              <w:rPr>
                <w:spacing w:val="-10"/>
                <w:sz w:val="26"/>
                <w:szCs w:val="26"/>
              </w:rPr>
            </w:pPr>
          </w:p>
        </w:tc>
        <w:tc>
          <w:tcPr>
            <w:tcW w:w="1985" w:type="dxa"/>
            <w:vMerge/>
            <w:tcBorders>
              <w:top w:val="single" w:sz="4" w:space="0" w:color="000000"/>
              <w:left w:val="single" w:sz="4" w:space="0" w:color="000000"/>
              <w:bottom w:val="single" w:sz="4" w:space="0" w:color="000000"/>
            </w:tcBorders>
            <w:shd w:val="clear" w:color="auto" w:fill="auto"/>
          </w:tcPr>
          <w:p w:rsidR="003A06C4" w:rsidRDefault="003A06C4" w:rsidP="004455D8">
            <w:pPr>
              <w:snapToGrid w:val="0"/>
              <w:spacing w:line="208" w:lineRule="auto"/>
              <w:jc w:val="center"/>
              <w:rPr>
                <w:spacing w:val="-10"/>
                <w:sz w:val="26"/>
                <w:szCs w:val="26"/>
              </w:rPr>
            </w:pPr>
          </w:p>
        </w:tc>
        <w:tc>
          <w:tcPr>
            <w:tcW w:w="2126" w:type="dxa"/>
            <w:vMerge/>
            <w:tcBorders>
              <w:top w:val="single" w:sz="4" w:space="0" w:color="000000"/>
              <w:left w:val="single" w:sz="4" w:space="0" w:color="000000"/>
              <w:bottom w:val="single" w:sz="4" w:space="0" w:color="000000"/>
            </w:tcBorders>
            <w:shd w:val="clear" w:color="auto" w:fill="auto"/>
          </w:tcPr>
          <w:p w:rsidR="003A06C4" w:rsidRDefault="003A06C4" w:rsidP="004455D8">
            <w:pPr>
              <w:pStyle w:val="xl42"/>
              <w:pBdr>
                <w:left w:val="none" w:sz="0" w:space="0" w:color="000000"/>
                <w:bottom w:val="none" w:sz="0" w:space="0" w:color="000000"/>
                <w:right w:val="none" w:sz="0" w:space="0" w:color="000000"/>
              </w:pBdr>
              <w:snapToGrid w:val="0"/>
              <w:spacing w:before="0" w:after="0" w:line="208" w:lineRule="auto"/>
              <w:textAlignment w:val="auto"/>
              <w:rPr>
                <w:rFonts w:eastAsia="Times New Roman"/>
                <w:spacing w:val="-10"/>
                <w:sz w:val="26"/>
                <w:szCs w:val="26"/>
              </w:rPr>
            </w:pPr>
          </w:p>
        </w:tc>
        <w:tc>
          <w:tcPr>
            <w:tcW w:w="2410" w:type="dxa"/>
            <w:vMerge/>
            <w:tcBorders>
              <w:top w:val="single" w:sz="4" w:space="0" w:color="000000"/>
              <w:left w:val="single" w:sz="4" w:space="0" w:color="000000"/>
              <w:bottom w:val="single" w:sz="4" w:space="0" w:color="000000"/>
            </w:tcBorders>
            <w:shd w:val="clear" w:color="auto" w:fill="auto"/>
          </w:tcPr>
          <w:p w:rsidR="003A06C4" w:rsidRDefault="003A06C4" w:rsidP="004455D8">
            <w:pPr>
              <w:snapToGrid w:val="0"/>
              <w:spacing w:line="208" w:lineRule="auto"/>
              <w:jc w:val="center"/>
              <w:rPr>
                <w:spacing w:val="-14"/>
                <w:sz w:val="26"/>
                <w:szCs w:val="26"/>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3A06C4" w:rsidRDefault="003A06C4" w:rsidP="004455D8">
            <w:pPr>
              <w:snapToGrid w:val="0"/>
              <w:spacing w:line="208" w:lineRule="auto"/>
              <w:jc w:val="center"/>
              <w:rPr>
                <w:spacing w:val="-14"/>
                <w:sz w:val="26"/>
                <w:szCs w:val="26"/>
              </w:rPr>
            </w:pPr>
          </w:p>
        </w:tc>
      </w:tr>
      <w:tr w:rsidR="003A06C4" w:rsidTr="004455D8">
        <w:trPr>
          <w:cantSplit/>
          <w:trHeight w:val="222"/>
        </w:trPr>
        <w:tc>
          <w:tcPr>
            <w:tcW w:w="1120"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z w:val="26"/>
                <w:szCs w:val="26"/>
              </w:rPr>
            </w:pPr>
            <w:r>
              <w:rPr>
                <w:rFonts w:eastAsia="Arial Unicode MS"/>
                <w:sz w:val="26"/>
                <w:szCs w:val="26"/>
              </w:rPr>
              <w:t>1</w:t>
            </w:r>
          </w:p>
        </w:tc>
        <w:tc>
          <w:tcPr>
            <w:tcW w:w="1432"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pacing w:val="-8"/>
                <w:sz w:val="26"/>
                <w:szCs w:val="26"/>
              </w:rPr>
            </w:pPr>
            <w:r>
              <w:rPr>
                <w:sz w:val="26"/>
                <w:szCs w:val="26"/>
              </w:rPr>
              <w:t>2</w:t>
            </w:r>
          </w:p>
        </w:tc>
        <w:tc>
          <w:tcPr>
            <w:tcW w:w="1369"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pacing w:val="-10"/>
                <w:sz w:val="26"/>
                <w:szCs w:val="26"/>
              </w:rPr>
            </w:pPr>
            <w:r>
              <w:rPr>
                <w:spacing w:val="-8"/>
                <w:sz w:val="26"/>
                <w:szCs w:val="26"/>
              </w:rPr>
              <w:t>3</w:t>
            </w:r>
          </w:p>
        </w:tc>
        <w:tc>
          <w:tcPr>
            <w:tcW w:w="1891"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z w:val="26"/>
                <w:szCs w:val="26"/>
              </w:rPr>
            </w:pPr>
            <w:r>
              <w:rPr>
                <w:spacing w:val="-10"/>
                <w:sz w:val="26"/>
                <w:szCs w:val="26"/>
              </w:rPr>
              <w:t>4</w:t>
            </w:r>
          </w:p>
        </w:tc>
        <w:tc>
          <w:tcPr>
            <w:tcW w:w="1985"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pacing w:val="-10"/>
                <w:sz w:val="26"/>
                <w:szCs w:val="26"/>
              </w:rPr>
            </w:pPr>
            <w:r>
              <w:rPr>
                <w:sz w:val="26"/>
                <w:szCs w:val="26"/>
              </w:rPr>
              <w:t>5</w:t>
            </w:r>
          </w:p>
        </w:tc>
        <w:tc>
          <w:tcPr>
            <w:tcW w:w="2126"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pStyle w:val="xl42"/>
              <w:pBdr>
                <w:left w:val="none" w:sz="0" w:space="0" w:color="000000"/>
                <w:bottom w:val="none" w:sz="0" w:space="0" w:color="000000"/>
                <w:right w:val="none" w:sz="0" w:space="0" w:color="000000"/>
              </w:pBdr>
              <w:spacing w:before="0" w:after="0"/>
              <w:textAlignment w:val="auto"/>
              <w:rPr>
                <w:spacing w:val="-14"/>
                <w:sz w:val="26"/>
                <w:szCs w:val="26"/>
              </w:rPr>
            </w:pPr>
            <w:r>
              <w:rPr>
                <w:rFonts w:eastAsia="Times New Roman"/>
                <w:spacing w:val="-10"/>
                <w:sz w:val="26"/>
                <w:szCs w:val="26"/>
              </w:rPr>
              <w:t>6</w:t>
            </w:r>
          </w:p>
        </w:tc>
        <w:tc>
          <w:tcPr>
            <w:tcW w:w="2410"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z w:val="26"/>
                <w:szCs w:val="26"/>
              </w:rPr>
            </w:pPr>
            <w:r>
              <w:rPr>
                <w:spacing w:val="-14"/>
                <w:sz w:val="26"/>
                <w:szCs w:val="26"/>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6C4" w:rsidRDefault="003A06C4" w:rsidP="004455D8">
            <w:pPr>
              <w:jc w:val="center"/>
            </w:pPr>
            <w:r>
              <w:rPr>
                <w:sz w:val="26"/>
                <w:szCs w:val="26"/>
              </w:rPr>
              <w:t>8</w:t>
            </w:r>
          </w:p>
        </w:tc>
      </w:tr>
      <w:tr w:rsidR="003A06C4" w:rsidTr="004455D8">
        <w:trPr>
          <w:cantSplit/>
          <w:trHeight w:val="597"/>
        </w:trPr>
        <w:tc>
          <w:tcPr>
            <w:tcW w:w="1120"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61:04</w:t>
            </w:r>
          </w:p>
        </w:tc>
        <w:tc>
          <w:tcPr>
            <w:tcW w:w="1432"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 xml:space="preserve">0,48 </w:t>
            </w:r>
          </w:p>
        </w:tc>
        <w:tc>
          <w:tcPr>
            <w:tcW w:w="1369"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0,3</w:t>
            </w:r>
          </w:p>
        </w:tc>
        <w:tc>
          <w:tcPr>
            <w:tcW w:w="1891"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 xml:space="preserve">1,44 </w:t>
            </w:r>
          </w:p>
        </w:tc>
        <w:tc>
          <w:tcPr>
            <w:tcW w:w="1985"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0,6</w:t>
            </w:r>
          </w:p>
        </w:tc>
        <w:tc>
          <w:tcPr>
            <w:tcW w:w="2126"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w:t>
            </w:r>
          </w:p>
        </w:tc>
        <w:tc>
          <w:tcPr>
            <w:tcW w:w="2410"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6C4" w:rsidRDefault="003A06C4" w:rsidP="004455D8">
            <w:pPr>
              <w:spacing w:line="216" w:lineRule="auto"/>
              <w:jc w:val="center"/>
            </w:pPr>
            <w:r>
              <w:rPr>
                <w:sz w:val="26"/>
                <w:szCs w:val="26"/>
              </w:rPr>
              <w:t>*</w:t>
            </w:r>
          </w:p>
        </w:tc>
      </w:tr>
    </w:tbl>
    <w:p w:rsidR="003A06C4" w:rsidRDefault="003A06C4" w:rsidP="003A06C4">
      <w:pPr>
        <w:rPr>
          <w:sz w:val="2"/>
        </w:rPr>
      </w:pPr>
    </w:p>
    <w:p w:rsidR="003A06C4" w:rsidRDefault="003A06C4" w:rsidP="003A06C4">
      <w:pPr>
        <w:spacing w:line="216" w:lineRule="auto"/>
        <w:ind w:firstLine="720"/>
        <w:jc w:val="both"/>
        <w:rPr>
          <w:sz w:val="28"/>
          <w:szCs w:val="28"/>
        </w:rPr>
      </w:pPr>
    </w:p>
    <w:p w:rsidR="003A06C4" w:rsidRDefault="003A06C4" w:rsidP="003A06C4">
      <w:pPr>
        <w:pStyle w:val="310"/>
      </w:pPr>
      <w:r>
        <w:t>Примечания:</w:t>
      </w:r>
    </w:p>
    <w:p w:rsidR="003A06C4" w:rsidRDefault="003A06C4" w:rsidP="003A06C4">
      <w:pPr>
        <w:ind w:firstLine="709"/>
        <w:jc w:val="both"/>
        <w:rPr>
          <w:sz w:val="28"/>
          <w:szCs w:val="28"/>
        </w:rPr>
      </w:pPr>
      <w:r>
        <w:rPr>
          <w:sz w:val="28"/>
        </w:rPr>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3A06C4" w:rsidRDefault="003A06C4" w:rsidP="003A06C4">
      <w:pPr>
        <w:pStyle w:val="310"/>
      </w:pPr>
    </w:p>
    <w:p w:rsidR="003A06C4" w:rsidRDefault="003A06C4" w:rsidP="003A06C4">
      <w:pPr>
        <w:spacing w:line="216" w:lineRule="auto"/>
        <w:ind w:firstLine="720"/>
        <w:jc w:val="both"/>
        <w:rPr>
          <w:sz w:val="28"/>
        </w:rPr>
      </w:pPr>
      <w:r>
        <w:rPr>
          <w:sz w:val="28"/>
          <w:szCs w:val="28"/>
        </w:rPr>
        <w:lastRenderedPageBreak/>
        <w:t>2. *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3A06C4" w:rsidRDefault="003A06C4" w:rsidP="003A06C4">
      <w:pPr>
        <w:rPr>
          <w:sz w:val="28"/>
        </w:rPr>
      </w:pPr>
      <w:r>
        <w:rPr>
          <w:sz w:val="28"/>
        </w:rPr>
        <w:t xml:space="preserve">                          </w:t>
      </w:r>
    </w:p>
    <w:p w:rsidR="003A06C4" w:rsidRDefault="003A06C4" w:rsidP="003A06C4">
      <w:pPr>
        <w:rPr>
          <w:sz w:val="28"/>
        </w:rPr>
      </w:pPr>
    </w:p>
    <w:p w:rsidR="003A06C4" w:rsidRPr="003A06C4" w:rsidRDefault="003A06C4" w:rsidP="003A06C4">
      <w:pPr>
        <w:pStyle w:val="a7"/>
        <w:rPr>
          <w:sz w:val="28"/>
          <w:szCs w:val="28"/>
        </w:rPr>
      </w:pPr>
      <w:r>
        <w:rPr>
          <w:sz w:val="28"/>
          <w:szCs w:val="28"/>
        </w:rPr>
        <w:t xml:space="preserve">                                                                      </w:t>
      </w:r>
      <w:r w:rsidR="00FF7384">
        <w:rPr>
          <w:sz w:val="28"/>
          <w:szCs w:val="28"/>
        </w:rPr>
        <w:t xml:space="preserve">                 </w:t>
      </w:r>
    </w:p>
    <w:p w:rsidR="003A06C4" w:rsidRDefault="003A06C4" w:rsidP="003A06C4">
      <w:pPr>
        <w:pStyle w:val="a7"/>
      </w:pPr>
    </w:p>
    <w:p w:rsidR="00DE65EA" w:rsidRDefault="003A06C4" w:rsidP="003A06C4">
      <w:pPr>
        <w:sectPr w:rsidR="00DE65EA">
          <w:footerReference w:type="even" r:id="rId9"/>
          <w:footerReference w:type="default" r:id="rId10"/>
          <w:footerReference w:type="first" r:id="rId11"/>
          <w:pgSz w:w="16838" w:h="11906" w:orient="landscape"/>
          <w:pgMar w:top="1134" w:right="709" w:bottom="765" w:left="851" w:header="720" w:footer="709" w:gutter="0"/>
          <w:cols w:space="720"/>
          <w:docGrid w:linePitch="272"/>
        </w:sectPr>
      </w:pPr>
      <w:r>
        <w:tab/>
      </w:r>
      <w:r>
        <w:tab/>
      </w:r>
      <w:r>
        <w:tab/>
      </w:r>
      <w:r>
        <w:tab/>
      </w:r>
      <w:r>
        <w:tab/>
      </w:r>
      <w:r>
        <w:tab/>
      </w:r>
      <w:r>
        <w:tab/>
      </w:r>
      <w:r>
        <w:tab/>
      </w:r>
      <w:r>
        <w:tab/>
      </w:r>
      <w:r>
        <w:tab/>
      </w:r>
    </w:p>
    <w:p w:rsidR="00B620B6" w:rsidRDefault="00B620B6" w:rsidP="00DE65EA">
      <w:pPr>
        <w:pStyle w:val="a7"/>
      </w:pPr>
    </w:p>
    <w:p w:rsidR="00DE65EA" w:rsidRPr="00074B23" w:rsidRDefault="00DE65EA" w:rsidP="00DE65EA">
      <w:pPr>
        <w:ind w:left="6237"/>
        <w:jc w:val="right"/>
        <w:rPr>
          <w:sz w:val="24"/>
          <w:szCs w:val="28"/>
        </w:rPr>
      </w:pPr>
      <w:r w:rsidRPr="00074B23">
        <w:rPr>
          <w:sz w:val="24"/>
          <w:szCs w:val="28"/>
        </w:rPr>
        <w:t>Приложение № 5</w:t>
      </w:r>
    </w:p>
    <w:p w:rsidR="00DE65EA" w:rsidRPr="00074B23" w:rsidRDefault="00DE65EA" w:rsidP="00DE65EA">
      <w:pPr>
        <w:ind w:left="5040"/>
        <w:jc w:val="right"/>
        <w:rPr>
          <w:sz w:val="24"/>
          <w:szCs w:val="28"/>
        </w:rPr>
      </w:pPr>
      <w:r w:rsidRPr="00074B23">
        <w:rPr>
          <w:sz w:val="24"/>
          <w:szCs w:val="28"/>
        </w:rPr>
        <w:t xml:space="preserve">         к постановлению Администрации </w:t>
      </w:r>
    </w:p>
    <w:p w:rsidR="00DE65EA" w:rsidRPr="00074B23" w:rsidRDefault="00B620B6" w:rsidP="00DE65EA">
      <w:pPr>
        <w:ind w:left="4320" w:firstLine="720"/>
        <w:jc w:val="right"/>
        <w:rPr>
          <w:sz w:val="24"/>
          <w:szCs w:val="28"/>
        </w:rPr>
      </w:pPr>
      <w:r w:rsidRPr="00074B23">
        <w:rPr>
          <w:sz w:val="24"/>
          <w:szCs w:val="28"/>
        </w:rPr>
        <w:t xml:space="preserve">         </w:t>
      </w:r>
      <w:r w:rsidR="00074B23">
        <w:rPr>
          <w:sz w:val="24"/>
          <w:szCs w:val="28"/>
        </w:rPr>
        <w:t>Грушево-Дубовского</w:t>
      </w:r>
      <w:r w:rsidRPr="00074B23">
        <w:rPr>
          <w:sz w:val="24"/>
          <w:szCs w:val="28"/>
        </w:rPr>
        <w:t xml:space="preserve"> сельского поселения</w:t>
      </w:r>
      <w:r w:rsidR="00DE65EA" w:rsidRPr="00074B23">
        <w:rPr>
          <w:sz w:val="24"/>
          <w:szCs w:val="28"/>
        </w:rPr>
        <w:t xml:space="preserve"> </w:t>
      </w:r>
    </w:p>
    <w:p w:rsidR="00DE65EA" w:rsidRPr="00074B23" w:rsidRDefault="00DE65EA" w:rsidP="00DE65EA">
      <w:pPr>
        <w:ind w:left="4320" w:firstLine="720"/>
        <w:jc w:val="right"/>
        <w:rPr>
          <w:rFonts w:eastAsia="Arial Unicode MS"/>
          <w:sz w:val="8"/>
          <w:szCs w:val="28"/>
        </w:rPr>
      </w:pPr>
      <w:r w:rsidRPr="00074B23">
        <w:rPr>
          <w:sz w:val="24"/>
          <w:szCs w:val="28"/>
        </w:rPr>
        <w:t xml:space="preserve">         от </w:t>
      </w:r>
      <w:r w:rsidR="00127877">
        <w:rPr>
          <w:sz w:val="24"/>
          <w:szCs w:val="28"/>
        </w:rPr>
        <w:t xml:space="preserve"> 15.08.</w:t>
      </w:r>
      <w:r w:rsidR="00074B23">
        <w:rPr>
          <w:sz w:val="24"/>
          <w:szCs w:val="28"/>
        </w:rPr>
        <w:t>2018г.</w:t>
      </w:r>
      <w:r w:rsidRPr="00074B23">
        <w:rPr>
          <w:sz w:val="24"/>
          <w:szCs w:val="28"/>
        </w:rPr>
        <w:t xml:space="preserve">  №</w:t>
      </w:r>
      <w:r w:rsidR="00127877">
        <w:rPr>
          <w:sz w:val="24"/>
          <w:szCs w:val="28"/>
        </w:rPr>
        <w:t xml:space="preserve"> 87</w:t>
      </w:r>
    </w:p>
    <w:p w:rsidR="00DE65EA" w:rsidRDefault="00DE65EA" w:rsidP="00DE65EA">
      <w:pPr>
        <w:rPr>
          <w:rFonts w:eastAsia="Arial Unicode MS"/>
          <w:sz w:val="10"/>
          <w:szCs w:val="28"/>
        </w:rPr>
      </w:pPr>
    </w:p>
    <w:p w:rsidR="00DE65EA" w:rsidRDefault="00DE65EA" w:rsidP="00DE65EA">
      <w:pPr>
        <w:jc w:val="center"/>
        <w:rPr>
          <w:rFonts w:eastAsia="Arial Unicode MS"/>
          <w:color w:val="FF0000"/>
          <w:sz w:val="28"/>
          <w:szCs w:val="28"/>
        </w:rPr>
      </w:pPr>
    </w:p>
    <w:p w:rsidR="00DE65EA" w:rsidRDefault="00DE65EA" w:rsidP="00DE65EA">
      <w:pPr>
        <w:jc w:val="center"/>
        <w:rPr>
          <w:sz w:val="28"/>
          <w:szCs w:val="28"/>
        </w:rPr>
      </w:pPr>
      <w:r>
        <w:rPr>
          <w:sz w:val="28"/>
          <w:szCs w:val="28"/>
        </w:rPr>
        <w:t>Ставки и размер арендной платы</w:t>
      </w:r>
    </w:p>
    <w:p w:rsidR="00DE65EA" w:rsidRDefault="00DE65EA" w:rsidP="00DE65EA">
      <w:pPr>
        <w:jc w:val="center"/>
        <w:rPr>
          <w:sz w:val="28"/>
          <w:szCs w:val="28"/>
        </w:rPr>
      </w:pPr>
      <w:r>
        <w:rPr>
          <w:sz w:val="28"/>
          <w:szCs w:val="28"/>
        </w:rPr>
        <w:t xml:space="preserve"> по видам использования земель за земельные участки </w:t>
      </w:r>
      <w:r>
        <w:rPr>
          <w:spacing w:val="-5"/>
          <w:sz w:val="28"/>
          <w:szCs w:val="28"/>
        </w:rPr>
        <w:t xml:space="preserve">в </w:t>
      </w:r>
      <w:r>
        <w:rPr>
          <w:sz w:val="28"/>
          <w:szCs w:val="28"/>
        </w:rPr>
        <w:t xml:space="preserve">границах </w:t>
      </w:r>
    </w:p>
    <w:p w:rsidR="00DE65EA" w:rsidRDefault="00DE65EA" w:rsidP="00DE65EA">
      <w:pPr>
        <w:jc w:val="center"/>
        <w:rPr>
          <w:sz w:val="28"/>
          <w:szCs w:val="28"/>
        </w:rPr>
      </w:pPr>
      <w:r>
        <w:rPr>
          <w:sz w:val="28"/>
          <w:szCs w:val="28"/>
        </w:rPr>
        <w:t>муниципального обр</w:t>
      </w:r>
      <w:r w:rsidR="00B620B6">
        <w:rPr>
          <w:sz w:val="28"/>
          <w:szCs w:val="28"/>
        </w:rPr>
        <w:t>азования «</w:t>
      </w:r>
      <w:r w:rsidR="00D54C7D">
        <w:rPr>
          <w:sz w:val="28"/>
          <w:szCs w:val="28"/>
        </w:rPr>
        <w:t>Грушево-Дубовское</w:t>
      </w:r>
      <w:r w:rsidR="00B620B6">
        <w:rPr>
          <w:sz w:val="28"/>
          <w:szCs w:val="28"/>
        </w:rPr>
        <w:t xml:space="preserve"> сельское поселение</w:t>
      </w:r>
      <w:r>
        <w:rPr>
          <w:sz w:val="28"/>
          <w:szCs w:val="28"/>
        </w:rPr>
        <w:t xml:space="preserve">» </w:t>
      </w:r>
    </w:p>
    <w:p w:rsidR="00DE65EA" w:rsidRDefault="00DE65EA" w:rsidP="00DE65EA">
      <w:pPr>
        <w:jc w:val="center"/>
        <w:rPr>
          <w:sz w:val="28"/>
          <w:szCs w:val="28"/>
        </w:rPr>
      </w:pPr>
    </w:p>
    <w:p w:rsidR="00DE65EA" w:rsidRDefault="00DE65EA" w:rsidP="00DE65EA">
      <w:pPr>
        <w:spacing w:line="228" w:lineRule="auto"/>
        <w:ind w:firstLine="709"/>
        <w:jc w:val="both"/>
      </w:pPr>
      <w:r>
        <w:rPr>
          <w:color w:val="00000A"/>
          <w:sz w:val="28"/>
          <w:szCs w:val="28"/>
        </w:rPr>
        <w:t xml:space="preserve">1. При определении размера годовой арендной платы по видам использования не указанным в приложениях № 2, № 3, № 4 применять ставки арендной платы </w:t>
      </w:r>
      <w:r>
        <w:rPr>
          <w:sz w:val="28"/>
          <w:szCs w:val="28"/>
        </w:rPr>
        <w:t xml:space="preserve">в соответствии с настоящим приложением. </w:t>
      </w:r>
    </w:p>
    <w:p w:rsidR="00DE65EA" w:rsidRDefault="00DE65EA" w:rsidP="00DE65EA">
      <w:pPr>
        <w:pStyle w:val="western"/>
        <w:spacing w:before="0" w:after="0" w:line="228" w:lineRule="auto"/>
        <w:ind w:firstLine="709"/>
        <w:jc w:val="both"/>
      </w:pPr>
      <w:r>
        <w:t>2.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rsidR="00DE65EA" w:rsidRDefault="00DE65EA" w:rsidP="00DE65EA">
      <w:pPr>
        <w:pStyle w:val="western"/>
        <w:spacing w:before="0" w:after="0" w:line="228" w:lineRule="auto"/>
        <w:ind w:firstLine="709"/>
        <w:jc w:val="both"/>
        <w:rPr>
          <w:color w:val="00000A"/>
        </w:rPr>
      </w:pPr>
      <w:r>
        <w:t xml:space="preserve"> 0,7 процента кадастровой стоимости земельных участков для размещения трубопроводов и иных объектов, используемых в сфере тепло-,  водоснабжения, водоотведения и очистки сточных вод;</w:t>
      </w:r>
    </w:p>
    <w:p w:rsidR="00DE65EA" w:rsidRDefault="00DE65EA" w:rsidP="00DE65EA">
      <w:pPr>
        <w:spacing w:line="228" w:lineRule="auto"/>
        <w:ind w:firstLine="709"/>
        <w:jc w:val="both"/>
        <w:rPr>
          <w:color w:val="00000A"/>
          <w:sz w:val="28"/>
          <w:szCs w:val="28"/>
        </w:rPr>
      </w:pPr>
      <w:r>
        <w:rPr>
          <w:color w:val="00000A"/>
          <w:sz w:val="28"/>
          <w:szCs w:val="28"/>
        </w:rPr>
        <w:t>1,0 процент кадастровой стоимости земельных участков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w:t>
      </w:r>
    </w:p>
    <w:p w:rsidR="00DE65EA" w:rsidRDefault="00DE65EA" w:rsidP="00DE65EA">
      <w:pPr>
        <w:spacing w:line="228" w:lineRule="auto"/>
        <w:ind w:firstLine="709"/>
        <w:jc w:val="both"/>
        <w:rPr>
          <w:color w:val="00000A"/>
          <w:sz w:val="28"/>
          <w:szCs w:val="28"/>
        </w:rPr>
      </w:pPr>
      <w:r>
        <w:rPr>
          <w:color w:val="00000A"/>
          <w:sz w:val="28"/>
          <w:szCs w:val="28"/>
        </w:rPr>
        <w:t>1,4 процента кадастровой стоимости земельных участков для размещения линий связи, в том числе линейно-кабельных сооружений;</w:t>
      </w:r>
    </w:p>
    <w:p w:rsidR="00DE65EA" w:rsidRDefault="00DE65EA" w:rsidP="00DE65EA">
      <w:pPr>
        <w:spacing w:line="228" w:lineRule="auto"/>
        <w:ind w:firstLine="709"/>
        <w:jc w:val="both"/>
        <w:rPr>
          <w:color w:val="00000A"/>
          <w:sz w:val="28"/>
          <w:szCs w:val="28"/>
        </w:rPr>
      </w:pPr>
      <w:r>
        <w:rPr>
          <w:color w:val="00000A"/>
          <w:sz w:val="28"/>
          <w:szCs w:val="28"/>
        </w:rPr>
        <w:t>1,5 процента кадастровой стоимости земельных участков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DE65EA" w:rsidRDefault="00DE65EA" w:rsidP="00DE65EA">
      <w:pPr>
        <w:spacing w:line="228" w:lineRule="auto"/>
        <w:ind w:firstLine="709"/>
        <w:jc w:val="both"/>
        <w:rPr>
          <w:color w:val="00000A"/>
          <w:sz w:val="28"/>
          <w:szCs w:val="28"/>
        </w:rPr>
      </w:pPr>
      <w:r>
        <w:rPr>
          <w:color w:val="00000A"/>
          <w:sz w:val="28"/>
          <w:szCs w:val="28"/>
        </w:rPr>
        <w:t xml:space="preserve">1,5 процента кадастровой стоимости земельных участков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w:t>
      </w:r>
    </w:p>
    <w:p w:rsidR="00DE65EA" w:rsidRDefault="00DE65EA" w:rsidP="00DE65EA">
      <w:pPr>
        <w:spacing w:line="228" w:lineRule="auto"/>
        <w:ind w:firstLine="709"/>
        <w:jc w:val="both"/>
        <w:rPr>
          <w:color w:val="00000A"/>
          <w:sz w:val="28"/>
          <w:szCs w:val="28"/>
        </w:rPr>
      </w:pPr>
      <w:r>
        <w:rPr>
          <w:color w:val="00000A"/>
          <w:sz w:val="28"/>
          <w:szCs w:val="28"/>
        </w:rPr>
        <w:t>1,6 процента кадастровой стоимости земельных участков для размещения тепловых станций, обслуживающих их сооружений и объектов, – но не более 5,40 рубля за кв. метр;</w:t>
      </w:r>
    </w:p>
    <w:p w:rsidR="00DE65EA" w:rsidRDefault="00DE65EA" w:rsidP="00DE65EA">
      <w:pPr>
        <w:spacing w:line="228" w:lineRule="auto"/>
        <w:ind w:firstLine="709"/>
        <w:jc w:val="both"/>
        <w:rPr>
          <w:color w:val="00000A"/>
          <w:sz w:val="28"/>
          <w:szCs w:val="28"/>
        </w:rPr>
      </w:pPr>
      <w:r>
        <w:rPr>
          <w:color w:val="00000A"/>
          <w:sz w:val="28"/>
          <w:szCs w:val="28"/>
        </w:rPr>
        <w:t>2,0 процента кадастровой стоимости земельных участков для проведения работ, связанных с пользованием недрами;</w:t>
      </w:r>
    </w:p>
    <w:p w:rsidR="00DE65EA" w:rsidRDefault="00DE65EA" w:rsidP="00DE65EA">
      <w:pPr>
        <w:spacing w:line="228" w:lineRule="auto"/>
        <w:ind w:firstLine="709"/>
        <w:jc w:val="both"/>
        <w:rPr>
          <w:color w:val="00000A"/>
          <w:sz w:val="28"/>
          <w:szCs w:val="28"/>
        </w:rPr>
      </w:pPr>
      <w:r>
        <w:rPr>
          <w:color w:val="00000A"/>
          <w:sz w:val="28"/>
          <w:szCs w:val="28"/>
        </w:rPr>
        <w:t>0,65 рубля за кв. метр для размещения газопроводов и иных трубопроводов аналогичного назначения, их конструктивных элементов;</w:t>
      </w:r>
    </w:p>
    <w:p w:rsidR="00DE65EA" w:rsidRDefault="00DE65EA" w:rsidP="00DE65EA">
      <w:pPr>
        <w:spacing w:line="228" w:lineRule="auto"/>
        <w:ind w:firstLine="709"/>
        <w:jc w:val="both"/>
        <w:rPr>
          <w:color w:val="00000A"/>
          <w:sz w:val="28"/>
          <w:szCs w:val="28"/>
        </w:rPr>
      </w:pPr>
      <w:r>
        <w:rPr>
          <w:color w:val="00000A"/>
          <w:sz w:val="28"/>
          <w:szCs w:val="28"/>
        </w:rPr>
        <w:t>0,05 рубля за кв. метр для размещения аэропортов и аэродромов, пассажиропоток которых составляет менее 1 млн. человек в год;</w:t>
      </w:r>
    </w:p>
    <w:p w:rsidR="00DE65EA" w:rsidRDefault="00DE65EA" w:rsidP="00DE65EA">
      <w:pPr>
        <w:spacing w:line="228" w:lineRule="auto"/>
        <w:ind w:firstLine="709"/>
        <w:jc w:val="both"/>
      </w:pPr>
      <w:r>
        <w:rPr>
          <w:color w:val="00000A"/>
          <w:sz w:val="28"/>
          <w:szCs w:val="28"/>
        </w:rPr>
        <w:t>0,7 процента кадастровой стоимости земельных участков для размещения вертодромов и посадочных площадок.</w:t>
      </w:r>
    </w:p>
    <w:p w:rsidR="00DE65EA" w:rsidRDefault="00DE65EA" w:rsidP="00DE65EA">
      <w:pPr>
        <w:pStyle w:val="western"/>
        <w:spacing w:before="0" w:after="0" w:line="228" w:lineRule="auto"/>
        <w:ind w:firstLine="709"/>
        <w:jc w:val="both"/>
        <w:rPr>
          <w:color w:val="00000A"/>
        </w:rPr>
      </w:pPr>
      <w:r>
        <w:t xml:space="preserve">3. </w:t>
      </w:r>
      <w:r>
        <w:rPr>
          <w:color w:val="00000A"/>
        </w:rPr>
        <w:t>Арендная плата за земельный участок в случаях, предусмотренных пунктом 5 статьи 39</w:t>
      </w:r>
      <w:r>
        <w:rPr>
          <w:color w:val="00000A"/>
          <w:vertAlign w:val="superscript"/>
        </w:rPr>
        <w:t>7</w:t>
      </w:r>
      <w:r>
        <w:rPr>
          <w:color w:val="00000A"/>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DE65EA" w:rsidRDefault="00DE65EA" w:rsidP="00DE65EA">
      <w:pPr>
        <w:spacing w:line="228" w:lineRule="auto"/>
        <w:ind w:firstLine="709"/>
        <w:jc w:val="both"/>
        <w:rPr>
          <w:color w:val="00000A"/>
          <w:sz w:val="28"/>
          <w:szCs w:val="28"/>
        </w:rPr>
      </w:pPr>
      <w:r>
        <w:rPr>
          <w:color w:val="00000A"/>
          <w:sz w:val="28"/>
          <w:szCs w:val="28"/>
        </w:rPr>
        <w:lastRenderedPageBreak/>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E65EA" w:rsidRDefault="00DE65EA" w:rsidP="00DE65EA">
      <w:pPr>
        <w:spacing w:line="228" w:lineRule="auto"/>
        <w:ind w:firstLine="709"/>
        <w:jc w:val="both"/>
        <w:rPr>
          <w:color w:val="00000A"/>
          <w:sz w:val="28"/>
          <w:szCs w:val="28"/>
        </w:rPr>
      </w:pPr>
      <w:r>
        <w:rPr>
          <w:color w:val="00000A"/>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E65EA" w:rsidRDefault="00DE65EA" w:rsidP="00DE65EA">
      <w:pPr>
        <w:spacing w:line="228" w:lineRule="auto"/>
        <w:ind w:firstLine="709"/>
        <w:jc w:val="both"/>
        <w:rPr>
          <w:color w:val="00000A"/>
          <w:sz w:val="28"/>
          <w:szCs w:val="28"/>
        </w:rPr>
      </w:pPr>
      <w:r>
        <w:rPr>
          <w:color w:val="00000A"/>
          <w:sz w:val="28"/>
          <w:szCs w:val="28"/>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Ростовской области, </w:t>
      </w:r>
      <w:r>
        <w:rPr>
          <w:color w:val="00000A"/>
          <w:sz w:val="28"/>
          <w:szCs w:val="28"/>
        </w:rPr>
        <w:br/>
        <w:t>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E65EA" w:rsidRDefault="00DE65EA" w:rsidP="00DE65EA">
      <w:pPr>
        <w:spacing w:line="228" w:lineRule="auto"/>
        <w:ind w:firstLine="709"/>
        <w:jc w:val="both"/>
        <w:rPr>
          <w:color w:val="00000A"/>
          <w:sz w:val="28"/>
          <w:szCs w:val="28"/>
        </w:rPr>
      </w:pPr>
      <w:r>
        <w:rPr>
          <w:color w:val="00000A"/>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E65EA" w:rsidRDefault="00DE65EA" w:rsidP="00DE65EA">
      <w:pPr>
        <w:spacing w:line="228" w:lineRule="auto"/>
        <w:ind w:firstLine="709"/>
        <w:jc w:val="both"/>
        <w:rPr>
          <w:color w:val="00000A"/>
          <w:sz w:val="28"/>
          <w:szCs w:val="28"/>
        </w:rPr>
      </w:pPr>
      <w:r>
        <w:rPr>
          <w:color w:val="00000A"/>
          <w:sz w:val="28"/>
          <w:szCs w:val="28"/>
        </w:rPr>
        <w:t>в соответствии с пунктом 3 или 4 статьи 39</w:t>
      </w:r>
      <w:r>
        <w:rPr>
          <w:color w:val="00000A"/>
          <w:sz w:val="28"/>
          <w:szCs w:val="28"/>
          <w:vertAlign w:val="superscript"/>
        </w:rPr>
        <w:t>20</w:t>
      </w:r>
      <w:r>
        <w:rPr>
          <w:color w:val="00000A"/>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E65EA" w:rsidRDefault="00DE65EA" w:rsidP="00DE65EA">
      <w:pPr>
        <w:spacing w:line="228" w:lineRule="auto"/>
        <w:ind w:firstLine="709"/>
        <w:jc w:val="both"/>
        <w:rPr>
          <w:color w:val="00000A"/>
          <w:sz w:val="28"/>
          <w:szCs w:val="28"/>
        </w:rPr>
      </w:pPr>
      <w:r>
        <w:rPr>
          <w:color w:val="00000A"/>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Pr>
          <w:color w:val="00000A"/>
          <w:sz w:val="28"/>
          <w:szCs w:val="28"/>
        </w:rPr>
        <w:br/>
        <w:t>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DE65EA" w:rsidRDefault="00DE65EA" w:rsidP="00DE65EA">
      <w:pPr>
        <w:spacing w:line="228" w:lineRule="auto"/>
        <w:ind w:firstLine="709"/>
        <w:jc w:val="both"/>
        <w:rPr>
          <w:color w:val="00000A"/>
          <w:sz w:val="28"/>
          <w:szCs w:val="28"/>
        </w:rPr>
      </w:pPr>
      <w:r>
        <w:rPr>
          <w:color w:val="00000A"/>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DE65EA" w:rsidRDefault="00DE65EA" w:rsidP="00DE65EA">
      <w:pPr>
        <w:pStyle w:val="western"/>
        <w:spacing w:before="0" w:after="0" w:line="228" w:lineRule="auto"/>
        <w:ind w:firstLine="709"/>
        <w:jc w:val="both"/>
      </w:pPr>
      <w:r>
        <w:t>4. При предоставлении в аренду без проведения торгов в соответствии с подпунктом 31 пункта 2 статьи 39</w:t>
      </w:r>
      <w:r>
        <w:rPr>
          <w:vertAlign w:val="superscript"/>
        </w:rPr>
        <w:t>6</w:t>
      </w:r>
      <w: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как произведение кадастровой стоимости такого земельного участка и ставки арендной платы по виду </w:t>
      </w:r>
      <w:r>
        <w:lastRenderedPageBreak/>
        <w:t>разрешенного использования земельного участка согласно приложения № 4 настоящего постановления.</w:t>
      </w:r>
    </w:p>
    <w:p w:rsidR="00DE65EA" w:rsidRDefault="00DE65EA" w:rsidP="00DE65EA">
      <w:pPr>
        <w:pStyle w:val="western"/>
        <w:spacing w:before="0" w:after="0" w:line="228" w:lineRule="auto"/>
        <w:ind w:firstLine="709"/>
        <w:jc w:val="both"/>
      </w:pPr>
      <w:r>
        <w:t>5.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vertAlign w:val="superscript"/>
        </w:rPr>
        <w:t>6</w:t>
      </w:r>
      <w:r>
        <w:t xml:space="preserve"> Земельного кодекса Российской Федерации,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Приложений № 2,3,4,5 настоящего постановления.</w:t>
      </w:r>
    </w:p>
    <w:p w:rsidR="00DE65EA" w:rsidRDefault="00DE65EA" w:rsidP="00DE65EA">
      <w:pPr>
        <w:pStyle w:val="western"/>
        <w:spacing w:before="0" w:after="0" w:line="228" w:lineRule="auto"/>
        <w:ind w:firstLine="709"/>
        <w:jc w:val="both"/>
      </w:pPr>
      <w:r>
        <w:t>6.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DE65EA" w:rsidRDefault="00DE65EA" w:rsidP="00DE65EA">
      <w:pPr>
        <w:pStyle w:val="western"/>
        <w:spacing w:before="0" w:after="0" w:line="228" w:lineRule="auto"/>
        <w:ind w:firstLine="709"/>
        <w:jc w:val="both"/>
      </w:pPr>
      <w:r>
        <w:t>а) 0,01 процента в отношении:</w:t>
      </w:r>
    </w:p>
    <w:p w:rsidR="00DE65EA" w:rsidRDefault="00DE65EA" w:rsidP="00DE65EA">
      <w:pPr>
        <w:pStyle w:val="western"/>
        <w:spacing w:before="0" w:after="0" w:line="228" w:lineRule="auto"/>
        <w:ind w:firstLine="709"/>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E65EA" w:rsidRDefault="00DE65EA" w:rsidP="00DE65EA">
      <w:pPr>
        <w:pStyle w:val="western"/>
        <w:spacing w:before="0" w:after="0" w:line="228" w:lineRule="auto"/>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E65EA" w:rsidRDefault="00DE65EA" w:rsidP="00DE65EA">
      <w:pPr>
        <w:pStyle w:val="western"/>
        <w:spacing w:before="0" w:after="0" w:line="228" w:lineRule="auto"/>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E65EA" w:rsidRDefault="00DE65EA" w:rsidP="00DE65EA">
      <w:pPr>
        <w:pStyle w:val="western"/>
        <w:spacing w:before="0" w:after="0" w:line="228" w:lineRule="auto"/>
        <w:ind w:firstLine="709"/>
        <w:jc w:val="both"/>
      </w:pPr>
      <w:r>
        <w:t>земельного участка, изъятого из оборота, если земельный участок в случаях, установленных федеральными законами, может быть передан в аренду;</w:t>
      </w:r>
    </w:p>
    <w:p w:rsidR="00DE65EA" w:rsidRDefault="00DE65EA" w:rsidP="00DE65EA">
      <w:pPr>
        <w:pStyle w:val="western"/>
        <w:spacing w:before="0" w:after="0" w:line="228" w:lineRule="auto"/>
        <w:ind w:firstLine="709"/>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E65EA" w:rsidRDefault="00DE65EA" w:rsidP="00DE65EA">
      <w:pPr>
        <w:pStyle w:val="western"/>
        <w:spacing w:before="0" w:after="0" w:line="228" w:lineRule="auto"/>
        <w:ind w:firstLine="709"/>
        <w:jc w:val="both"/>
      </w:pPr>
      <w:r>
        <w:t>б) 0,3 процента в отношении земельного участка, занятого жилищным фондом;</w:t>
      </w:r>
    </w:p>
    <w:p w:rsidR="00DE65EA" w:rsidRDefault="00DE65EA" w:rsidP="00DE65EA">
      <w:pPr>
        <w:pStyle w:val="western"/>
        <w:spacing w:before="0" w:after="0" w:line="228" w:lineRule="auto"/>
        <w:ind w:firstLine="709"/>
        <w:jc w:val="both"/>
      </w:pPr>
      <w:r>
        <w:t>в) 0,5 процента в отношении земельного участка, предоставленного (занятого) для размещения объектов спорта;</w:t>
      </w:r>
    </w:p>
    <w:p w:rsidR="00DE65EA" w:rsidRDefault="00DE65EA" w:rsidP="00DE65EA">
      <w:pPr>
        <w:pStyle w:val="western"/>
        <w:spacing w:before="0" w:after="0" w:line="228" w:lineRule="auto"/>
        <w:ind w:firstLine="709"/>
        <w:jc w:val="both"/>
      </w:pPr>
      <w:r>
        <w:t>г) 1,5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DE65EA" w:rsidRDefault="00DE65EA" w:rsidP="00DE65EA">
      <w:pPr>
        <w:spacing w:line="208" w:lineRule="auto"/>
        <w:ind w:firstLine="720"/>
        <w:jc w:val="both"/>
        <w:rPr>
          <w:sz w:val="28"/>
        </w:rPr>
      </w:pPr>
    </w:p>
    <w:p w:rsidR="00DE65EA" w:rsidRDefault="00DE65EA" w:rsidP="00DE65EA">
      <w:pPr>
        <w:spacing w:line="208" w:lineRule="auto"/>
        <w:ind w:firstLine="720"/>
        <w:jc w:val="both"/>
        <w:rPr>
          <w:sz w:val="28"/>
        </w:rPr>
      </w:pPr>
    </w:p>
    <w:p w:rsidR="00127877" w:rsidRDefault="00127877" w:rsidP="00DE65EA">
      <w:pPr>
        <w:spacing w:line="208" w:lineRule="auto"/>
        <w:ind w:firstLine="720"/>
        <w:jc w:val="both"/>
        <w:rPr>
          <w:sz w:val="28"/>
        </w:rPr>
      </w:pPr>
    </w:p>
    <w:p w:rsidR="00127877" w:rsidRDefault="00127877" w:rsidP="00DE65EA">
      <w:pPr>
        <w:spacing w:line="208" w:lineRule="auto"/>
        <w:ind w:firstLine="720"/>
        <w:jc w:val="both"/>
        <w:rPr>
          <w:sz w:val="28"/>
        </w:rPr>
      </w:pPr>
    </w:p>
    <w:p w:rsidR="00DE65EA" w:rsidRDefault="00DE65EA" w:rsidP="00DE65EA">
      <w:pPr>
        <w:spacing w:line="208" w:lineRule="auto"/>
        <w:ind w:firstLine="720"/>
        <w:jc w:val="both"/>
        <w:rPr>
          <w:sz w:val="28"/>
        </w:rPr>
      </w:pPr>
    </w:p>
    <w:p w:rsidR="00127877" w:rsidRDefault="00B620B6" w:rsidP="003A06C4">
      <w:pPr>
        <w:rPr>
          <w:sz w:val="28"/>
          <w:szCs w:val="28"/>
        </w:rPr>
      </w:pPr>
      <w:r>
        <w:rPr>
          <w:sz w:val="28"/>
          <w:szCs w:val="28"/>
        </w:rPr>
        <w:t xml:space="preserve">         </w:t>
      </w:r>
      <w:r w:rsidR="00127877">
        <w:rPr>
          <w:sz w:val="28"/>
          <w:szCs w:val="28"/>
        </w:rPr>
        <w:t>Верно:</w:t>
      </w:r>
    </w:p>
    <w:p w:rsidR="00FC31B0" w:rsidRDefault="00127877" w:rsidP="003A06C4">
      <w:pPr>
        <w:rPr>
          <w:sz w:val="28"/>
          <w:szCs w:val="28"/>
        </w:rPr>
        <w:sectPr w:rsidR="00FC31B0" w:rsidSect="00215382">
          <w:footerReference w:type="even" r:id="rId12"/>
          <w:footerReference w:type="default" r:id="rId13"/>
          <w:pgSz w:w="11907" w:h="16840" w:code="9"/>
          <w:pgMar w:top="709" w:right="567" w:bottom="851" w:left="1304" w:header="709" w:footer="709" w:gutter="0"/>
          <w:cols w:space="720"/>
          <w:docGrid w:linePitch="272"/>
        </w:sectPr>
      </w:pPr>
      <w:r>
        <w:rPr>
          <w:sz w:val="28"/>
          <w:szCs w:val="28"/>
        </w:rPr>
        <w:t>Ведущий специалист                           Л.Н.Калашникова</w:t>
      </w:r>
      <w:r w:rsidR="00B620B6">
        <w:rPr>
          <w:sz w:val="28"/>
          <w:szCs w:val="28"/>
        </w:rPr>
        <w:t xml:space="preserve"> </w:t>
      </w:r>
      <w:r w:rsidR="003A06C4">
        <w:rPr>
          <w:sz w:val="28"/>
          <w:szCs w:val="28"/>
        </w:rPr>
        <w:t xml:space="preserve"> </w:t>
      </w:r>
      <w:r w:rsidR="00B620B6">
        <w:rPr>
          <w:sz w:val="28"/>
          <w:szCs w:val="28"/>
        </w:rPr>
        <w:t xml:space="preserve">           </w:t>
      </w:r>
      <w:r w:rsidR="003A06C4">
        <w:rPr>
          <w:sz w:val="28"/>
          <w:szCs w:val="28"/>
        </w:rPr>
        <w:t xml:space="preserve">            </w:t>
      </w:r>
      <w:r w:rsidR="00FF7384">
        <w:rPr>
          <w:sz w:val="28"/>
          <w:szCs w:val="28"/>
        </w:rPr>
        <w:t xml:space="preserve">                 </w:t>
      </w:r>
      <w:r w:rsidR="00B620B6">
        <w:rPr>
          <w:sz w:val="28"/>
          <w:szCs w:val="28"/>
        </w:rPr>
        <w:t xml:space="preserve">                                        </w:t>
      </w:r>
      <w:r w:rsidR="003A06C4">
        <w:rPr>
          <w:sz w:val="28"/>
          <w:szCs w:val="28"/>
        </w:rPr>
        <w:t xml:space="preserve"> </w:t>
      </w:r>
    </w:p>
    <w:p w:rsidR="00FC31B0" w:rsidRDefault="00FC31B0" w:rsidP="00FE61A3">
      <w:pPr>
        <w:rPr>
          <w:bCs/>
          <w:szCs w:val="28"/>
        </w:rPr>
      </w:pPr>
    </w:p>
    <w:sectPr w:rsidR="00FC31B0" w:rsidSect="00DE65EA">
      <w:pgSz w:w="16840" w:h="11907" w:orient="landscape" w:code="9"/>
      <w:pgMar w:top="408" w:right="709" w:bottom="567" w:left="85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C1C" w:rsidRDefault="00DA0C1C">
      <w:r>
        <w:separator/>
      </w:r>
    </w:p>
  </w:endnote>
  <w:endnote w:type="continuationSeparator" w:id="0">
    <w:p w:rsidR="00DA0C1C" w:rsidRDefault="00DA0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Pr="00844AAA" w:rsidRDefault="00DE65EA">
    <w:pPr>
      <w:pStyle w:val="a6"/>
      <w:rPr>
        <w:sz w:val="14"/>
      </w:rPr>
    </w:pPr>
    <w:r w:rsidRPr="00844AAA">
      <w:rPr>
        <w:sz w:val="14"/>
      </w:rPr>
      <w:tab/>
    </w:r>
  </w:p>
  <w:p w:rsidR="00DE65EA" w:rsidRDefault="00DE65EA">
    <w:pPr>
      <w:pStyle w:val="a6"/>
      <w:jc w:val="right"/>
      <w:rPr>
        <w:sz w:val="1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DE65E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3742C1">
    <w:pPr>
      <w:pStyle w:val="a6"/>
      <w:ind w:right="360"/>
      <w:rPr>
        <w:lang w:val="en-US"/>
      </w:rPr>
    </w:pPr>
    <w:r>
      <w:pict>
        <v:shapetype id="_x0000_t202" coordsize="21600,21600" o:spt="202" path="m,l,21600r21600,l21600,xe">
          <v:stroke joinstyle="miter"/>
          <v:path gradientshapeok="t" o:connecttype="rect"/>
        </v:shapetype>
        <v:shape id="_x0000_s2049" type="#_x0000_t202" style="position:absolute;margin-left:805.3pt;margin-top:.05pt;width:1.1pt;height:11.45pt;z-index:251657728;mso-wrap-distance-left:0;mso-wrap-distance-right:0;mso-position-horizontal-relative:page" stroked="f">
          <v:fill opacity="0" color2="black"/>
          <v:textbox style="mso-next-textbox:#_x0000_s2049" inset="0,0,0,0">
            <w:txbxContent>
              <w:p w:rsidR="00DE65EA" w:rsidRDefault="00DE65EA">
                <w:pPr>
                  <w:pStyle w:val="a6"/>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DE65E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3742C1">
    <w:pPr>
      <w:pStyle w:val="a6"/>
      <w:framePr w:wrap="around" w:vAnchor="text" w:hAnchor="margin" w:xAlign="right" w:y="1"/>
      <w:rPr>
        <w:rStyle w:val="a8"/>
      </w:rPr>
    </w:pPr>
    <w:r>
      <w:rPr>
        <w:rStyle w:val="a8"/>
      </w:rPr>
      <w:fldChar w:fldCharType="begin"/>
    </w:r>
    <w:r w:rsidR="00DE65EA">
      <w:rPr>
        <w:rStyle w:val="a8"/>
      </w:rPr>
      <w:instrText xml:space="preserve">PAGE  </w:instrText>
    </w:r>
    <w:r>
      <w:rPr>
        <w:rStyle w:val="a8"/>
      </w:rPr>
      <w:fldChar w:fldCharType="separate"/>
    </w:r>
    <w:r w:rsidR="003A06C4">
      <w:rPr>
        <w:rStyle w:val="a8"/>
        <w:noProof/>
      </w:rPr>
      <w:t>17</w:t>
    </w:r>
    <w:r>
      <w:rPr>
        <w:rStyle w:val="a8"/>
      </w:rPr>
      <w:fldChar w:fldCharType="end"/>
    </w:r>
  </w:p>
  <w:p w:rsidR="00DE65EA" w:rsidRDefault="00DE65EA">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DE65EA">
    <w:pPr>
      <w:pStyle w:val="a6"/>
      <w:framePr w:wrap="around" w:vAnchor="text" w:hAnchor="margin" w:xAlign="right" w:y="1"/>
      <w:rPr>
        <w:rStyle w:val="a8"/>
      </w:rPr>
    </w:pPr>
  </w:p>
  <w:p w:rsidR="00DE65EA" w:rsidRDefault="00DE65EA">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C1C" w:rsidRDefault="00DA0C1C">
      <w:r>
        <w:separator/>
      </w:r>
    </w:p>
  </w:footnote>
  <w:footnote w:type="continuationSeparator" w:id="0">
    <w:p w:rsidR="00DA0C1C" w:rsidRDefault="00DA0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FB0"/>
    <w:multiLevelType w:val="singleLevel"/>
    <w:tmpl w:val="023E5974"/>
    <w:lvl w:ilvl="0">
      <w:start w:val="3"/>
      <w:numFmt w:val="decimal"/>
      <w:lvlText w:val="%1."/>
      <w:legacy w:legacy="1" w:legacySpace="0" w:legacyIndent="279"/>
      <w:lvlJc w:val="left"/>
      <w:rPr>
        <w:rFonts w:ascii="Times New Roman" w:hAnsi="Times New Roman" w:cs="Times New Roman" w:hint="default"/>
      </w:rPr>
    </w:lvl>
  </w:abstractNum>
  <w:abstractNum w:abstractNumId="1">
    <w:nsid w:val="09860CD4"/>
    <w:multiLevelType w:val="singleLevel"/>
    <w:tmpl w:val="BC20B0EE"/>
    <w:lvl w:ilvl="0">
      <w:start w:val="6"/>
      <w:numFmt w:val="decimal"/>
      <w:lvlText w:val="%1."/>
      <w:legacy w:legacy="1" w:legacySpace="0" w:legacyIndent="279"/>
      <w:lvlJc w:val="left"/>
      <w:rPr>
        <w:rFonts w:ascii="Times New Roman" w:hAnsi="Times New Roman" w:cs="Times New Roman" w:hint="default"/>
      </w:rPr>
    </w:lvl>
  </w:abstractNum>
  <w:abstractNum w:abstractNumId="2">
    <w:nsid w:val="0F950A9D"/>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3">
    <w:nsid w:val="13461CB1"/>
    <w:multiLevelType w:val="hybridMultilevel"/>
    <w:tmpl w:val="9BCEA664"/>
    <w:lvl w:ilvl="0" w:tplc="46EC53A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B14BCA"/>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5">
    <w:nsid w:val="16EF0AD5"/>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6">
    <w:nsid w:val="188C6F06"/>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7">
    <w:nsid w:val="1B721741"/>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8">
    <w:nsid w:val="1BFB2E07"/>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9">
    <w:nsid w:val="20935C20"/>
    <w:multiLevelType w:val="hybridMultilevel"/>
    <w:tmpl w:val="3252F27E"/>
    <w:lvl w:ilvl="0" w:tplc="4CB88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8D6588"/>
    <w:multiLevelType w:val="singleLevel"/>
    <w:tmpl w:val="9C5AA5DC"/>
    <w:lvl w:ilvl="0">
      <w:start w:val="6"/>
      <w:numFmt w:val="decimal"/>
      <w:lvlText w:val="%1."/>
      <w:legacy w:legacy="1" w:legacySpace="0" w:legacyIndent="279"/>
      <w:lvlJc w:val="left"/>
      <w:rPr>
        <w:rFonts w:ascii="Times New Roman" w:hAnsi="Times New Roman" w:cs="Times New Roman" w:hint="default"/>
      </w:rPr>
    </w:lvl>
  </w:abstractNum>
  <w:abstractNum w:abstractNumId="11">
    <w:nsid w:val="22832369"/>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12">
    <w:nsid w:val="2BDB2CBE"/>
    <w:multiLevelType w:val="singleLevel"/>
    <w:tmpl w:val="468E2D66"/>
    <w:lvl w:ilvl="0">
      <w:start w:val="7"/>
      <w:numFmt w:val="decimal"/>
      <w:lvlText w:val="%1."/>
      <w:legacy w:legacy="1" w:legacySpace="0" w:legacyIndent="269"/>
      <w:lvlJc w:val="left"/>
      <w:rPr>
        <w:rFonts w:ascii="Times New Roman" w:hAnsi="Times New Roman" w:cs="Times New Roman" w:hint="default"/>
      </w:rPr>
    </w:lvl>
  </w:abstractNum>
  <w:abstractNum w:abstractNumId="13">
    <w:nsid w:val="33D1200F"/>
    <w:multiLevelType w:val="hybridMultilevel"/>
    <w:tmpl w:val="D72C426E"/>
    <w:lvl w:ilvl="0" w:tplc="6F7AF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3D5D2A"/>
    <w:multiLevelType w:val="singleLevel"/>
    <w:tmpl w:val="99F2419C"/>
    <w:lvl w:ilvl="0">
      <w:start w:val="4"/>
      <w:numFmt w:val="decimal"/>
      <w:lvlText w:val="%1."/>
      <w:legacy w:legacy="1" w:legacySpace="0" w:legacyIndent="269"/>
      <w:lvlJc w:val="left"/>
      <w:rPr>
        <w:rFonts w:ascii="Times New Roman" w:hAnsi="Times New Roman" w:cs="Times New Roman" w:hint="default"/>
      </w:rPr>
    </w:lvl>
  </w:abstractNum>
  <w:abstractNum w:abstractNumId="15">
    <w:nsid w:val="3895600C"/>
    <w:multiLevelType w:val="singleLevel"/>
    <w:tmpl w:val="EAFEB02E"/>
    <w:lvl w:ilvl="0">
      <w:start w:val="1"/>
      <w:numFmt w:val="decimal"/>
      <w:lvlText w:val="%1."/>
      <w:legacy w:legacy="1" w:legacySpace="0" w:legacyIndent="269"/>
      <w:lvlJc w:val="left"/>
      <w:rPr>
        <w:rFonts w:ascii="Times New Roman" w:hAnsi="Times New Roman" w:cs="Times New Roman" w:hint="default"/>
      </w:rPr>
    </w:lvl>
  </w:abstractNum>
  <w:abstractNum w:abstractNumId="16">
    <w:nsid w:val="428D6166"/>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17">
    <w:nsid w:val="4C506E89"/>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18">
    <w:nsid w:val="4EF8391E"/>
    <w:multiLevelType w:val="hybridMultilevel"/>
    <w:tmpl w:val="8BAA7BBA"/>
    <w:lvl w:ilvl="0" w:tplc="ECD0776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F84BFF"/>
    <w:multiLevelType w:val="singleLevel"/>
    <w:tmpl w:val="7922B122"/>
    <w:lvl w:ilvl="0">
      <w:start w:val="3"/>
      <w:numFmt w:val="decimal"/>
      <w:lvlText w:val="%1."/>
      <w:legacy w:legacy="1" w:legacySpace="0" w:legacyIndent="278"/>
      <w:lvlJc w:val="left"/>
      <w:rPr>
        <w:rFonts w:ascii="Times New Roman" w:hAnsi="Times New Roman" w:cs="Times New Roman" w:hint="default"/>
      </w:rPr>
    </w:lvl>
  </w:abstractNum>
  <w:abstractNum w:abstractNumId="20">
    <w:nsid w:val="504C4A18"/>
    <w:multiLevelType w:val="hybridMultilevel"/>
    <w:tmpl w:val="405688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E7171"/>
    <w:multiLevelType w:val="singleLevel"/>
    <w:tmpl w:val="197C33F0"/>
    <w:lvl w:ilvl="0">
      <w:start w:val="3"/>
      <w:numFmt w:val="decimal"/>
      <w:lvlText w:val="%1."/>
      <w:legacy w:legacy="1" w:legacySpace="0" w:legacyIndent="278"/>
      <w:lvlJc w:val="left"/>
      <w:rPr>
        <w:rFonts w:ascii="Times New Roman" w:hAnsi="Times New Roman" w:cs="Times New Roman" w:hint="default"/>
      </w:rPr>
    </w:lvl>
  </w:abstractNum>
  <w:abstractNum w:abstractNumId="22">
    <w:nsid w:val="53302EC6"/>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23">
    <w:nsid w:val="555C7C9A"/>
    <w:multiLevelType w:val="hybridMultilevel"/>
    <w:tmpl w:val="E11439CA"/>
    <w:lvl w:ilvl="0" w:tplc="FB18705C">
      <w:start w:val="6"/>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4">
    <w:nsid w:val="6B991424"/>
    <w:multiLevelType w:val="hybridMultilevel"/>
    <w:tmpl w:val="8D2C5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1331C"/>
    <w:multiLevelType w:val="singleLevel"/>
    <w:tmpl w:val="C756A2B2"/>
    <w:lvl w:ilvl="0">
      <w:start w:val="3"/>
      <w:numFmt w:val="decimal"/>
      <w:lvlText w:val="%1."/>
      <w:legacy w:legacy="1" w:legacySpace="0" w:legacyIndent="279"/>
      <w:lvlJc w:val="left"/>
      <w:rPr>
        <w:rFonts w:ascii="Times New Roman" w:hAnsi="Times New Roman" w:cs="Times New Roman" w:hint="default"/>
      </w:rPr>
    </w:lvl>
  </w:abstractNum>
  <w:abstractNum w:abstractNumId="26">
    <w:nsid w:val="7885614A"/>
    <w:multiLevelType w:val="hybridMultilevel"/>
    <w:tmpl w:val="4B3245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AD26AD"/>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num w:numId="1">
    <w:abstractNumId w:val="14"/>
  </w:num>
  <w:num w:numId="2">
    <w:abstractNumId w:val="12"/>
  </w:num>
  <w:num w:numId="3">
    <w:abstractNumId w:val="0"/>
  </w:num>
  <w:num w:numId="4">
    <w:abstractNumId w:val="10"/>
  </w:num>
  <w:num w:numId="5">
    <w:abstractNumId w:val="15"/>
  </w:num>
  <w:num w:numId="6">
    <w:abstractNumId w:val="20"/>
  </w:num>
  <w:num w:numId="7">
    <w:abstractNumId w:val="21"/>
  </w:num>
  <w:num w:numId="8">
    <w:abstractNumId w:val="26"/>
  </w:num>
  <w:num w:numId="9">
    <w:abstractNumId w:val="3"/>
  </w:num>
  <w:num w:numId="10">
    <w:abstractNumId w:val="23"/>
  </w:num>
  <w:num w:numId="11">
    <w:abstractNumId w:val="9"/>
  </w:num>
  <w:num w:numId="12">
    <w:abstractNumId w:val="13"/>
  </w:num>
  <w:num w:numId="13">
    <w:abstractNumId w:val="24"/>
  </w:num>
  <w:num w:numId="14">
    <w:abstractNumId w:val="4"/>
  </w:num>
  <w:num w:numId="15">
    <w:abstractNumId w:val="11"/>
  </w:num>
  <w:num w:numId="16">
    <w:abstractNumId w:val="6"/>
  </w:num>
  <w:num w:numId="17">
    <w:abstractNumId w:val="5"/>
  </w:num>
  <w:num w:numId="18">
    <w:abstractNumId w:val="18"/>
  </w:num>
  <w:num w:numId="19">
    <w:abstractNumId w:val="22"/>
  </w:num>
  <w:num w:numId="20">
    <w:abstractNumId w:val="25"/>
  </w:num>
  <w:num w:numId="21">
    <w:abstractNumId w:val="1"/>
  </w:num>
  <w:num w:numId="22">
    <w:abstractNumId w:val="19"/>
  </w:num>
  <w:num w:numId="23">
    <w:abstractNumId w:val="8"/>
  </w:num>
  <w:num w:numId="24">
    <w:abstractNumId w:val="2"/>
  </w:num>
  <w:num w:numId="25">
    <w:abstractNumId w:val="7"/>
  </w:num>
  <w:num w:numId="26">
    <w:abstractNumId w:val="27"/>
  </w:num>
  <w:num w:numId="27">
    <w:abstractNumId w:val="1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ttachedTemplate r:id="rId1"/>
  <w:stylePaneFormatFilter w:val="3F01"/>
  <w:defaultTabStop w:val="720"/>
  <w:hyphenationZone w:val="357"/>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C26D61"/>
    <w:rsid w:val="0000514D"/>
    <w:rsid w:val="00006A4B"/>
    <w:rsid w:val="00013C5D"/>
    <w:rsid w:val="000142CA"/>
    <w:rsid w:val="00015274"/>
    <w:rsid w:val="00020810"/>
    <w:rsid w:val="00031EE9"/>
    <w:rsid w:val="00036621"/>
    <w:rsid w:val="00037A73"/>
    <w:rsid w:val="000405B1"/>
    <w:rsid w:val="0004088C"/>
    <w:rsid w:val="000519C4"/>
    <w:rsid w:val="00051CCD"/>
    <w:rsid w:val="00055A44"/>
    <w:rsid w:val="000600B5"/>
    <w:rsid w:val="00060728"/>
    <w:rsid w:val="00064459"/>
    <w:rsid w:val="000727DD"/>
    <w:rsid w:val="00074B23"/>
    <w:rsid w:val="000856E5"/>
    <w:rsid w:val="00087D54"/>
    <w:rsid w:val="00093C80"/>
    <w:rsid w:val="00096635"/>
    <w:rsid w:val="000971F8"/>
    <w:rsid w:val="000A2D1F"/>
    <w:rsid w:val="000A678B"/>
    <w:rsid w:val="000A7C55"/>
    <w:rsid w:val="000B00BF"/>
    <w:rsid w:val="000B0539"/>
    <w:rsid w:val="000B222A"/>
    <w:rsid w:val="000B284E"/>
    <w:rsid w:val="000C4F0E"/>
    <w:rsid w:val="000D0432"/>
    <w:rsid w:val="000D22E2"/>
    <w:rsid w:val="000D2D33"/>
    <w:rsid w:val="000D5DDA"/>
    <w:rsid w:val="000D7944"/>
    <w:rsid w:val="000F6193"/>
    <w:rsid w:val="000F68EC"/>
    <w:rsid w:val="0010007D"/>
    <w:rsid w:val="0010012F"/>
    <w:rsid w:val="001057EA"/>
    <w:rsid w:val="0011352F"/>
    <w:rsid w:val="00125664"/>
    <w:rsid w:val="00127877"/>
    <w:rsid w:val="001300DB"/>
    <w:rsid w:val="00136397"/>
    <w:rsid w:val="00142622"/>
    <w:rsid w:val="001441E7"/>
    <w:rsid w:val="0015042C"/>
    <w:rsid w:val="001516BC"/>
    <w:rsid w:val="0016787C"/>
    <w:rsid w:val="00170D3B"/>
    <w:rsid w:val="0017236C"/>
    <w:rsid w:val="001809EF"/>
    <w:rsid w:val="00192F74"/>
    <w:rsid w:val="001A3260"/>
    <w:rsid w:val="001B5C8F"/>
    <w:rsid w:val="001B6C7B"/>
    <w:rsid w:val="001B7A8C"/>
    <w:rsid w:val="001C12CE"/>
    <w:rsid w:val="001C400A"/>
    <w:rsid w:val="001C4428"/>
    <w:rsid w:val="001C54C5"/>
    <w:rsid w:val="001C6873"/>
    <w:rsid w:val="001C7C39"/>
    <w:rsid w:val="001D3F22"/>
    <w:rsid w:val="001D3F7D"/>
    <w:rsid w:val="001D4B31"/>
    <w:rsid w:val="001D67EA"/>
    <w:rsid w:val="001D7FC5"/>
    <w:rsid w:val="001E271D"/>
    <w:rsid w:val="001E36A2"/>
    <w:rsid w:val="001E3899"/>
    <w:rsid w:val="001E3B71"/>
    <w:rsid w:val="001E3DA1"/>
    <w:rsid w:val="001E5C12"/>
    <w:rsid w:val="001F5930"/>
    <w:rsid w:val="00206F15"/>
    <w:rsid w:val="00207CC9"/>
    <w:rsid w:val="00212C2B"/>
    <w:rsid w:val="00215382"/>
    <w:rsid w:val="00216C82"/>
    <w:rsid w:val="00225C67"/>
    <w:rsid w:val="002300FB"/>
    <w:rsid w:val="00237DF8"/>
    <w:rsid w:val="00241603"/>
    <w:rsid w:val="00242001"/>
    <w:rsid w:val="002511D3"/>
    <w:rsid w:val="0025239F"/>
    <w:rsid w:val="00262D34"/>
    <w:rsid w:val="002640B8"/>
    <w:rsid w:val="00264CEC"/>
    <w:rsid w:val="00266B9D"/>
    <w:rsid w:val="00270FAF"/>
    <w:rsid w:val="002710E4"/>
    <w:rsid w:val="00271134"/>
    <w:rsid w:val="0028056D"/>
    <w:rsid w:val="002815AC"/>
    <w:rsid w:val="00281BA7"/>
    <w:rsid w:val="002844D2"/>
    <w:rsid w:val="002940E6"/>
    <w:rsid w:val="002A4D5E"/>
    <w:rsid w:val="002C6997"/>
    <w:rsid w:val="002D3282"/>
    <w:rsid w:val="002D35CA"/>
    <w:rsid w:val="002D3EBA"/>
    <w:rsid w:val="002E36B9"/>
    <w:rsid w:val="002F1C0C"/>
    <w:rsid w:val="00302601"/>
    <w:rsid w:val="00302BE1"/>
    <w:rsid w:val="003139E9"/>
    <w:rsid w:val="00315A32"/>
    <w:rsid w:val="00321473"/>
    <w:rsid w:val="00321710"/>
    <w:rsid w:val="003272EA"/>
    <w:rsid w:val="003410A2"/>
    <w:rsid w:val="003441F1"/>
    <w:rsid w:val="00345322"/>
    <w:rsid w:val="0035155F"/>
    <w:rsid w:val="003521F6"/>
    <w:rsid w:val="003527D6"/>
    <w:rsid w:val="003568F9"/>
    <w:rsid w:val="00361093"/>
    <w:rsid w:val="00364E4D"/>
    <w:rsid w:val="00366DBC"/>
    <w:rsid w:val="003721ED"/>
    <w:rsid w:val="003742C1"/>
    <w:rsid w:val="00376AB6"/>
    <w:rsid w:val="003774E9"/>
    <w:rsid w:val="00377FC3"/>
    <w:rsid w:val="00384E89"/>
    <w:rsid w:val="003922F6"/>
    <w:rsid w:val="003928E7"/>
    <w:rsid w:val="0039604E"/>
    <w:rsid w:val="003A06C4"/>
    <w:rsid w:val="003A572F"/>
    <w:rsid w:val="003B0BA6"/>
    <w:rsid w:val="003B2664"/>
    <w:rsid w:val="003B2962"/>
    <w:rsid w:val="003B6C0D"/>
    <w:rsid w:val="003C00A6"/>
    <w:rsid w:val="003C02FF"/>
    <w:rsid w:val="003C1554"/>
    <w:rsid w:val="003C2113"/>
    <w:rsid w:val="003C31F6"/>
    <w:rsid w:val="003C3284"/>
    <w:rsid w:val="003C7D85"/>
    <w:rsid w:val="003D0DBB"/>
    <w:rsid w:val="003E067C"/>
    <w:rsid w:val="003E39B0"/>
    <w:rsid w:val="003E469E"/>
    <w:rsid w:val="003E4990"/>
    <w:rsid w:val="003E4EEC"/>
    <w:rsid w:val="003F0316"/>
    <w:rsid w:val="003F7678"/>
    <w:rsid w:val="00404A1B"/>
    <w:rsid w:val="004053DF"/>
    <w:rsid w:val="004054ED"/>
    <w:rsid w:val="00407359"/>
    <w:rsid w:val="00407935"/>
    <w:rsid w:val="00412FA4"/>
    <w:rsid w:val="00412FC6"/>
    <w:rsid w:val="00414A6C"/>
    <w:rsid w:val="00415AC7"/>
    <w:rsid w:val="00424A2A"/>
    <w:rsid w:val="004268F1"/>
    <w:rsid w:val="004367BC"/>
    <w:rsid w:val="00441048"/>
    <w:rsid w:val="00443DFF"/>
    <w:rsid w:val="004455D8"/>
    <w:rsid w:val="00445CF8"/>
    <w:rsid w:val="00460031"/>
    <w:rsid w:val="00460882"/>
    <w:rsid w:val="00461EC5"/>
    <w:rsid w:val="00462F34"/>
    <w:rsid w:val="00463B3A"/>
    <w:rsid w:val="00463D39"/>
    <w:rsid w:val="004647B2"/>
    <w:rsid w:val="0046650E"/>
    <w:rsid w:val="00472BFF"/>
    <w:rsid w:val="004746C0"/>
    <w:rsid w:val="0048117C"/>
    <w:rsid w:val="0048253C"/>
    <w:rsid w:val="004863D6"/>
    <w:rsid w:val="004960A2"/>
    <w:rsid w:val="004A1719"/>
    <w:rsid w:val="004A26E7"/>
    <w:rsid w:val="004B0AB4"/>
    <w:rsid w:val="004B48EE"/>
    <w:rsid w:val="004B5FC8"/>
    <w:rsid w:val="004B6A10"/>
    <w:rsid w:val="004B6AD3"/>
    <w:rsid w:val="004C05E8"/>
    <w:rsid w:val="004C087E"/>
    <w:rsid w:val="004C1A9A"/>
    <w:rsid w:val="004C2A20"/>
    <w:rsid w:val="004C476A"/>
    <w:rsid w:val="004C47FD"/>
    <w:rsid w:val="004C5563"/>
    <w:rsid w:val="004D330C"/>
    <w:rsid w:val="004D3BC0"/>
    <w:rsid w:val="004D3D75"/>
    <w:rsid w:val="004D4557"/>
    <w:rsid w:val="004E0D33"/>
    <w:rsid w:val="004E4991"/>
    <w:rsid w:val="004E7A46"/>
    <w:rsid w:val="004F523C"/>
    <w:rsid w:val="00501087"/>
    <w:rsid w:val="00501ABB"/>
    <w:rsid w:val="00512D50"/>
    <w:rsid w:val="00513A62"/>
    <w:rsid w:val="00524FF4"/>
    <w:rsid w:val="00525E2F"/>
    <w:rsid w:val="00526535"/>
    <w:rsid w:val="00526B72"/>
    <w:rsid w:val="005303DD"/>
    <w:rsid w:val="00544CA5"/>
    <w:rsid w:val="00546814"/>
    <w:rsid w:val="00547346"/>
    <w:rsid w:val="00552DE9"/>
    <w:rsid w:val="00557E96"/>
    <w:rsid w:val="0056156D"/>
    <w:rsid w:val="00581AD4"/>
    <w:rsid w:val="00581AD5"/>
    <w:rsid w:val="0058464E"/>
    <w:rsid w:val="0059345A"/>
    <w:rsid w:val="005A0138"/>
    <w:rsid w:val="005A44A1"/>
    <w:rsid w:val="005A6A30"/>
    <w:rsid w:val="005A79ED"/>
    <w:rsid w:val="005B54A4"/>
    <w:rsid w:val="005B6470"/>
    <w:rsid w:val="005C5D43"/>
    <w:rsid w:val="005C697E"/>
    <w:rsid w:val="005C75CF"/>
    <w:rsid w:val="005D42A8"/>
    <w:rsid w:val="005D4629"/>
    <w:rsid w:val="005F50DB"/>
    <w:rsid w:val="0060387B"/>
    <w:rsid w:val="006038F5"/>
    <w:rsid w:val="00603D61"/>
    <w:rsid w:val="006072A8"/>
    <w:rsid w:val="0061293A"/>
    <w:rsid w:val="00612E2D"/>
    <w:rsid w:val="00626636"/>
    <w:rsid w:val="00627A07"/>
    <w:rsid w:val="00631F71"/>
    <w:rsid w:val="0063268E"/>
    <w:rsid w:val="006351D3"/>
    <w:rsid w:val="006435BA"/>
    <w:rsid w:val="00644A28"/>
    <w:rsid w:val="0064711B"/>
    <w:rsid w:val="00654FAC"/>
    <w:rsid w:val="0065720D"/>
    <w:rsid w:val="00661F83"/>
    <w:rsid w:val="00667243"/>
    <w:rsid w:val="00667720"/>
    <w:rsid w:val="00673327"/>
    <w:rsid w:val="00680718"/>
    <w:rsid w:val="0068074A"/>
    <w:rsid w:val="00680921"/>
    <w:rsid w:val="00681D36"/>
    <w:rsid w:val="00682636"/>
    <w:rsid w:val="00684809"/>
    <w:rsid w:val="00690569"/>
    <w:rsid w:val="00691F9B"/>
    <w:rsid w:val="00693156"/>
    <w:rsid w:val="00694121"/>
    <w:rsid w:val="00697233"/>
    <w:rsid w:val="006A025C"/>
    <w:rsid w:val="006A1B5F"/>
    <w:rsid w:val="006A3C88"/>
    <w:rsid w:val="006A3DEB"/>
    <w:rsid w:val="006B088D"/>
    <w:rsid w:val="006B1AC3"/>
    <w:rsid w:val="006B2790"/>
    <w:rsid w:val="006B41BE"/>
    <w:rsid w:val="006C07B1"/>
    <w:rsid w:val="006C0A17"/>
    <w:rsid w:val="006C4C08"/>
    <w:rsid w:val="006C63C0"/>
    <w:rsid w:val="006C7959"/>
    <w:rsid w:val="006C7F97"/>
    <w:rsid w:val="006E12B8"/>
    <w:rsid w:val="006F3070"/>
    <w:rsid w:val="006F7A33"/>
    <w:rsid w:val="0070335E"/>
    <w:rsid w:val="00704638"/>
    <w:rsid w:val="00704D03"/>
    <w:rsid w:val="00711AAD"/>
    <w:rsid w:val="00712E9D"/>
    <w:rsid w:val="007169D8"/>
    <w:rsid w:val="007174D2"/>
    <w:rsid w:val="00723811"/>
    <w:rsid w:val="007318F5"/>
    <w:rsid w:val="00731F01"/>
    <w:rsid w:val="00743A01"/>
    <w:rsid w:val="00755240"/>
    <w:rsid w:val="00760F28"/>
    <w:rsid w:val="00761A45"/>
    <w:rsid w:val="00762102"/>
    <w:rsid w:val="0076327B"/>
    <w:rsid w:val="00765805"/>
    <w:rsid w:val="007715C3"/>
    <w:rsid w:val="007756DD"/>
    <w:rsid w:val="007802FD"/>
    <w:rsid w:val="00783976"/>
    <w:rsid w:val="00791C57"/>
    <w:rsid w:val="007968E0"/>
    <w:rsid w:val="007971FA"/>
    <w:rsid w:val="007A099E"/>
    <w:rsid w:val="007A1371"/>
    <w:rsid w:val="007A2DBD"/>
    <w:rsid w:val="007A7062"/>
    <w:rsid w:val="007B25FD"/>
    <w:rsid w:val="007B4166"/>
    <w:rsid w:val="007B5DED"/>
    <w:rsid w:val="007B61C9"/>
    <w:rsid w:val="007B76F6"/>
    <w:rsid w:val="007B7AC8"/>
    <w:rsid w:val="007C0207"/>
    <w:rsid w:val="007C2DBB"/>
    <w:rsid w:val="007C481F"/>
    <w:rsid w:val="007C5C2F"/>
    <w:rsid w:val="007C6D75"/>
    <w:rsid w:val="007C7932"/>
    <w:rsid w:val="007D1339"/>
    <w:rsid w:val="007E16EB"/>
    <w:rsid w:val="007E338F"/>
    <w:rsid w:val="007E7D1D"/>
    <w:rsid w:val="007F155F"/>
    <w:rsid w:val="007F5740"/>
    <w:rsid w:val="00803B29"/>
    <w:rsid w:val="00805701"/>
    <w:rsid w:val="008301EB"/>
    <w:rsid w:val="00835FC2"/>
    <w:rsid w:val="0084055B"/>
    <w:rsid w:val="008460E1"/>
    <w:rsid w:val="00852C18"/>
    <w:rsid w:val="00855107"/>
    <w:rsid w:val="00867D65"/>
    <w:rsid w:val="008720BC"/>
    <w:rsid w:val="0088470D"/>
    <w:rsid w:val="00885B8E"/>
    <w:rsid w:val="00893F02"/>
    <w:rsid w:val="008A0380"/>
    <w:rsid w:val="008A1440"/>
    <w:rsid w:val="008A1513"/>
    <w:rsid w:val="008A49F4"/>
    <w:rsid w:val="008B00E8"/>
    <w:rsid w:val="008B6347"/>
    <w:rsid w:val="008C0784"/>
    <w:rsid w:val="008D1DD8"/>
    <w:rsid w:val="008D4F8B"/>
    <w:rsid w:val="008D5FE4"/>
    <w:rsid w:val="008D665C"/>
    <w:rsid w:val="008E3701"/>
    <w:rsid w:val="008E386D"/>
    <w:rsid w:val="008E5B5C"/>
    <w:rsid w:val="008E7627"/>
    <w:rsid w:val="008F1973"/>
    <w:rsid w:val="008F28CD"/>
    <w:rsid w:val="008F38D2"/>
    <w:rsid w:val="008F4BE4"/>
    <w:rsid w:val="009001E1"/>
    <w:rsid w:val="0090591A"/>
    <w:rsid w:val="00906DEF"/>
    <w:rsid w:val="00907798"/>
    <w:rsid w:val="00910C72"/>
    <w:rsid w:val="0091121B"/>
    <w:rsid w:val="009241D2"/>
    <w:rsid w:val="009251F5"/>
    <w:rsid w:val="009310CF"/>
    <w:rsid w:val="00933865"/>
    <w:rsid w:val="0093414E"/>
    <w:rsid w:val="009353DE"/>
    <w:rsid w:val="00941A4C"/>
    <w:rsid w:val="0094263D"/>
    <w:rsid w:val="00953440"/>
    <w:rsid w:val="0095355B"/>
    <w:rsid w:val="00957A31"/>
    <w:rsid w:val="009621CC"/>
    <w:rsid w:val="00962738"/>
    <w:rsid w:val="00963D12"/>
    <w:rsid w:val="00972AE2"/>
    <w:rsid w:val="009770EA"/>
    <w:rsid w:val="00983515"/>
    <w:rsid w:val="00983843"/>
    <w:rsid w:val="00983B3E"/>
    <w:rsid w:val="009936BE"/>
    <w:rsid w:val="00994545"/>
    <w:rsid w:val="00994910"/>
    <w:rsid w:val="00995AF7"/>
    <w:rsid w:val="00995DEB"/>
    <w:rsid w:val="009A00E0"/>
    <w:rsid w:val="009B0255"/>
    <w:rsid w:val="009B66EF"/>
    <w:rsid w:val="009C1760"/>
    <w:rsid w:val="009C2ADE"/>
    <w:rsid w:val="009C2F12"/>
    <w:rsid w:val="009C599A"/>
    <w:rsid w:val="009D1A17"/>
    <w:rsid w:val="009D50C1"/>
    <w:rsid w:val="009D60F0"/>
    <w:rsid w:val="009E0FCA"/>
    <w:rsid w:val="009E15CC"/>
    <w:rsid w:val="009E5E74"/>
    <w:rsid w:val="009E6FF1"/>
    <w:rsid w:val="009F311C"/>
    <w:rsid w:val="009F33BC"/>
    <w:rsid w:val="009F5629"/>
    <w:rsid w:val="009F712F"/>
    <w:rsid w:val="009F72C9"/>
    <w:rsid w:val="00A009A9"/>
    <w:rsid w:val="00A01DAF"/>
    <w:rsid w:val="00A03C5B"/>
    <w:rsid w:val="00A051FF"/>
    <w:rsid w:val="00A07211"/>
    <w:rsid w:val="00A10EE0"/>
    <w:rsid w:val="00A16B1E"/>
    <w:rsid w:val="00A22FF6"/>
    <w:rsid w:val="00A243B2"/>
    <w:rsid w:val="00A3059B"/>
    <w:rsid w:val="00A306D7"/>
    <w:rsid w:val="00A3091F"/>
    <w:rsid w:val="00A3149F"/>
    <w:rsid w:val="00A3435C"/>
    <w:rsid w:val="00A56D5E"/>
    <w:rsid w:val="00A619ED"/>
    <w:rsid w:val="00A67574"/>
    <w:rsid w:val="00A71D56"/>
    <w:rsid w:val="00A73DA4"/>
    <w:rsid w:val="00A7691F"/>
    <w:rsid w:val="00A8058F"/>
    <w:rsid w:val="00A81EDC"/>
    <w:rsid w:val="00A83341"/>
    <w:rsid w:val="00A83970"/>
    <w:rsid w:val="00A86CF1"/>
    <w:rsid w:val="00A95C5D"/>
    <w:rsid w:val="00A965A2"/>
    <w:rsid w:val="00A96709"/>
    <w:rsid w:val="00A97C5F"/>
    <w:rsid w:val="00AA2D50"/>
    <w:rsid w:val="00AA3BA8"/>
    <w:rsid w:val="00AB0FA3"/>
    <w:rsid w:val="00AB59E1"/>
    <w:rsid w:val="00AC3A4B"/>
    <w:rsid w:val="00AC794D"/>
    <w:rsid w:val="00AD279B"/>
    <w:rsid w:val="00AD4683"/>
    <w:rsid w:val="00AD506C"/>
    <w:rsid w:val="00AE1DB4"/>
    <w:rsid w:val="00AE4C5C"/>
    <w:rsid w:val="00AE56A5"/>
    <w:rsid w:val="00AE6B8A"/>
    <w:rsid w:val="00AF07E7"/>
    <w:rsid w:val="00AF50EE"/>
    <w:rsid w:val="00AF5D1F"/>
    <w:rsid w:val="00B30173"/>
    <w:rsid w:val="00B34866"/>
    <w:rsid w:val="00B356A8"/>
    <w:rsid w:val="00B41952"/>
    <w:rsid w:val="00B435D3"/>
    <w:rsid w:val="00B45959"/>
    <w:rsid w:val="00B52EA0"/>
    <w:rsid w:val="00B53948"/>
    <w:rsid w:val="00B60DBB"/>
    <w:rsid w:val="00B620B6"/>
    <w:rsid w:val="00B62276"/>
    <w:rsid w:val="00B63DE1"/>
    <w:rsid w:val="00B644F6"/>
    <w:rsid w:val="00B706F7"/>
    <w:rsid w:val="00B70A2E"/>
    <w:rsid w:val="00B7270D"/>
    <w:rsid w:val="00B73C71"/>
    <w:rsid w:val="00B746C5"/>
    <w:rsid w:val="00B81E84"/>
    <w:rsid w:val="00B82836"/>
    <w:rsid w:val="00B83D0B"/>
    <w:rsid w:val="00B857A4"/>
    <w:rsid w:val="00BA308F"/>
    <w:rsid w:val="00BA3B2E"/>
    <w:rsid w:val="00BA4E96"/>
    <w:rsid w:val="00BA5FB5"/>
    <w:rsid w:val="00BA7746"/>
    <w:rsid w:val="00BC1AFE"/>
    <w:rsid w:val="00BC2713"/>
    <w:rsid w:val="00BC29A4"/>
    <w:rsid w:val="00BC5F94"/>
    <w:rsid w:val="00BC7971"/>
    <w:rsid w:val="00BD065D"/>
    <w:rsid w:val="00BD3276"/>
    <w:rsid w:val="00BD5137"/>
    <w:rsid w:val="00BD59A7"/>
    <w:rsid w:val="00BE0EF8"/>
    <w:rsid w:val="00BE3432"/>
    <w:rsid w:val="00BE413B"/>
    <w:rsid w:val="00BE5956"/>
    <w:rsid w:val="00BE78C4"/>
    <w:rsid w:val="00BF44CF"/>
    <w:rsid w:val="00BF4A46"/>
    <w:rsid w:val="00BF4EFE"/>
    <w:rsid w:val="00C06B0F"/>
    <w:rsid w:val="00C074A0"/>
    <w:rsid w:val="00C125E3"/>
    <w:rsid w:val="00C12CCC"/>
    <w:rsid w:val="00C1489C"/>
    <w:rsid w:val="00C1749D"/>
    <w:rsid w:val="00C2023C"/>
    <w:rsid w:val="00C23A0E"/>
    <w:rsid w:val="00C26C53"/>
    <w:rsid w:val="00C26D61"/>
    <w:rsid w:val="00C3093E"/>
    <w:rsid w:val="00C35572"/>
    <w:rsid w:val="00C41726"/>
    <w:rsid w:val="00C4579D"/>
    <w:rsid w:val="00C606E3"/>
    <w:rsid w:val="00C618E3"/>
    <w:rsid w:val="00C61F07"/>
    <w:rsid w:val="00C64275"/>
    <w:rsid w:val="00C649C6"/>
    <w:rsid w:val="00C65C0B"/>
    <w:rsid w:val="00C663AA"/>
    <w:rsid w:val="00C752FB"/>
    <w:rsid w:val="00C81222"/>
    <w:rsid w:val="00C812E6"/>
    <w:rsid w:val="00C83DD3"/>
    <w:rsid w:val="00C90792"/>
    <w:rsid w:val="00C91699"/>
    <w:rsid w:val="00C93565"/>
    <w:rsid w:val="00C93F2D"/>
    <w:rsid w:val="00C94CD9"/>
    <w:rsid w:val="00C94E5B"/>
    <w:rsid w:val="00C95678"/>
    <w:rsid w:val="00C97989"/>
    <w:rsid w:val="00CA039B"/>
    <w:rsid w:val="00CA3712"/>
    <w:rsid w:val="00CA55B5"/>
    <w:rsid w:val="00CA7A99"/>
    <w:rsid w:val="00CB3ED3"/>
    <w:rsid w:val="00CB6F4D"/>
    <w:rsid w:val="00CB7A18"/>
    <w:rsid w:val="00CC0ECC"/>
    <w:rsid w:val="00CC25D4"/>
    <w:rsid w:val="00CC4907"/>
    <w:rsid w:val="00CD30B4"/>
    <w:rsid w:val="00CE335F"/>
    <w:rsid w:val="00CE396F"/>
    <w:rsid w:val="00CE400E"/>
    <w:rsid w:val="00CE48F6"/>
    <w:rsid w:val="00CE7DB5"/>
    <w:rsid w:val="00CF56CC"/>
    <w:rsid w:val="00CF5D29"/>
    <w:rsid w:val="00CF7078"/>
    <w:rsid w:val="00D006CD"/>
    <w:rsid w:val="00D00C14"/>
    <w:rsid w:val="00D022AB"/>
    <w:rsid w:val="00D04BE3"/>
    <w:rsid w:val="00D124BC"/>
    <w:rsid w:val="00D12D9A"/>
    <w:rsid w:val="00D13897"/>
    <w:rsid w:val="00D145F7"/>
    <w:rsid w:val="00D1652D"/>
    <w:rsid w:val="00D20672"/>
    <w:rsid w:val="00D22DB9"/>
    <w:rsid w:val="00D25341"/>
    <w:rsid w:val="00D30936"/>
    <w:rsid w:val="00D31955"/>
    <w:rsid w:val="00D31C59"/>
    <w:rsid w:val="00D34FB4"/>
    <w:rsid w:val="00D35916"/>
    <w:rsid w:val="00D419E5"/>
    <w:rsid w:val="00D47433"/>
    <w:rsid w:val="00D47D44"/>
    <w:rsid w:val="00D54C7D"/>
    <w:rsid w:val="00D55E7F"/>
    <w:rsid w:val="00D639C3"/>
    <w:rsid w:val="00D646CA"/>
    <w:rsid w:val="00D740DE"/>
    <w:rsid w:val="00D749FD"/>
    <w:rsid w:val="00D76307"/>
    <w:rsid w:val="00D76849"/>
    <w:rsid w:val="00D77EA8"/>
    <w:rsid w:val="00D80490"/>
    <w:rsid w:val="00D82F36"/>
    <w:rsid w:val="00D90E10"/>
    <w:rsid w:val="00D9648A"/>
    <w:rsid w:val="00D975D4"/>
    <w:rsid w:val="00DA0C1C"/>
    <w:rsid w:val="00DB47D4"/>
    <w:rsid w:val="00DB672D"/>
    <w:rsid w:val="00DB75DF"/>
    <w:rsid w:val="00DC054C"/>
    <w:rsid w:val="00DC467F"/>
    <w:rsid w:val="00DD0252"/>
    <w:rsid w:val="00DD0FA8"/>
    <w:rsid w:val="00DD15A9"/>
    <w:rsid w:val="00DD4151"/>
    <w:rsid w:val="00DD7924"/>
    <w:rsid w:val="00DE4D5D"/>
    <w:rsid w:val="00DE65EA"/>
    <w:rsid w:val="00DF12DF"/>
    <w:rsid w:val="00DF130C"/>
    <w:rsid w:val="00DF59F0"/>
    <w:rsid w:val="00E0014D"/>
    <w:rsid w:val="00E04BE6"/>
    <w:rsid w:val="00E2057D"/>
    <w:rsid w:val="00E26152"/>
    <w:rsid w:val="00E30BD2"/>
    <w:rsid w:val="00E3228F"/>
    <w:rsid w:val="00E3654D"/>
    <w:rsid w:val="00E3675C"/>
    <w:rsid w:val="00E410F9"/>
    <w:rsid w:val="00E41566"/>
    <w:rsid w:val="00E4478C"/>
    <w:rsid w:val="00E47752"/>
    <w:rsid w:val="00E54A98"/>
    <w:rsid w:val="00E54C3A"/>
    <w:rsid w:val="00E56DFF"/>
    <w:rsid w:val="00E60D2C"/>
    <w:rsid w:val="00E62AB9"/>
    <w:rsid w:val="00E6448D"/>
    <w:rsid w:val="00E7169A"/>
    <w:rsid w:val="00E729D6"/>
    <w:rsid w:val="00E77C08"/>
    <w:rsid w:val="00E77DC9"/>
    <w:rsid w:val="00E823A5"/>
    <w:rsid w:val="00E827D0"/>
    <w:rsid w:val="00E87600"/>
    <w:rsid w:val="00E879DC"/>
    <w:rsid w:val="00E900D7"/>
    <w:rsid w:val="00E91E9C"/>
    <w:rsid w:val="00E93417"/>
    <w:rsid w:val="00E93A8E"/>
    <w:rsid w:val="00E94E1F"/>
    <w:rsid w:val="00EA009E"/>
    <w:rsid w:val="00EA2938"/>
    <w:rsid w:val="00EB1FDA"/>
    <w:rsid w:val="00EB4CA6"/>
    <w:rsid w:val="00EB5BF4"/>
    <w:rsid w:val="00EC7A5B"/>
    <w:rsid w:val="00ED03BC"/>
    <w:rsid w:val="00ED3839"/>
    <w:rsid w:val="00ED3EF1"/>
    <w:rsid w:val="00ED438A"/>
    <w:rsid w:val="00ED4E37"/>
    <w:rsid w:val="00ED6D68"/>
    <w:rsid w:val="00EE3A67"/>
    <w:rsid w:val="00EF6331"/>
    <w:rsid w:val="00EF6861"/>
    <w:rsid w:val="00F00045"/>
    <w:rsid w:val="00F027C3"/>
    <w:rsid w:val="00F02DB0"/>
    <w:rsid w:val="00F07E7A"/>
    <w:rsid w:val="00F14963"/>
    <w:rsid w:val="00F14A9A"/>
    <w:rsid w:val="00F2097E"/>
    <w:rsid w:val="00F22AEF"/>
    <w:rsid w:val="00F237E9"/>
    <w:rsid w:val="00F31D6A"/>
    <w:rsid w:val="00F4314F"/>
    <w:rsid w:val="00F5087B"/>
    <w:rsid w:val="00F625E8"/>
    <w:rsid w:val="00F62934"/>
    <w:rsid w:val="00F637A1"/>
    <w:rsid w:val="00F70FD0"/>
    <w:rsid w:val="00F71B78"/>
    <w:rsid w:val="00F73908"/>
    <w:rsid w:val="00F8047E"/>
    <w:rsid w:val="00F80CA9"/>
    <w:rsid w:val="00F82BD1"/>
    <w:rsid w:val="00F8316D"/>
    <w:rsid w:val="00F83709"/>
    <w:rsid w:val="00F84D83"/>
    <w:rsid w:val="00F853C7"/>
    <w:rsid w:val="00F857C9"/>
    <w:rsid w:val="00F916FA"/>
    <w:rsid w:val="00F91A14"/>
    <w:rsid w:val="00F93652"/>
    <w:rsid w:val="00F93ED7"/>
    <w:rsid w:val="00F94095"/>
    <w:rsid w:val="00F9530B"/>
    <w:rsid w:val="00FA1FF3"/>
    <w:rsid w:val="00FA3E60"/>
    <w:rsid w:val="00FA4622"/>
    <w:rsid w:val="00FC11FA"/>
    <w:rsid w:val="00FC31B0"/>
    <w:rsid w:val="00FC5A05"/>
    <w:rsid w:val="00FD14AC"/>
    <w:rsid w:val="00FE0022"/>
    <w:rsid w:val="00FE19E8"/>
    <w:rsid w:val="00FE31C6"/>
    <w:rsid w:val="00FE61A3"/>
    <w:rsid w:val="00FF3082"/>
    <w:rsid w:val="00FF72BD"/>
    <w:rsid w:val="00FF7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05"/>
  </w:style>
  <w:style w:type="paragraph" w:styleId="1">
    <w:name w:val="heading 1"/>
    <w:basedOn w:val="a"/>
    <w:next w:val="a"/>
    <w:qFormat/>
    <w:rsid w:val="00765805"/>
    <w:pPr>
      <w:keepNext/>
      <w:spacing w:line="220" w:lineRule="exact"/>
      <w:jc w:val="center"/>
      <w:outlineLvl w:val="0"/>
    </w:pPr>
    <w:rPr>
      <w:rFonts w:ascii="AG Souvenir" w:hAnsi="AG Souvenir"/>
      <w:b/>
      <w:spacing w:val="38"/>
      <w:sz w:val="28"/>
    </w:rPr>
  </w:style>
  <w:style w:type="paragraph" w:styleId="2">
    <w:name w:val="heading 2"/>
    <w:basedOn w:val="a"/>
    <w:next w:val="a"/>
    <w:qFormat/>
    <w:rsid w:val="00765805"/>
    <w:pPr>
      <w:keepNext/>
      <w:ind w:left="709"/>
      <w:outlineLvl w:val="1"/>
    </w:pPr>
    <w:rPr>
      <w:sz w:val="28"/>
    </w:rPr>
  </w:style>
  <w:style w:type="paragraph" w:styleId="3">
    <w:name w:val="heading 3"/>
    <w:basedOn w:val="a"/>
    <w:next w:val="a"/>
    <w:qFormat/>
    <w:rsid w:val="00765805"/>
    <w:pPr>
      <w:keepNext/>
      <w:autoSpaceDE w:val="0"/>
      <w:autoSpaceDN w:val="0"/>
      <w:adjustRightInd w:val="0"/>
      <w:jc w:val="center"/>
      <w:outlineLvl w:val="2"/>
    </w:pPr>
    <w:rPr>
      <w:color w:val="000000"/>
      <w:sz w:val="28"/>
      <w:szCs w:val="28"/>
    </w:rPr>
  </w:style>
  <w:style w:type="paragraph" w:styleId="4">
    <w:name w:val="heading 4"/>
    <w:basedOn w:val="a"/>
    <w:next w:val="a"/>
    <w:qFormat/>
    <w:rsid w:val="00765805"/>
    <w:pPr>
      <w:keepNext/>
      <w:autoSpaceDE w:val="0"/>
      <w:autoSpaceDN w:val="0"/>
      <w:adjustRightInd w:val="0"/>
      <w:outlineLvl w:val="3"/>
    </w:pPr>
    <w:rPr>
      <w:color w:val="000000"/>
      <w:spacing w:val="-8"/>
      <w:sz w:val="28"/>
      <w:szCs w:val="22"/>
    </w:rPr>
  </w:style>
  <w:style w:type="paragraph" w:styleId="5">
    <w:name w:val="heading 5"/>
    <w:basedOn w:val="a"/>
    <w:next w:val="a"/>
    <w:qFormat/>
    <w:rsid w:val="00765805"/>
    <w:pPr>
      <w:keepNext/>
      <w:ind w:left="396"/>
      <w:outlineLvl w:val="4"/>
    </w:pPr>
    <w:rPr>
      <w:color w:val="000000"/>
      <w:sz w:val="28"/>
      <w:szCs w:val="28"/>
    </w:rPr>
  </w:style>
  <w:style w:type="paragraph" w:styleId="6">
    <w:name w:val="heading 6"/>
    <w:basedOn w:val="a"/>
    <w:next w:val="a"/>
    <w:qFormat/>
    <w:rsid w:val="00765805"/>
    <w:pPr>
      <w:keepNext/>
      <w:pageBreakBefore/>
      <w:autoSpaceDE w:val="0"/>
      <w:autoSpaceDN w:val="0"/>
      <w:adjustRightInd w:val="0"/>
      <w:ind w:left="6237"/>
      <w:jc w:val="center"/>
      <w:outlineLvl w:val="5"/>
    </w:pPr>
    <w:rPr>
      <w:color w:val="000000"/>
      <w:sz w:val="28"/>
      <w:szCs w:val="28"/>
    </w:rPr>
  </w:style>
  <w:style w:type="paragraph" w:styleId="7">
    <w:name w:val="heading 7"/>
    <w:basedOn w:val="a"/>
    <w:next w:val="a"/>
    <w:qFormat/>
    <w:rsid w:val="00765805"/>
    <w:pPr>
      <w:keepNext/>
      <w:spacing w:line="209" w:lineRule="auto"/>
      <w:ind w:left="12066"/>
      <w:jc w:val="center"/>
      <w:outlineLvl w:val="6"/>
    </w:pPr>
    <w:rPr>
      <w:sz w:val="28"/>
      <w:szCs w:val="28"/>
    </w:rPr>
  </w:style>
  <w:style w:type="paragraph" w:styleId="8">
    <w:name w:val="heading 8"/>
    <w:basedOn w:val="a"/>
    <w:next w:val="a"/>
    <w:qFormat/>
    <w:rsid w:val="00765805"/>
    <w:pPr>
      <w:keepNext/>
      <w:jc w:val="right"/>
      <w:outlineLvl w:val="7"/>
    </w:pPr>
    <w:rPr>
      <w:sz w:val="24"/>
      <w:szCs w:val="28"/>
    </w:rPr>
  </w:style>
  <w:style w:type="paragraph" w:styleId="9">
    <w:name w:val="heading 9"/>
    <w:basedOn w:val="a"/>
    <w:next w:val="a"/>
    <w:qFormat/>
    <w:rsid w:val="00765805"/>
    <w:pPr>
      <w:keepNext/>
      <w:spacing w:line="216" w:lineRule="auto"/>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5805"/>
    <w:rPr>
      <w:sz w:val="28"/>
    </w:rPr>
  </w:style>
  <w:style w:type="paragraph" w:styleId="a4">
    <w:name w:val="Body Text Indent"/>
    <w:basedOn w:val="a"/>
    <w:link w:val="a5"/>
    <w:rsid w:val="00765805"/>
    <w:pPr>
      <w:ind w:firstLine="709"/>
      <w:jc w:val="both"/>
    </w:pPr>
    <w:rPr>
      <w:sz w:val="28"/>
    </w:rPr>
  </w:style>
  <w:style w:type="paragraph" w:customStyle="1" w:styleId="Postan">
    <w:name w:val="Postan"/>
    <w:basedOn w:val="a"/>
    <w:rsid w:val="00765805"/>
    <w:pPr>
      <w:jc w:val="center"/>
    </w:pPr>
    <w:rPr>
      <w:sz w:val="28"/>
    </w:rPr>
  </w:style>
  <w:style w:type="paragraph" w:styleId="a6">
    <w:name w:val="footer"/>
    <w:basedOn w:val="a"/>
    <w:rsid w:val="00765805"/>
    <w:pPr>
      <w:tabs>
        <w:tab w:val="center" w:pos="4153"/>
        <w:tab w:val="right" w:pos="8306"/>
      </w:tabs>
    </w:pPr>
  </w:style>
  <w:style w:type="paragraph" w:styleId="a7">
    <w:name w:val="header"/>
    <w:basedOn w:val="a"/>
    <w:rsid w:val="00765805"/>
    <w:pPr>
      <w:tabs>
        <w:tab w:val="center" w:pos="4153"/>
        <w:tab w:val="right" w:pos="8306"/>
      </w:tabs>
    </w:pPr>
  </w:style>
  <w:style w:type="character" w:styleId="a8">
    <w:name w:val="page number"/>
    <w:basedOn w:val="a0"/>
    <w:rsid w:val="00765805"/>
  </w:style>
  <w:style w:type="character" w:customStyle="1" w:styleId="a9">
    <w:name w:val="Гипертекстовая ссылка"/>
    <w:rsid w:val="00765805"/>
    <w:rPr>
      <w:b/>
      <w:bCs/>
      <w:color w:val="008000"/>
      <w:u w:val="single"/>
    </w:rPr>
  </w:style>
  <w:style w:type="paragraph" w:customStyle="1" w:styleId="aa">
    <w:name w:val="Текст (прав. подпись)"/>
    <w:basedOn w:val="a"/>
    <w:next w:val="a"/>
    <w:rsid w:val="00765805"/>
    <w:pPr>
      <w:widowControl w:val="0"/>
      <w:autoSpaceDE w:val="0"/>
      <w:autoSpaceDN w:val="0"/>
      <w:adjustRightInd w:val="0"/>
      <w:jc w:val="right"/>
    </w:pPr>
    <w:rPr>
      <w:rFonts w:ascii="Arial" w:hAnsi="Arial" w:cs="Arial"/>
    </w:rPr>
  </w:style>
  <w:style w:type="paragraph" w:customStyle="1" w:styleId="ab">
    <w:name w:val="Таблицы (моноширинный)"/>
    <w:basedOn w:val="a"/>
    <w:next w:val="a"/>
    <w:rsid w:val="00765805"/>
    <w:pPr>
      <w:widowControl w:val="0"/>
      <w:autoSpaceDE w:val="0"/>
      <w:autoSpaceDN w:val="0"/>
      <w:adjustRightInd w:val="0"/>
      <w:jc w:val="both"/>
    </w:pPr>
    <w:rPr>
      <w:rFonts w:ascii="Courier New" w:hAnsi="Courier New" w:cs="Courier New"/>
    </w:rPr>
  </w:style>
  <w:style w:type="paragraph" w:customStyle="1" w:styleId="ConsTitle">
    <w:name w:val="ConsTitle"/>
    <w:rsid w:val="00765805"/>
    <w:pPr>
      <w:autoSpaceDE w:val="0"/>
      <w:autoSpaceDN w:val="0"/>
      <w:adjustRightInd w:val="0"/>
      <w:ind w:right="19772"/>
    </w:pPr>
    <w:rPr>
      <w:rFonts w:ascii="Arial" w:hAnsi="Arial" w:cs="Arial"/>
      <w:b/>
      <w:bCs/>
    </w:rPr>
  </w:style>
  <w:style w:type="paragraph" w:styleId="20">
    <w:name w:val="Body Text Indent 2"/>
    <w:basedOn w:val="a"/>
    <w:rsid w:val="00765805"/>
    <w:pPr>
      <w:ind w:firstLine="720"/>
      <w:jc w:val="both"/>
    </w:pPr>
    <w:rPr>
      <w:sz w:val="28"/>
      <w:szCs w:val="28"/>
    </w:rPr>
  </w:style>
  <w:style w:type="paragraph" w:styleId="30">
    <w:name w:val="Body Text Indent 3"/>
    <w:basedOn w:val="a"/>
    <w:rsid w:val="00765805"/>
    <w:pPr>
      <w:autoSpaceDE w:val="0"/>
      <w:autoSpaceDN w:val="0"/>
      <w:adjustRightInd w:val="0"/>
      <w:ind w:firstLine="720"/>
      <w:jc w:val="both"/>
    </w:pPr>
    <w:rPr>
      <w:color w:val="000000"/>
      <w:sz w:val="28"/>
      <w:szCs w:val="28"/>
    </w:rPr>
  </w:style>
  <w:style w:type="paragraph" w:customStyle="1" w:styleId="xl24">
    <w:name w:val="xl24"/>
    <w:basedOn w:val="a"/>
    <w:rsid w:val="00765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5">
    <w:name w:val="xl25"/>
    <w:basedOn w:val="a"/>
    <w:rsid w:val="00765805"/>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6">
    <w:name w:val="xl26"/>
    <w:basedOn w:val="a"/>
    <w:rsid w:val="00765805"/>
    <w:pPr>
      <w:spacing w:before="100" w:beforeAutospacing="1" w:after="100" w:afterAutospacing="1"/>
      <w:textAlignment w:val="top"/>
    </w:pPr>
    <w:rPr>
      <w:rFonts w:eastAsia="Arial Unicode MS"/>
      <w:sz w:val="28"/>
      <w:szCs w:val="28"/>
    </w:rPr>
  </w:style>
  <w:style w:type="paragraph" w:customStyle="1" w:styleId="xl27">
    <w:name w:val="xl27"/>
    <w:basedOn w:val="a"/>
    <w:rsid w:val="00765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8"/>
      <w:szCs w:val="28"/>
    </w:rPr>
  </w:style>
  <w:style w:type="paragraph" w:customStyle="1" w:styleId="xl28">
    <w:name w:val="xl28"/>
    <w:basedOn w:val="a"/>
    <w:rsid w:val="00765805"/>
    <w:pPr>
      <w:spacing w:before="100" w:beforeAutospacing="1" w:after="100" w:afterAutospacing="1"/>
    </w:pPr>
    <w:rPr>
      <w:rFonts w:eastAsia="Arial Unicode MS"/>
      <w:sz w:val="28"/>
      <w:szCs w:val="28"/>
    </w:rPr>
  </w:style>
  <w:style w:type="paragraph" w:customStyle="1" w:styleId="xl29">
    <w:name w:val="xl29"/>
    <w:basedOn w:val="a"/>
    <w:rsid w:val="007658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8"/>
      <w:szCs w:val="28"/>
    </w:rPr>
  </w:style>
  <w:style w:type="paragraph" w:customStyle="1" w:styleId="xl30">
    <w:name w:val="xl30"/>
    <w:basedOn w:val="a"/>
    <w:rsid w:val="007658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1">
    <w:name w:val="xl31"/>
    <w:basedOn w:val="a"/>
    <w:rsid w:val="00765805"/>
    <w:pPr>
      <w:pBdr>
        <w:left w:val="single" w:sz="4" w:space="0" w:color="auto"/>
      </w:pBdr>
      <w:spacing w:before="100" w:beforeAutospacing="1" w:after="100" w:afterAutospacing="1"/>
      <w:textAlignment w:val="top"/>
    </w:pPr>
    <w:rPr>
      <w:rFonts w:eastAsia="Arial Unicode MS"/>
      <w:sz w:val="28"/>
      <w:szCs w:val="28"/>
    </w:rPr>
  </w:style>
  <w:style w:type="paragraph" w:customStyle="1" w:styleId="xl32">
    <w:name w:val="xl32"/>
    <w:basedOn w:val="a"/>
    <w:rsid w:val="00765805"/>
    <w:pPr>
      <w:spacing w:before="100" w:beforeAutospacing="1" w:after="100" w:afterAutospacing="1"/>
      <w:textAlignment w:val="top"/>
    </w:pPr>
    <w:rPr>
      <w:rFonts w:eastAsia="Arial Unicode MS"/>
      <w:sz w:val="28"/>
      <w:szCs w:val="28"/>
    </w:rPr>
  </w:style>
  <w:style w:type="paragraph" w:customStyle="1" w:styleId="xl33">
    <w:name w:val="xl33"/>
    <w:basedOn w:val="a"/>
    <w:rsid w:val="00765805"/>
    <w:pPr>
      <w:spacing w:before="100" w:beforeAutospacing="1" w:after="100" w:afterAutospacing="1"/>
      <w:jc w:val="center"/>
      <w:textAlignment w:val="top"/>
    </w:pPr>
    <w:rPr>
      <w:rFonts w:eastAsia="Arial Unicode MS"/>
      <w:sz w:val="28"/>
      <w:szCs w:val="28"/>
    </w:rPr>
  </w:style>
  <w:style w:type="paragraph" w:customStyle="1" w:styleId="xl34">
    <w:name w:val="xl34"/>
    <w:basedOn w:val="a"/>
    <w:rsid w:val="00765805"/>
    <w:pPr>
      <w:spacing w:before="100" w:beforeAutospacing="1" w:after="100" w:afterAutospacing="1"/>
      <w:textAlignment w:val="top"/>
    </w:pPr>
    <w:rPr>
      <w:rFonts w:eastAsia="Arial Unicode MS"/>
      <w:sz w:val="24"/>
      <w:szCs w:val="24"/>
    </w:rPr>
  </w:style>
  <w:style w:type="paragraph" w:customStyle="1" w:styleId="xl35">
    <w:name w:val="xl35"/>
    <w:basedOn w:val="a"/>
    <w:rsid w:val="00765805"/>
    <w:pPr>
      <w:spacing w:before="100" w:beforeAutospacing="1" w:after="100" w:afterAutospacing="1"/>
      <w:textAlignment w:val="top"/>
    </w:pPr>
    <w:rPr>
      <w:rFonts w:eastAsia="Arial Unicode MS"/>
      <w:color w:val="000000"/>
      <w:sz w:val="24"/>
      <w:szCs w:val="24"/>
    </w:rPr>
  </w:style>
  <w:style w:type="paragraph" w:customStyle="1" w:styleId="xl36">
    <w:name w:val="xl36"/>
    <w:basedOn w:val="a"/>
    <w:rsid w:val="00765805"/>
    <w:pPr>
      <w:spacing w:before="100" w:beforeAutospacing="1" w:after="100" w:afterAutospacing="1"/>
      <w:textAlignment w:val="top"/>
    </w:pPr>
    <w:rPr>
      <w:rFonts w:eastAsia="Arial Unicode MS"/>
      <w:i/>
      <w:iCs/>
      <w:sz w:val="24"/>
      <w:szCs w:val="24"/>
    </w:rPr>
  </w:style>
  <w:style w:type="paragraph" w:customStyle="1" w:styleId="xl37">
    <w:name w:val="xl37"/>
    <w:basedOn w:val="a"/>
    <w:rsid w:val="00765805"/>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38">
    <w:name w:val="xl38"/>
    <w:basedOn w:val="a"/>
    <w:rsid w:val="00765805"/>
    <w:pPr>
      <w:spacing w:before="100" w:beforeAutospacing="1" w:after="100" w:afterAutospacing="1"/>
      <w:jc w:val="center"/>
      <w:textAlignment w:val="top"/>
    </w:pPr>
    <w:rPr>
      <w:rFonts w:eastAsia="Arial Unicode MS"/>
      <w:sz w:val="28"/>
      <w:szCs w:val="28"/>
    </w:rPr>
  </w:style>
  <w:style w:type="paragraph" w:customStyle="1" w:styleId="xl39">
    <w:name w:val="xl39"/>
    <w:basedOn w:val="a"/>
    <w:rsid w:val="00765805"/>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40">
    <w:name w:val="xl40"/>
    <w:basedOn w:val="a"/>
    <w:rsid w:val="00765805"/>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1">
    <w:name w:val="xl41"/>
    <w:basedOn w:val="a"/>
    <w:rsid w:val="00765805"/>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2">
    <w:name w:val="xl42"/>
    <w:basedOn w:val="a"/>
    <w:rsid w:val="0076580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3">
    <w:name w:val="xl43"/>
    <w:basedOn w:val="a"/>
    <w:rsid w:val="00765805"/>
    <w:pPr>
      <w:pBdr>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4">
    <w:name w:val="xl44"/>
    <w:basedOn w:val="a"/>
    <w:rsid w:val="00765805"/>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45">
    <w:name w:val="xl45"/>
    <w:basedOn w:val="a"/>
    <w:rsid w:val="00765805"/>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6">
    <w:name w:val="xl46"/>
    <w:basedOn w:val="a"/>
    <w:rsid w:val="00765805"/>
    <w:pPr>
      <w:spacing w:before="100" w:beforeAutospacing="1" w:after="100" w:afterAutospacing="1"/>
      <w:jc w:val="right"/>
    </w:pPr>
    <w:rPr>
      <w:rFonts w:eastAsia="Arial Unicode MS"/>
      <w:sz w:val="28"/>
      <w:szCs w:val="28"/>
    </w:rPr>
  </w:style>
  <w:style w:type="paragraph" w:customStyle="1" w:styleId="xl47">
    <w:name w:val="xl47"/>
    <w:basedOn w:val="a"/>
    <w:rsid w:val="00765805"/>
    <w:pPr>
      <w:spacing w:before="100" w:beforeAutospacing="1" w:after="100" w:afterAutospacing="1"/>
      <w:textAlignment w:val="center"/>
    </w:pPr>
    <w:rPr>
      <w:rFonts w:eastAsia="Arial Unicode MS"/>
      <w:sz w:val="28"/>
      <w:szCs w:val="28"/>
    </w:rPr>
  </w:style>
  <w:style w:type="paragraph" w:styleId="21">
    <w:name w:val="Body Text 2"/>
    <w:basedOn w:val="a"/>
    <w:rsid w:val="00765805"/>
    <w:pPr>
      <w:jc w:val="center"/>
    </w:pPr>
    <w:rPr>
      <w:sz w:val="24"/>
      <w:szCs w:val="18"/>
    </w:rPr>
  </w:style>
  <w:style w:type="paragraph" w:styleId="ac">
    <w:name w:val="List Paragraph"/>
    <w:basedOn w:val="a"/>
    <w:uiPriority w:val="34"/>
    <w:qFormat/>
    <w:rsid w:val="009C1760"/>
    <w:pPr>
      <w:ind w:left="708"/>
    </w:pPr>
  </w:style>
  <w:style w:type="paragraph" w:styleId="31">
    <w:name w:val="Body Text 3"/>
    <w:basedOn w:val="a"/>
    <w:rsid w:val="00765805"/>
    <w:pPr>
      <w:spacing w:after="120"/>
    </w:pPr>
    <w:rPr>
      <w:sz w:val="16"/>
      <w:szCs w:val="16"/>
    </w:rPr>
  </w:style>
  <w:style w:type="character" w:customStyle="1" w:styleId="a5">
    <w:name w:val="Основной текст с отступом Знак"/>
    <w:link w:val="a4"/>
    <w:rsid w:val="004C1A9A"/>
    <w:rPr>
      <w:sz w:val="28"/>
    </w:rPr>
  </w:style>
  <w:style w:type="table" w:styleId="ad">
    <w:name w:val="Table Grid"/>
    <w:basedOn w:val="a1"/>
    <w:uiPriority w:val="59"/>
    <w:rsid w:val="00CA55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C61F07"/>
    <w:pPr>
      <w:ind w:firstLine="720"/>
      <w:jc w:val="both"/>
    </w:pPr>
  </w:style>
  <w:style w:type="paragraph" w:styleId="ae">
    <w:name w:val="Balloon Text"/>
    <w:basedOn w:val="a"/>
    <w:link w:val="af"/>
    <w:uiPriority w:val="99"/>
    <w:semiHidden/>
    <w:unhideWhenUsed/>
    <w:rsid w:val="00412FA4"/>
    <w:rPr>
      <w:rFonts w:ascii="Tahoma" w:hAnsi="Tahoma"/>
      <w:sz w:val="16"/>
      <w:szCs w:val="16"/>
    </w:rPr>
  </w:style>
  <w:style w:type="character" w:customStyle="1" w:styleId="af">
    <w:name w:val="Текст выноски Знак"/>
    <w:link w:val="ae"/>
    <w:uiPriority w:val="99"/>
    <w:semiHidden/>
    <w:rsid w:val="00412FA4"/>
    <w:rPr>
      <w:rFonts w:ascii="Tahoma" w:hAnsi="Tahoma" w:cs="Tahoma"/>
      <w:sz w:val="16"/>
      <w:szCs w:val="16"/>
    </w:rPr>
  </w:style>
  <w:style w:type="paragraph" w:customStyle="1" w:styleId="western">
    <w:name w:val="western"/>
    <w:basedOn w:val="a"/>
    <w:rsid w:val="00544CA5"/>
    <w:pPr>
      <w:suppressAutoHyphens/>
      <w:spacing w:before="100" w:after="100"/>
    </w:pPr>
    <w:rPr>
      <w:color w:val="000000"/>
      <w:sz w:val="28"/>
      <w:szCs w:val="28"/>
      <w:lang w:eastAsia="zh-CN"/>
    </w:rPr>
  </w:style>
  <w:style w:type="paragraph" w:customStyle="1" w:styleId="310">
    <w:name w:val="Основной текст с отступом 31"/>
    <w:basedOn w:val="a"/>
    <w:rsid w:val="00DE65EA"/>
    <w:pPr>
      <w:suppressAutoHyphens/>
      <w:autoSpaceDE w:val="0"/>
      <w:ind w:firstLine="720"/>
      <w:jc w:val="both"/>
    </w:pPr>
    <w:rPr>
      <w:color w:val="000000"/>
      <w:sz w:val="28"/>
      <w:szCs w:val="28"/>
      <w:lang w:eastAsia="zh-CN"/>
    </w:rPr>
  </w:style>
  <w:style w:type="paragraph" w:styleId="af0">
    <w:name w:val="No Spacing"/>
    <w:qFormat/>
    <w:rsid w:val="00E729D6"/>
    <w:rPr>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19</TotalTime>
  <Pages>1</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Grushevka</cp:lastModifiedBy>
  <cp:revision>9</cp:revision>
  <cp:lastPrinted>2018-08-06T12:14:00Z</cp:lastPrinted>
  <dcterms:created xsi:type="dcterms:W3CDTF">2018-08-06T11:32:00Z</dcterms:created>
  <dcterms:modified xsi:type="dcterms:W3CDTF">2018-08-15T12:37:00Z</dcterms:modified>
</cp:coreProperties>
</file>