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DD6132" w:rsidP="002E5E2B">
      <w:pPr>
        <w:suppressAutoHyphens/>
        <w:spacing w:after="100" w:afterAutospacing="1"/>
        <w:jc w:val="center"/>
        <w:rPr>
          <w:sz w:val="28"/>
          <w:szCs w:val="28"/>
          <w:lang w:eastAsia="zh-CN"/>
        </w:rPr>
      </w:pPr>
      <w:r>
        <w:rPr>
          <w:sz w:val="28"/>
          <w:szCs w:val="28"/>
          <w:lang w:eastAsia="zh-CN"/>
        </w:rPr>
        <w:t>От 28</w:t>
      </w:r>
      <w:r w:rsidR="007F12B8">
        <w:rPr>
          <w:sz w:val="28"/>
          <w:szCs w:val="28"/>
          <w:lang w:eastAsia="zh-CN"/>
        </w:rPr>
        <w:t>.11</w:t>
      </w:r>
      <w:r w:rsidR="002E5E2B" w:rsidRPr="007079B7">
        <w:rPr>
          <w:sz w:val="28"/>
          <w:szCs w:val="28"/>
          <w:lang w:eastAsia="zh-CN"/>
        </w:rPr>
        <w:t>.202</w:t>
      </w:r>
      <w:r w:rsidR="00B12513">
        <w:rPr>
          <w:sz w:val="28"/>
          <w:szCs w:val="28"/>
          <w:lang w:eastAsia="zh-CN"/>
        </w:rPr>
        <w:t>5</w:t>
      </w:r>
      <w:r w:rsidR="002E5E2B" w:rsidRPr="007079B7">
        <w:rPr>
          <w:sz w:val="28"/>
          <w:szCs w:val="28"/>
          <w:lang w:eastAsia="zh-CN"/>
        </w:rPr>
        <w:t xml:space="preserve"> № </w:t>
      </w:r>
      <w:r>
        <w:rPr>
          <w:sz w:val="28"/>
          <w:szCs w:val="28"/>
          <w:lang w:eastAsia="zh-CN"/>
        </w:rPr>
        <w:t>118</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7F12B8" w:rsidRPr="00805780" w:rsidRDefault="007F12B8" w:rsidP="007F12B8">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805780">
        <w:rPr>
          <w:rFonts w:eastAsia="Droid Sans Fallback" w:cs="FreeSans"/>
          <w:b/>
          <w:kern w:val="1"/>
          <w:sz w:val="28"/>
          <w:szCs w:val="28"/>
          <w:lang w:eastAsia="zh-CN" w:bidi="hi-IN"/>
        </w:rPr>
        <w:t>О внесении изменений в постановление</w:t>
      </w:r>
    </w:p>
    <w:p w:rsidR="007F12B8" w:rsidRDefault="007F12B8" w:rsidP="007F12B8">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 xml:space="preserve"> Администрации </w:t>
      </w:r>
      <w:r>
        <w:rPr>
          <w:rFonts w:eastAsia="Droid Sans Fallback" w:cs="FreeSans"/>
          <w:b/>
          <w:kern w:val="1"/>
          <w:sz w:val="28"/>
          <w:szCs w:val="28"/>
          <w:lang w:eastAsia="zh-CN" w:bidi="hi-IN"/>
        </w:rPr>
        <w:t>Грушево-Дубовского сельского поселения</w:t>
      </w:r>
      <w:r w:rsidRPr="00805780">
        <w:rPr>
          <w:rFonts w:eastAsia="Droid Sans Fallback" w:cs="FreeSans"/>
          <w:b/>
          <w:kern w:val="1"/>
          <w:sz w:val="28"/>
          <w:szCs w:val="28"/>
          <w:lang w:eastAsia="zh-CN" w:bidi="hi-IN"/>
        </w:rPr>
        <w:t xml:space="preserve"> от </w:t>
      </w:r>
      <w:r>
        <w:rPr>
          <w:rFonts w:eastAsia="Droid Sans Fallback" w:cs="FreeSans"/>
          <w:b/>
          <w:kern w:val="1"/>
          <w:sz w:val="28"/>
          <w:szCs w:val="28"/>
          <w:lang w:eastAsia="zh-CN" w:bidi="hi-IN"/>
        </w:rPr>
        <w:t>30</w:t>
      </w:r>
      <w:r w:rsidRPr="00805780">
        <w:rPr>
          <w:rFonts w:eastAsia="Droid Sans Fallback" w:cs="FreeSans"/>
          <w:b/>
          <w:kern w:val="1"/>
          <w:sz w:val="28"/>
          <w:szCs w:val="28"/>
          <w:lang w:eastAsia="zh-CN" w:bidi="hi-IN"/>
        </w:rPr>
        <w:t>.1</w:t>
      </w:r>
      <w:r>
        <w:rPr>
          <w:rFonts w:eastAsia="Droid Sans Fallback" w:cs="FreeSans"/>
          <w:b/>
          <w:kern w:val="1"/>
          <w:sz w:val="28"/>
          <w:szCs w:val="28"/>
          <w:lang w:eastAsia="zh-CN" w:bidi="hi-IN"/>
        </w:rPr>
        <w:t>1</w:t>
      </w:r>
      <w:r w:rsidRPr="00805780">
        <w:rPr>
          <w:rFonts w:eastAsia="Droid Sans Fallback" w:cs="FreeSans"/>
          <w:b/>
          <w:kern w:val="1"/>
          <w:sz w:val="28"/>
          <w:szCs w:val="28"/>
          <w:lang w:eastAsia="zh-CN" w:bidi="hi-IN"/>
        </w:rPr>
        <w:t xml:space="preserve">.2018 № </w:t>
      </w:r>
      <w:r>
        <w:rPr>
          <w:rFonts w:eastAsia="Droid Sans Fallback" w:cs="FreeSans"/>
          <w:b/>
          <w:kern w:val="1"/>
          <w:sz w:val="28"/>
          <w:szCs w:val="28"/>
          <w:lang w:eastAsia="zh-CN" w:bidi="hi-IN"/>
        </w:rPr>
        <w:t>112</w:t>
      </w:r>
    </w:p>
    <w:p w:rsidR="007F12B8" w:rsidRPr="006C5203" w:rsidRDefault="007F12B8" w:rsidP="007F12B8">
      <w:pPr>
        <w:jc w:val="center"/>
        <w:rPr>
          <w:b/>
          <w:sz w:val="28"/>
          <w:szCs w:val="28"/>
        </w:rPr>
      </w:pPr>
      <w:r w:rsidRPr="006C5203">
        <w:rPr>
          <w:rFonts w:eastAsia="Droid Sans Fallback" w:cs="FreeSans"/>
          <w:b/>
          <w:kern w:val="1"/>
          <w:sz w:val="28"/>
          <w:szCs w:val="28"/>
          <w:lang w:eastAsia="zh-CN" w:bidi="hi-IN"/>
        </w:rPr>
        <w:t>«</w:t>
      </w:r>
      <w:r w:rsidRPr="006C5203">
        <w:rPr>
          <w:b/>
          <w:sz w:val="28"/>
          <w:szCs w:val="28"/>
        </w:rPr>
        <w:t>Об утверждении муниципальной</w:t>
      </w:r>
      <w:r>
        <w:rPr>
          <w:b/>
          <w:sz w:val="28"/>
          <w:szCs w:val="28"/>
        </w:rPr>
        <w:t xml:space="preserve"> </w:t>
      </w:r>
      <w:r w:rsidRPr="006C5203">
        <w:rPr>
          <w:b/>
          <w:sz w:val="28"/>
          <w:szCs w:val="28"/>
        </w:rPr>
        <w:t>программы Грушево-Дубовского сельского  поселения «</w:t>
      </w:r>
      <w:r w:rsidRPr="006C5203">
        <w:rPr>
          <w:b/>
          <w:kern w:val="2"/>
          <w:sz w:val="28"/>
          <w:szCs w:val="28"/>
          <w:lang w:eastAsia="en-US"/>
        </w:rPr>
        <w:t>Управление муниципальным имуществом</w:t>
      </w:r>
      <w:r w:rsidRPr="006C5203">
        <w:rPr>
          <w:b/>
          <w:sz w:val="28"/>
          <w:szCs w:val="28"/>
        </w:rPr>
        <w:t>»</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001E74FA">
        <w:rPr>
          <w:sz w:val="28"/>
          <w:szCs w:val="28"/>
        </w:rPr>
        <w:t>30.11.2018 № 112</w:t>
      </w:r>
      <w:r w:rsidRPr="00B12513">
        <w:rPr>
          <w:sz w:val="28"/>
          <w:szCs w:val="28"/>
        </w:rPr>
        <w:t xml:space="preserve"> «</w:t>
      </w:r>
      <w:r w:rsidR="007F12B8">
        <w:rPr>
          <w:rFonts w:eastAsia="Droid Sans Fallback"/>
          <w:color w:val="000000"/>
          <w:kern w:val="1"/>
          <w:sz w:val="28"/>
          <w:szCs w:val="28"/>
          <w:lang w:bidi="hi-IN"/>
        </w:rPr>
        <w:t>Об у</w:t>
      </w:r>
      <w:r w:rsidR="007F12B8" w:rsidRPr="00060EE2">
        <w:rPr>
          <w:spacing w:val="-8"/>
          <w:sz w:val="28"/>
          <w:szCs w:val="28"/>
        </w:rPr>
        <w:t>твер</w:t>
      </w:r>
      <w:r w:rsidR="007F12B8">
        <w:rPr>
          <w:spacing w:val="-8"/>
          <w:sz w:val="28"/>
          <w:szCs w:val="28"/>
        </w:rPr>
        <w:t>ждении</w:t>
      </w:r>
      <w:r w:rsidR="007F12B8" w:rsidRPr="00060EE2">
        <w:rPr>
          <w:spacing w:val="-8"/>
          <w:sz w:val="28"/>
          <w:szCs w:val="28"/>
        </w:rPr>
        <w:t xml:space="preserve"> муниципальн</w:t>
      </w:r>
      <w:r w:rsidR="007F12B8">
        <w:rPr>
          <w:spacing w:val="-8"/>
          <w:sz w:val="28"/>
          <w:szCs w:val="28"/>
        </w:rPr>
        <w:t xml:space="preserve">ой </w:t>
      </w:r>
      <w:r w:rsidR="007F12B8" w:rsidRPr="00060EE2">
        <w:rPr>
          <w:spacing w:val="-8"/>
          <w:sz w:val="28"/>
          <w:szCs w:val="28"/>
        </w:rPr>
        <w:t>программ</w:t>
      </w:r>
      <w:r w:rsidR="007F12B8">
        <w:rPr>
          <w:spacing w:val="-8"/>
          <w:sz w:val="28"/>
          <w:szCs w:val="28"/>
        </w:rPr>
        <w:t>ы</w:t>
      </w:r>
      <w:r w:rsidR="007F12B8" w:rsidRPr="00060EE2">
        <w:rPr>
          <w:spacing w:val="-8"/>
          <w:sz w:val="28"/>
          <w:szCs w:val="28"/>
        </w:rPr>
        <w:t xml:space="preserve"> </w:t>
      </w:r>
      <w:r w:rsidR="007F12B8">
        <w:rPr>
          <w:spacing w:val="-8"/>
          <w:sz w:val="28"/>
          <w:szCs w:val="28"/>
        </w:rPr>
        <w:t xml:space="preserve">Грушево-Дубовского сельского поселения </w:t>
      </w:r>
      <w:r w:rsidR="007F12B8" w:rsidRPr="00060EE2">
        <w:rPr>
          <w:spacing w:val="-8"/>
          <w:sz w:val="28"/>
          <w:szCs w:val="28"/>
        </w:rPr>
        <w:t>«</w:t>
      </w:r>
      <w:r w:rsidR="007F12B8" w:rsidRPr="00060EE2">
        <w:rPr>
          <w:rFonts w:eastAsia="Calibri"/>
          <w:sz w:val="28"/>
          <w:szCs w:val="28"/>
          <w:lang w:eastAsia="en-US"/>
        </w:rPr>
        <w:t>Упра</w:t>
      </w:r>
      <w:r w:rsidR="007F12B8">
        <w:rPr>
          <w:rFonts w:eastAsia="Calibri"/>
          <w:sz w:val="28"/>
          <w:szCs w:val="28"/>
          <w:lang w:eastAsia="en-US"/>
        </w:rPr>
        <w:t>вление муниципальным имуществом</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Грушево-Дубовского сельского</w:t>
      </w:r>
      <w:r w:rsidRPr="00F924FD">
        <w:rPr>
          <w:sz w:val="28"/>
        </w:rPr>
        <w:t xml:space="preserve"> </w:t>
      </w:r>
      <w:r>
        <w:rPr>
          <w:sz w:val="28"/>
        </w:rPr>
        <w:t xml:space="preserve"> поселения</w:t>
      </w:r>
      <w:r w:rsidRPr="00190DE3">
        <w:rPr>
          <w:b/>
          <w:sz w:val="28"/>
          <w:szCs w:val="28"/>
        </w:rPr>
        <w:t xml:space="preserve"> «</w:t>
      </w:r>
      <w:r w:rsidR="007F12B8" w:rsidRPr="00060EE2">
        <w:rPr>
          <w:rFonts w:eastAsia="Calibri"/>
          <w:sz w:val="28"/>
          <w:szCs w:val="28"/>
          <w:lang w:eastAsia="en-US"/>
        </w:rPr>
        <w:t>Упра</w:t>
      </w:r>
      <w:r w:rsidR="007F12B8">
        <w:rPr>
          <w:rFonts w:eastAsia="Calibri"/>
          <w:sz w:val="28"/>
          <w:szCs w:val="28"/>
          <w:lang w:eastAsia="en-US"/>
        </w:rPr>
        <w:t>вление муниципальным имуществом</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163" w:type="pct"/>
        <w:tblLayout w:type="fixed"/>
        <w:tblLook w:val="04A0" w:firstRow="1" w:lastRow="0" w:firstColumn="1" w:lastColumn="0" w:noHBand="0" w:noVBand="1"/>
      </w:tblPr>
      <w:tblGrid>
        <w:gridCol w:w="959"/>
        <w:gridCol w:w="3480"/>
        <w:gridCol w:w="406"/>
        <w:gridCol w:w="5915"/>
      </w:tblGrid>
      <w:tr w:rsidR="007F12B8" w:rsidRPr="00FE703B" w:rsidTr="00237E4B">
        <w:tc>
          <w:tcPr>
            <w:tcW w:w="959" w:type="dxa"/>
          </w:tcPr>
          <w:p w:rsidR="007F12B8" w:rsidRPr="00F924FD" w:rsidRDefault="007F12B8" w:rsidP="00B12513">
            <w:pPr>
              <w:widowControl w:val="0"/>
              <w:spacing w:line="264" w:lineRule="auto"/>
              <w:jc w:val="center"/>
              <w:rPr>
                <w:sz w:val="28"/>
              </w:rPr>
            </w:pPr>
            <w:r>
              <w:rPr>
                <w:sz w:val="28"/>
              </w:rPr>
              <w:t>«1.</w:t>
            </w:r>
            <w:r w:rsidRPr="00F924FD">
              <w:rPr>
                <w:sz w:val="28"/>
              </w:rPr>
              <w:t>5.</w:t>
            </w:r>
          </w:p>
        </w:tc>
        <w:tc>
          <w:tcPr>
            <w:tcW w:w="3480" w:type="dxa"/>
            <w:shd w:val="clear" w:color="auto" w:fill="auto"/>
          </w:tcPr>
          <w:p w:rsidR="007F12B8" w:rsidRPr="006D7357" w:rsidRDefault="007F12B8" w:rsidP="004779CA">
            <w:pPr>
              <w:rPr>
                <w:sz w:val="28"/>
                <w:szCs w:val="28"/>
              </w:rPr>
            </w:pPr>
            <w:r w:rsidRPr="006D7357">
              <w:rPr>
                <w:sz w:val="28"/>
                <w:szCs w:val="28"/>
              </w:rPr>
              <w:t>Параметры финансового обеспечения муниципальной программы</w:t>
            </w:r>
          </w:p>
        </w:tc>
        <w:tc>
          <w:tcPr>
            <w:tcW w:w="406" w:type="dxa"/>
          </w:tcPr>
          <w:p w:rsidR="007F12B8" w:rsidRPr="006D7357" w:rsidRDefault="007F12B8" w:rsidP="004779CA">
            <w:pPr>
              <w:rPr>
                <w:sz w:val="28"/>
                <w:szCs w:val="28"/>
              </w:rPr>
            </w:pPr>
            <w:r w:rsidRPr="006D7357">
              <w:rPr>
                <w:sz w:val="28"/>
                <w:szCs w:val="28"/>
              </w:rPr>
              <w:t xml:space="preserve">    -</w:t>
            </w:r>
          </w:p>
        </w:tc>
        <w:tc>
          <w:tcPr>
            <w:tcW w:w="5915" w:type="dxa"/>
            <w:shd w:val="clear" w:color="auto" w:fill="auto"/>
          </w:tcPr>
          <w:p w:rsidR="007F12B8" w:rsidRPr="00F4115B" w:rsidRDefault="007F12B8" w:rsidP="004779CA">
            <w:pPr>
              <w:rPr>
                <w:sz w:val="28"/>
                <w:szCs w:val="28"/>
              </w:rPr>
            </w:pPr>
            <w:r>
              <w:rPr>
                <w:sz w:val="28"/>
                <w:szCs w:val="28"/>
              </w:rPr>
              <w:t>84</w:t>
            </w:r>
            <w:r w:rsidRPr="00F4115B">
              <w:rPr>
                <w:sz w:val="28"/>
                <w:szCs w:val="28"/>
              </w:rPr>
              <w:t>9,1 тыс. рублей:</w:t>
            </w:r>
          </w:p>
          <w:p w:rsidR="007F12B8" w:rsidRPr="00F4115B" w:rsidRDefault="007F12B8" w:rsidP="004779CA">
            <w:pPr>
              <w:rPr>
                <w:sz w:val="28"/>
                <w:szCs w:val="28"/>
              </w:rPr>
            </w:pPr>
            <w:r w:rsidRPr="00F4115B">
              <w:rPr>
                <w:sz w:val="28"/>
                <w:szCs w:val="28"/>
              </w:rPr>
              <w:t xml:space="preserve">этап I: </w:t>
            </w:r>
            <w:r>
              <w:rPr>
                <w:sz w:val="28"/>
                <w:szCs w:val="28"/>
              </w:rPr>
              <w:t>67</w:t>
            </w:r>
            <w:r w:rsidRPr="00F4115B">
              <w:rPr>
                <w:sz w:val="28"/>
                <w:szCs w:val="28"/>
              </w:rPr>
              <w:t>9,1 тыс. рублей;</w:t>
            </w:r>
          </w:p>
          <w:p w:rsidR="007F12B8" w:rsidRPr="00C377BE" w:rsidRDefault="007F12B8" w:rsidP="004779CA">
            <w:pPr>
              <w:rPr>
                <w:sz w:val="28"/>
                <w:szCs w:val="28"/>
              </w:rPr>
            </w:pPr>
            <w:r w:rsidRPr="00F4115B">
              <w:rPr>
                <w:sz w:val="28"/>
                <w:szCs w:val="28"/>
              </w:rPr>
              <w:t xml:space="preserve">этап II: </w:t>
            </w:r>
            <w:r>
              <w:rPr>
                <w:sz w:val="28"/>
                <w:szCs w:val="28"/>
              </w:rPr>
              <w:t>17</w:t>
            </w:r>
            <w:r w:rsidRPr="00F4115B">
              <w:rPr>
                <w:sz w:val="28"/>
                <w:szCs w:val="28"/>
              </w:rPr>
              <w:t>0,0 тыс. рублей</w:t>
            </w:r>
            <w:r>
              <w:rPr>
                <w:sz w:val="28"/>
                <w:szCs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p w:rsidR="00844069" w:rsidRDefault="00844069" w:rsidP="00B12513">
      <w:pPr>
        <w:jc w:val="center"/>
        <w:rPr>
          <w:sz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844069" w:rsidRPr="00B04BC0" w:rsidTr="004779CA">
        <w:tc>
          <w:tcPr>
            <w:tcW w:w="704" w:type="dxa"/>
            <w:vMerge w:val="restart"/>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both"/>
              <w:rPr>
                <w:sz w:val="28"/>
                <w:szCs w:val="28"/>
              </w:rPr>
            </w:pPr>
            <w:r w:rsidRPr="00B04BC0">
              <w:rPr>
                <w:sz w:val="28"/>
                <w:szCs w:val="28"/>
              </w:rPr>
              <w:t>№</w:t>
            </w:r>
          </w:p>
          <w:p w:rsidR="00844069" w:rsidRPr="00B04BC0" w:rsidRDefault="00844069" w:rsidP="004779CA">
            <w:pPr>
              <w:jc w:val="both"/>
              <w:rPr>
                <w:sz w:val="28"/>
                <w:szCs w:val="28"/>
              </w:rPr>
            </w:pPr>
            <w:r w:rsidRPr="00B04BC0">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center"/>
              <w:rPr>
                <w:sz w:val="28"/>
                <w:szCs w:val="28"/>
              </w:rPr>
            </w:pPr>
            <w:r w:rsidRPr="00B04BC0">
              <w:rPr>
                <w:sz w:val="28"/>
                <w:szCs w:val="28"/>
              </w:rPr>
              <w:t>Объем расходов по годам реализации, (тыс. рублей)</w:t>
            </w:r>
          </w:p>
        </w:tc>
      </w:tr>
      <w:tr w:rsidR="00844069" w:rsidRPr="00B04BC0" w:rsidTr="004779CA">
        <w:tc>
          <w:tcPr>
            <w:tcW w:w="704" w:type="dxa"/>
            <w:vMerge/>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both"/>
              <w:rPr>
                <w:color w:val="FF0000"/>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center"/>
              <w:rPr>
                <w:sz w:val="28"/>
                <w:szCs w:val="28"/>
              </w:rPr>
            </w:pPr>
            <w:r w:rsidRPr="00B04BC0">
              <w:rPr>
                <w:sz w:val="28"/>
                <w:szCs w:val="28"/>
              </w:rPr>
              <w:t>Всего</w:t>
            </w:r>
          </w:p>
        </w:tc>
      </w:tr>
      <w:tr w:rsidR="00844069" w:rsidRPr="00B04BC0" w:rsidTr="004779CA">
        <w:tc>
          <w:tcPr>
            <w:tcW w:w="704" w:type="dxa"/>
            <w:vMerge w:val="restart"/>
            <w:tcBorders>
              <w:top w:val="single" w:sz="4" w:space="0" w:color="auto"/>
              <w:left w:val="single" w:sz="4" w:space="0" w:color="auto"/>
              <w:right w:val="single" w:sz="4" w:space="0" w:color="auto"/>
            </w:tcBorders>
          </w:tcPr>
          <w:p w:rsidR="00844069" w:rsidRPr="00B04BC0" w:rsidRDefault="00844069" w:rsidP="004779CA">
            <w:pPr>
              <w:jc w:val="both"/>
              <w:rPr>
                <w:sz w:val="28"/>
                <w:szCs w:val="28"/>
              </w:rPr>
            </w:pPr>
            <w:r w:rsidRPr="00B04BC0">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844069" w:rsidRPr="00B04BC0" w:rsidRDefault="00844069" w:rsidP="004779CA">
            <w:pPr>
              <w:jc w:val="both"/>
              <w:rPr>
                <w:sz w:val="28"/>
                <w:szCs w:val="28"/>
              </w:rPr>
            </w:pPr>
            <w:r w:rsidRPr="00B04BC0">
              <w:rPr>
                <w:sz w:val="28"/>
                <w:szCs w:val="28"/>
              </w:rPr>
              <w:t xml:space="preserve">Муниципальная программа </w:t>
            </w:r>
            <w:r>
              <w:rPr>
                <w:sz w:val="28"/>
                <w:szCs w:val="28"/>
              </w:rPr>
              <w:t>Грушево-Дубовского сельского поселения</w:t>
            </w:r>
            <w:r w:rsidRPr="00B04BC0">
              <w:rPr>
                <w:sz w:val="28"/>
                <w:szCs w:val="28"/>
              </w:rPr>
              <w:t xml:space="preserve"> «</w:t>
            </w:r>
            <w:r w:rsidRPr="00B04BC0">
              <w:rPr>
                <w:rFonts w:eastAsia="Calibri"/>
                <w:sz w:val="28"/>
                <w:szCs w:val="28"/>
                <w:lang w:eastAsia="en-US"/>
              </w:rPr>
              <w:t>Управление муниципальным имуществом</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Pr>
                <w:sz w:val="28"/>
                <w:szCs w:val="28"/>
              </w:rPr>
              <w:t>3</w:t>
            </w:r>
            <w:r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70,0</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70,0</w:t>
            </w:r>
          </w:p>
        </w:tc>
        <w:tc>
          <w:tcPr>
            <w:tcW w:w="2268"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Pr>
                <w:sz w:val="28"/>
                <w:szCs w:val="28"/>
              </w:rPr>
              <w:t>17</w:t>
            </w:r>
            <w:r w:rsidRPr="00150AC4">
              <w:rPr>
                <w:sz w:val="28"/>
                <w:szCs w:val="28"/>
              </w:rPr>
              <w:t>0,0</w:t>
            </w:r>
          </w:p>
        </w:tc>
      </w:tr>
      <w:tr w:rsidR="00844069" w:rsidRPr="007F49B7" w:rsidTr="004779CA">
        <w:tc>
          <w:tcPr>
            <w:tcW w:w="704" w:type="dxa"/>
            <w:vMerge/>
            <w:tcBorders>
              <w:left w:val="single" w:sz="4" w:space="0" w:color="auto"/>
              <w:right w:val="single" w:sz="4" w:space="0" w:color="auto"/>
            </w:tcBorders>
          </w:tcPr>
          <w:p w:rsidR="00844069" w:rsidRPr="00B04BC0" w:rsidRDefault="00844069" w:rsidP="004779CA">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844069" w:rsidRPr="00702643" w:rsidRDefault="00844069" w:rsidP="004779CA">
            <w:pPr>
              <w:jc w:val="both"/>
              <w:rPr>
                <w:sz w:val="28"/>
                <w:szCs w:val="28"/>
              </w:rPr>
            </w:pPr>
            <w:r w:rsidRPr="00702643">
              <w:rPr>
                <w:sz w:val="28"/>
                <w:szCs w:val="28"/>
              </w:rPr>
              <w:t xml:space="preserve">местный бюджет </w:t>
            </w:r>
          </w:p>
          <w:p w:rsidR="00844069" w:rsidRPr="00B04BC0" w:rsidRDefault="00844069" w:rsidP="004779CA">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Pr>
                <w:sz w:val="28"/>
                <w:szCs w:val="28"/>
              </w:rPr>
              <w:t>3</w:t>
            </w:r>
            <w:r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70,0</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70,0</w:t>
            </w:r>
          </w:p>
        </w:tc>
        <w:tc>
          <w:tcPr>
            <w:tcW w:w="2268"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Pr>
                <w:sz w:val="28"/>
                <w:szCs w:val="28"/>
              </w:rPr>
              <w:t>17</w:t>
            </w:r>
            <w:r w:rsidRPr="00150AC4">
              <w:rPr>
                <w:sz w:val="28"/>
                <w:szCs w:val="28"/>
              </w:rPr>
              <w:t>0,0</w:t>
            </w:r>
          </w:p>
        </w:tc>
      </w:tr>
      <w:tr w:rsidR="00844069" w:rsidRPr="007F49B7" w:rsidTr="004779CA">
        <w:tc>
          <w:tcPr>
            <w:tcW w:w="704" w:type="dxa"/>
            <w:vMerge w:val="restart"/>
            <w:tcBorders>
              <w:top w:val="single" w:sz="4" w:space="0" w:color="auto"/>
              <w:left w:val="single" w:sz="4" w:space="0" w:color="auto"/>
              <w:bottom w:val="single" w:sz="4" w:space="0" w:color="auto"/>
              <w:right w:val="single" w:sz="4" w:space="0" w:color="auto"/>
            </w:tcBorders>
          </w:tcPr>
          <w:p w:rsidR="00844069" w:rsidRPr="007F49B7" w:rsidRDefault="00844069" w:rsidP="004779CA">
            <w:pPr>
              <w:jc w:val="both"/>
              <w:rPr>
                <w:color w:val="FF0000"/>
                <w:sz w:val="28"/>
                <w:szCs w:val="28"/>
              </w:rPr>
            </w:pPr>
            <w:r w:rsidRPr="0048013A">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844069" w:rsidRPr="0008639B" w:rsidRDefault="00844069" w:rsidP="004779CA">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30,0</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30,0</w:t>
            </w:r>
          </w:p>
        </w:tc>
        <w:tc>
          <w:tcPr>
            <w:tcW w:w="2268"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Pr>
                <w:sz w:val="28"/>
                <w:szCs w:val="28"/>
              </w:rPr>
              <w:t>6</w:t>
            </w:r>
            <w:r w:rsidRPr="00150AC4">
              <w:rPr>
                <w:sz w:val="28"/>
                <w:szCs w:val="28"/>
              </w:rPr>
              <w:t>0,0</w:t>
            </w:r>
          </w:p>
        </w:tc>
      </w:tr>
      <w:tr w:rsidR="00844069" w:rsidRPr="007F49B7" w:rsidTr="004779CA">
        <w:tc>
          <w:tcPr>
            <w:tcW w:w="704" w:type="dxa"/>
            <w:vMerge/>
            <w:tcBorders>
              <w:top w:val="single" w:sz="4" w:space="0" w:color="auto"/>
              <w:left w:val="single" w:sz="4" w:space="0" w:color="auto"/>
              <w:bottom w:val="single" w:sz="4" w:space="0" w:color="auto"/>
              <w:right w:val="single" w:sz="4" w:space="0" w:color="auto"/>
            </w:tcBorders>
          </w:tcPr>
          <w:p w:rsidR="00844069" w:rsidRPr="007F49B7" w:rsidRDefault="00844069" w:rsidP="004779CA">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844069" w:rsidRPr="0008639B" w:rsidRDefault="00844069" w:rsidP="004779CA">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30,0</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30,0</w:t>
            </w:r>
          </w:p>
        </w:tc>
        <w:tc>
          <w:tcPr>
            <w:tcW w:w="2268"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Pr>
                <w:sz w:val="28"/>
                <w:szCs w:val="28"/>
              </w:rPr>
              <w:t>6</w:t>
            </w:r>
            <w:r w:rsidRPr="00150AC4">
              <w:rPr>
                <w:sz w:val="28"/>
                <w:szCs w:val="28"/>
              </w:rPr>
              <w:t>0,0</w:t>
            </w:r>
          </w:p>
        </w:tc>
      </w:tr>
      <w:tr w:rsidR="00844069" w:rsidRPr="007F49B7" w:rsidTr="004779CA">
        <w:tc>
          <w:tcPr>
            <w:tcW w:w="704" w:type="dxa"/>
            <w:vMerge w:val="restart"/>
            <w:tcBorders>
              <w:top w:val="single" w:sz="4" w:space="0" w:color="auto"/>
              <w:left w:val="single" w:sz="4" w:space="0" w:color="auto"/>
              <w:bottom w:val="single" w:sz="4" w:space="0" w:color="auto"/>
              <w:right w:val="single" w:sz="4" w:space="0" w:color="auto"/>
            </w:tcBorders>
          </w:tcPr>
          <w:p w:rsidR="00844069" w:rsidRPr="0048013A" w:rsidRDefault="00844069" w:rsidP="004779CA">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844069" w:rsidRPr="0008639B" w:rsidRDefault="00844069" w:rsidP="004779CA">
            <w:pPr>
              <w:jc w:val="both"/>
              <w:rPr>
                <w:sz w:val="28"/>
                <w:szCs w:val="28"/>
              </w:rPr>
            </w:pPr>
            <w:r w:rsidRPr="0008639B">
              <w:rPr>
                <w:sz w:val="28"/>
                <w:szCs w:val="28"/>
              </w:rPr>
              <w:t>Комплекс процессных мероприятий «</w:t>
            </w:r>
            <w:r>
              <w:rPr>
                <w:sz w:val="28"/>
                <w:szCs w:val="28"/>
              </w:rPr>
              <w:t>Землеустройство</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613B95" w:rsidP="004779CA">
            <w:pPr>
              <w:jc w:val="center"/>
              <w:rPr>
                <w:color w:val="FF0000"/>
                <w:sz w:val="28"/>
                <w:szCs w:val="28"/>
              </w:rPr>
            </w:pPr>
            <w:r>
              <w:rPr>
                <w:sz w:val="28"/>
                <w:szCs w:val="28"/>
              </w:rPr>
              <w:t>3</w:t>
            </w:r>
            <w:r w:rsidR="00844069"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40,0</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40,0</w:t>
            </w:r>
          </w:p>
        </w:tc>
        <w:tc>
          <w:tcPr>
            <w:tcW w:w="2268" w:type="dxa"/>
            <w:tcBorders>
              <w:top w:val="single" w:sz="4" w:space="0" w:color="auto"/>
              <w:left w:val="single" w:sz="4" w:space="0" w:color="auto"/>
              <w:bottom w:val="single" w:sz="4" w:space="0" w:color="auto"/>
              <w:right w:val="single" w:sz="4" w:space="0" w:color="auto"/>
            </w:tcBorders>
          </w:tcPr>
          <w:p w:rsidR="00844069" w:rsidRPr="00150AC4" w:rsidRDefault="00613B95" w:rsidP="004779CA">
            <w:pPr>
              <w:jc w:val="center"/>
              <w:rPr>
                <w:color w:val="FF0000"/>
                <w:sz w:val="28"/>
                <w:szCs w:val="28"/>
              </w:rPr>
            </w:pPr>
            <w:r>
              <w:rPr>
                <w:sz w:val="28"/>
                <w:szCs w:val="28"/>
              </w:rPr>
              <w:t>11</w:t>
            </w:r>
            <w:r w:rsidR="00844069" w:rsidRPr="00150AC4">
              <w:rPr>
                <w:sz w:val="28"/>
                <w:szCs w:val="28"/>
              </w:rPr>
              <w:t>0,0</w:t>
            </w:r>
          </w:p>
        </w:tc>
      </w:tr>
      <w:tr w:rsidR="00844069" w:rsidRPr="007F49B7" w:rsidTr="004779CA">
        <w:tc>
          <w:tcPr>
            <w:tcW w:w="704" w:type="dxa"/>
            <w:vMerge/>
            <w:tcBorders>
              <w:top w:val="single" w:sz="4" w:space="0" w:color="auto"/>
              <w:left w:val="single" w:sz="4" w:space="0" w:color="auto"/>
              <w:bottom w:val="single" w:sz="4" w:space="0" w:color="auto"/>
              <w:right w:val="single" w:sz="4" w:space="0" w:color="auto"/>
            </w:tcBorders>
          </w:tcPr>
          <w:p w:rsidR="00844069" w:rsidRPr="0048013A" w:rsidRDefault="00844069" w:rsidP="004779CA">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844069" w:rsidRPr="0048013A" w:rsidRDefault="00844069" w:rsidP="004779CA">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613B95" w:rsidP="004779CA">
            <w:pPr>
              <w:jc w:val="center"/>
              <w:rPr>
                <w:color w:val="FF0000"/>
                <w:sz w:val="28"/>
                <w:szCs w:val="28"/>
              </w:rPr>
            </w:pPr>
            <w:r>
              <w:rPr>
                <w:sz w:val="28"/>
                <w:szCs w:val="28"/>
              </w:rPr>
              <w:t>3</w:t>
            </w:r>
            <w:r w:rsidR="00844069"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40,0</w:t>
            </w:r>
          </w:p>
        </w:tc>
        <w:tc>
          <w:tcPr>
            <w:tcW w:w="1985" w:type="dxa"/>
            <w:tcBorders>
              <w:top w:val="single" w:sz="4" w:space="0" w:color="auto"/>
              <w:left w:val="single" w:sz="4" w:space="0" w:color="auto"/>
              <w:bottom w:val="single" w:sz="4" w:space="0" w:color="auto"/>
              <w:right w:val="single" w:sz="4" w:space="0" w:color="auto"/>
            </w:tcBorders>
          </w:tcPr>
          <w:p w:rsidR="00844069" w:rsidRPr="00150AC4" w:rsidRDefault="00844069" w:rsidP="004779CA">
            <w:pPr>
              <w:jc w:val="center"/>
              <w:rPr>
                <w:sz w:val="28"/>
                <w:szCs w:val="28"/>
              </w:rPr>
            </w:pPr>
            <w:r w:rsidRPr="00150AC4">
              <w:rPr>
                <w:sz w:val="28"/>
                <w:szCs w:val="28"/>
              </w:rPr>
              <w:t>40,0</w:t>
            </w:r>
          </w:p>
        </w:tc>
        <w:tc>
          <w:tcPr>
            <w:tcW w:w="2268" w:type="dxa"/>
            <w:tcBorders>
              <w:top w:val="single" w:sz="4" w:space="0" w:color="auto"/>
              <w:left w:val="single" w:sz="4" w:space="0" w:color="auto"/>
              <w:bottom w:val="single" w:sz="4" w:space="0" w:color="auto"/>
              <w:right w:val="single" w:sz="4" w:space="0" w:color="auto"/>
            </w:tcBorders>
          </w:tcPr>
          <w:p w:rsidR="00844069" w:rsidRPr="00150AC4" w:rsidRDefault="00613B95" w:rsidP="004779CA">
            <w:pPr>
              <w:jc w:val="center"/>
              <w:rPr>
                <w:color w:val="FF0000"/>
                <w:sz w:val="28"/>
                <w:szCs w:val="28"/>
              </w:rPr>
            </w:pPr>
            <w:r>
              <w:rPr>
                <w:sz w:val="28"/>
                <w:szCs w:val="28"/>
              </w:rPr>
              <w:t>11</w:t>
            </w:r>
            <w:r w:rsidR="00844069" w:rsidRPr="00150AC4">
              <w:rPr>
                <w:sz w:val="28"/>
                <w:szCs w:val="28"/>
              </w:rPr>
              <w:t>0,0</w:t>
            </w:r>
            <w:r w:rsidR="00844069">
              <w:rPr>
                <w:sz w:val="28"/>
                <w:szCs w:val="28"/>
              </w:rPr>
              <w:t>»;</w:t>
            </w:r>
          </w:p>
        </w:tc>
      </w:tr>
    </w:tbl>
    <w:p w:rsidR="00844069" w:rsidRDefault="00844069" w:rsidP="00B12513">
      <w:pPr>
        <w:jc w:val="center"/>
        <w:rPr>
          <w:sz w:val="28"/>
        </w:rPr>
      </w:pPr>
    </w:p>
    <w:p w:rsidR="00844069" w:rsidRDefault="00844069" w:rsidP="00B12513">
      <w:pPr>
        <w:jc w:val="center"/>
        <w:rPr>
          <w:sz w:val="28"/>
        </w:rPr>
      </w:pPr>
    </w:p>
    <w:p w:rsidR="00B12513" w:rsidRPr="00BC0D59" w:rsidRDefault="00B12513" w:rsidP="00B12513">
      <w:pPr>
        <w:jc w:val="center"/>
        <w:rPr>
          <w:sz w:val="28"/>
          <w:szCs w:val="28"/>
        </w:rPr>
      </w:pPr>
    </w:p>
    <w:p w:rsidR="00A36CD6" w:rsidRDefault="00A36CD6" w:rsidP="00B12513">
      <w:pPr>
        <w:jc w:val="both"/>
        <w:rPr>
          <w:sz w:val="28"/>
          <w:szCs w:val="28"/>
        </w:rPr>
      </w:pPr>
    </w:p>
    <w:p w:rsidR="00A36CD6" w:rsidRPr="00A36CD6" w:rsidRDefault="00A36CD6" w:rsidP="00A36CD6">
      <w:pPr>
        <w:rPr>
          <w:sz w:val="28"/>
          <w:szCs w:val="28"/>
        </w:rPr>
      </w:pPr>
    </w:p>
    <w:p w:rsidR="00A36CD6" w:rsidRPr="00A36CD6" w:rsidRDefault="00A36CD6" w:rsidP="00A36CD6">
      <w:pPr>
        <w:rPr>
          <w:sz w:val="28"/>
          <w:szCs w:val="28"/>
        </w:rPr>
      </w:pPr>
    </w:p>
    <w:p w:rsidR="00A36CD6" w:rsidRDefault="00A36CD6" w:rsidP="00A36CD6">
      <w:pPr>
        <w:ind w:firstLine="708"/>
        <w:rPr>
          <w:bCs/>
          <w:sz w:val="28"/>
          <w:szCs w:val="28"/>
        </w:rPr>
      </w:pPr>
    </w:p>
    <w:p w:rsidR="00A36CD6" w:rsidRPr="00A36CD6" w:rsidRDefault="00A36CD6" w:rsidP="00A36CD6">
      <w:pPr>
        <w:ind w:firstLine="708"/>
        <w:rPr>
          <w:i/>
          <w:sz w:val="28"/>
          <w:szCs w:val="28"/>
        </w:rPr>
      </w:pPr>
      <w:r w:rsidRPr="00A36CD6">
        <w:rPr>
          <w:bCs/>
          <w:sz w:val="28"/>
          <w:szCs w:val="28"/>
        </w:rPr>
        <w:lastRenderedPageBreak/>
        <w:t>1.3.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паспорта      комплекса процессных мероприятий «</w:t>
      </w:r>
      <w:r w:rsidR="00613B95" w:rsidRPr="00D05449">
        <w:rPr>
          <w:sz w:val="28"/>
          <w:szCs w:val="28"/>
        </w:rPr>
        <w:t>Повышение эффективности управления муниципальным имуществом</w:t>
      </w:r>
      <w:r w:rsidRPr="00A36CD6">
        <w:rPr>
          <w:sz w:val="28"/>
          <w:szCs w:val="28"/>
        </w:rPr>
        <w:t xml:space="preserve">»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A36CD6" w:rsidRDefault="00A36CD6" w:rsidP="00A36CD6">
      <w:pPr>
        <w:tabs>
          <w:tab w:val="left" w:pos="0"/>
          <w:tab w:val="left" w:pos="284"/>
        </w:tabs>
        <w:jc w:val="center"/>
        <w:rPr>
          <w:sz w:val="28"/>
        </w:rPr>
      </w:pPr>
    </w:p>
    <w:tbl>
      <w:tblPr>
        <w:tblW w:w="14952"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373"/>
        <w:gridCol w:w="1272"/>
        <w:gridCol w:w="1272"/>
        <w:gridCol w:w="1272"/>
        <w:gridCol w:w="1464"/>
      </w:tblGrid>
      <w:tr w:rsidR="00613B95" w:rsidRPr="00290B94" w:rsidTr="004779CA">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w:t>
            </w:r>
          </w:p>
          <w:p w:rsidR="00613B95" w:rsidRPr="00290B94" w:rsidRDefault="00613B95" w:rsidP="004779CA">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Объем финансового обеспечения по годам реализации (тыс. рублей)</w:t>
            </w:r>
          </w:p>
        </w:tc>
      </w:tr>
      <w:tr w:rsidR="00613B95" w:rsidRPr="00290B94" w:rsidTr="008C4EDD">
        <w:trPr>
          <w:trHeight w:val="291"/>
        </w:trPr>
        <w:tc>
          <w:tcPr>
            <w:tcW w:w="635"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Всего</w:t>
            </w:r>
          </w:p>
        </w:tc>
      </w:tr>
      <w:tr w:rsidR="00613B95" w:rsidRPr="00E67B0F" w:rsidTr="004779CA">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 xml:space="preserve">Комплекс процессных мероприятий </w:t>
            </w:r>
            <w:r w:rsidRPr="00F045FE">
              <w:rPr>
                <w:sz w:val="28"/>
                <w:szCs w:val="28"/>
              </w:rPr>
              <w:t>«</w:t>
            </w:r>
            <w:r w:rsidRPr="00D05449">
              <w:rPr>
                <w:sz w:val="28"/>
                <w:szCs w:val="28"/>
              </w:rPr>
              <w:t>Повышение эффективности управления муниципальным имуществом</w:t>
            </w:r>
            <w:r w:rsidRPr="00F045FE">
              <w:rPr>
                <w:sz w:val="28"/>
                <w:szCs w:val="28"/>
              </w:rPr>
              <w:t>»</w:t>
            </w:r>
          </w:p>
          <w:p w:rsidR="00613B95" w:rsidRPr="00290B94" w:rsidRDefault="00613B95" w:rsidP="004779CA">
            <w:pPr>
              <w:jc w:val="both"/>
              <w:rPr>
                <w:sz w:val="28"/>
                <w:szCs w:val="28"/>
              </w:rPr>
            </w:pPr>
            <w:r w:rsidRPr="00290B9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color w:val="000000" w:themeColor="text1"/>
                <w:sz w:val="28"/>
                <w:szCs w:val="28"/>
              </w:rPr>
            </w:pPr>
            <w:r w:rsidRPr="00472E77">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30,0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30,0</w:t>
            </w:r>
          </w:p>
        </w:tc>
        <w:tc>
          <w:tcPr>
            <w:tcW w:w="1464"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Pr>
                <w:sz w:val="28"/>
                <w:szCs w:val="28"/>
              </w:rPr>
              <w:t>6</w:t>
            </w:r>
            <w:r w:rsidRPr="00472E77">
              <w:rPr>
                <w:sz w:val="28"/>
                <w:szCs w:val="28"/>
              </w:rPr>
              <w:t>0,0</w:t>
            </w:r>
          </w:p>
        </w:tc>
      </w:tr>
      <w:tr w:rsidR="00613B95" w:rsidRPr="00290B94" w:rsidTr="004779CA">
        <w:trPr>
          <w:trHeight w:val="479"/>
        </w:trPr>
        <w:tc>
          <w:tcPr>
            <w:tcW w:w="635"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color w:val="000000" w:themeColor="text1"/>
                <w:sz w:val="28"/>
                <w:szCs w:val="28"/>
              </w:rPr>
            </w:pPr>
            <w:r w:rsidRPr="00472E77">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30,0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30,0</w:t>
            </w:r>
          </w:p>
        </w:tc>
        <w:tc>
          <w:tcPr>
            <w:tcW w:w="1464"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Pr>
                <w:sz w:val="28"/>
                <w:szCs w:val="28"/>
              </w:rPr>
              <w:t>6</w:t>
            </w:r>
            <w:r w:rsidRPr="00472E77">
              <w:rPr>
                <w:sz w:val="28"/>
                <w:szCs w:val="28"/>
              </w:rPr>
              <w:t>0,0</w:t>
            </w:r>
          </w:p>
        </w:tc>
      </w:tr>
      <w:tr w:rsidR="00613B95" w:rsidRPr="00290B94" w:rsidTr="004779CA">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Pr>
                <w:sz w:val="28"/>
                <w:szCs w:val="28"/>
              </w:rPr>
              <w:t>2</w:t>
            </w:r>
            <w:r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Мероприятие (результат) «</w:t>
            </w:r>
            <w:r w:rsidRPr="00046DF0">
              <w:rPr>
                <w:kern w:val="2"/>
                <w:sz w:val="28"/>
                <w:szCs w:val="28"/>
              </w:rPr>
              <w:t>Изготовление технической документации на объекты недвижимого имущества (технические планы и технические паспорта)</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both"/>
              <w:rPr>
                <w:sz w:val="28"/>
                <w:szCs w:val="28"/>
              </w:rPr>
            </w:pPr>
            <w:r w:rsidRPr="00472E77">
              <w:rPr>
                <w:color w:val="FF0000"/>
                <w:sz w:val="28"/>
                <w:szCs w:val="28"/>
              </w:rPr>
              <w:t xml:space="preserve"> </w:t>
            </w:r>
            <w:r w:rsidRPr="00472E77">
              <w:rPr>
                <w:sz w:val="28"/>
                <w:szCs w:val="28"/>
              </w:rPr>
              <w:t>95104121340128320240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30,0</w:t>
            </w:r>
          </w:p>
        </w:tc>
        <w:tc>
          <w:tcPr>
            <w:tcW w:w="1464"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Pr>
                <w:sz w:val="28"/>
                <w:szCs w:val="28"/>
              </w:rPr>
              <w:t>6</w:t>
            </w:r>
            <w:r w:rsidRPr="00472E77">
              <w:rPr>
                <w:sz w:val="28"/>
                <w:szCs w:val="28"/>
              </w:rPr>
              <w:t>0,0</w:t>
            </w:r>
          </w:p>
        </w:tc>
      </w:tr>
      <w:tr w:rsidR="00613B95" w:rsidRPr="00290B94" w:rsidTr="004779CA">
        <w:trPr>
          <w:trHeight w:val="442"/>
        </w:trPr>
        <w:tc>
          <w:tcPr>
            <w:tcW w:w="635"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30,0</w:t>
            </w:r>
          </w:p>
        </w:tc>
        <w:tc>
          <w:tcPr>
            <w:tcW w:w="1464"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Pr>
                <w:sz w:val="28"/>
                <w:szCs w:val="28"/>
              </w:rPr>
              <w:t>6</w:t>
            </w:r>
            <w:r w:rsidRPr="00472E77">
              <w:rPr>
                <w:sz w:val="28"/>
                <w:szCs w:val="28"/>
              </w:rPr>
              <w:t>0,0</w:t>
            </w:r>
          </w:p>
        </w:tc>
      </w:tr>
      <w:tr w:rsidR="00613B95" w:rsidRPr="00290B94" w:rsidTr="004779CA">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Мероприятие (результат) «</w:t>
            </w:r>
            <w:r w:rsidRPr="00472E77">
              <w:rPr>
                <w:kern w:val="2"/>
                <w:sz w:val="28"/>
                <w:szCs w:val="28"/>
              </w:rPr>
              <w:t>Оценка рыночной стоимости объектов недвижимого и движимого имущества муниципальной собственности</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both"/>
              <w:rPr>
                <w:sz w:val="28"/>
                <w:szCs w:val="28"/>
              </w:rPr>
            </w:pPr>
            <w:r w:rsidRPr="00472E77">
              <w:rPr>
                <w:sz w:val="28"/>
                <w:szCs w:val="28"/>
              </w:rPr>
              <w:t>95104121340128330240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0,0</w:t>
            </w:r>
          </w:p>
        </w:tc>
        <w:tc>
          <w:tcPr>
            <w:tcW w:w="1464"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0,0</w:t>
            </w:r>
          </w:p>
        </w:tc>
      </w:tr>
      <w:tr w:rsidR="00613B95" w:rsidRPr="00290B94" w:rsidTr="004779CA">
        <w:trPr>
          <w:trHeight w:val="442"/>
        </w:trPr>
        <w:tc>
          <w:tcPr>
            <w:tcW w:w="635"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0,0</w:t>
            </w:r>
          </w:p>
        </w:tc>
        <w:tc>
          <w:tcPr>
            <w:tcW w:w="1272"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pPr>
            <w:r w:rsidRPr="00472E77">
              <w:t>0,0</w:t>
            </w:r>
          </w:p>
        </w:tc>
        <w:tc>
          <w:tcPr>
            <w:tcW w:w="1464" w:type="dxa"/>
            <w:tcBorders>
              <w:top w:val="single" w:sz="4" w:space="0" w:color="auto"/>
              <w:left w:val="single" w:sz="4" w:space="0" w:color="auto"/>
              <w:bottom w:val="single" w:sz="4" w:space="0" w:color="auto"/>
              <w:right w:val="single" w:sz="4" w:space="0" w:color="auto"/>
            </w:tcBorders>
          </w:tcPr>
          <w:p w:rsidR="00613B95" w:rsidRPr="00472E77" w:rsidRDefault="00613B95" w:rsidP="004779CA">
            <w:pPr>
              <w:jc w:val="center"/>
              <w:rPr>
                <w:sz w:val="28"/>
                <w:szCs w:val="28"/>
              </w:rPr>
            </w:pPr>
            <w:r w:rsidRPr="00472E77">
              <w:rPr>
                <w:sz w:val="28"/>
                <w:szCs w:val="28"/>
              </w:rPr>
              <w:t>0,0</w:t>
            </w:r>
            <w:r>
              <w:rPr>
                <w:sz w:val="28"/>
                <w:szCs w:val="28"/>
              </w:rPr>
              <w:t>»;</w:t>
            </w:r>
          </w:p>
        </w:tc>
      </w:tr>
    </w:tbl>
    <w:p w:rsidR="00613B95" w:rsidRPr="00A36CD6" w:rsidRDefault="00613B95" w:rsidP="00613B95">
      <w:pPr>
        <w:rPr>
          <w:i/>
          <w:sz w:val="28"/>
          <w:szCs w:val="28"/>
        </w:rPr>
      </w:pPr>
      <w:r>
        <w:rPr>
          <w:bCs/>
          <w:sz w:val="28"/>
          <w:szCs w:val="28"/>
        </w:rPr>
        <w:lastRenderedPageBreak/>
        <w:t>1.4</w:t>
      </w:r>
      <w:r w:rsidR="00C0685B">
        <w:rPr>
          <w:bCs/>
          <w:sz w:val="28"/>
          <w:szCs w:val="28"/>
        </w:rPr>
        <w:t>.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паспорта      комплекса процессных мероприятий «</w:t>
      </w:r>
      <w:r>
        <w:rPr>
          <w:sz w:val="28"/>
          <w:szCs w:val="28"/>
        </w:rPr>
        <w:t>Землеустройство</w:t>
      </w:r>
      <w:r w:rsidRPr="00A36CD6">
        <w:rPr>
          <w:sz w:val="28"/>
          <w:szCs w:val="28"/>
        </w:rPr>
        <w:t xml:space="preserve">»   </w:t>
      </w:r>
      <w:r w:rsidRPr="00A36CD6">
        <w:rPr>
          <w:bCs/>
          <w:sz w:val="28"/>
          <w:szCs w:val="28"/>
        </w:rPr>
        <w:t>изложить в новой редакции:</w:t>
      </w:r>
      <w:r w:rsidRPr="00A36CD6">
        <w:rPr>
          <w:bCs/>
          <w:sz w:val="28"/>
          <w:szCs w:val="28"/>
        </w:rPr>
        <w:tab/>
      </w:r>
    </w:p>
    <w:p w:rsidR="00613B95" w:rsidRPr="00A36CD6" w:rsidRDefault="00613B95" w:rsidP="00613B95">
      <w:pPr>
        <w:ind w:firstLine="708"/>
        <w:jc w:val="center"/>
        <w:rPr>
          <w:sz w:val="28"/>
          <w:szCs w:val="28"/>
        </w:rPr>
      </w:pPr>
      <w:r w:rsidRPr="00A36CD6">
        <w:rPr>
          <w:sz w:val="28"/>
          <w:szCs w:val="28"/>
        </w:rPr>
        <w:t>«</w:t>
      </w:r>
      <w:r w:rsidR="00C0685B">
        <w:rPr>
          <w:sz w:val="28"/>
        </w:rPr>
        <w:t>3</w:t>
      </w:r>
      <w:r w:rsidRPr="00AF4380">
        <w:rPr>
          <w:sz w:val="28"/>
        </w:rPr>
        <w:t>. Параметры финансового обеспечения комплекса процессных мероприятий</w:t>
      </w:r>
    </w:p>
    <w:tbl>
      <w:tblPr>
        <w:tblW w:w="15099" w:type="dxa"/>
        <w:tblInd w:w="-46" w:type="dxa"/>
        <w:tblLayout w:type="fixed"/>
        <w:tblCellMar>
          <w:top w:w="102" w:type="dxa"/>
          <w:left w:w="62" w:type="dxa"/>
          <w:bottom w:w="102" w:type="dxa"/>
          <w:right w:w="62" w:type="dxa"/>
        </w:tblCellMar>
        <w:tblLook w:val="0000" w:firstRow="0" w:lastRow="0" w:firstColumn="0" w:lastColumn="0" w:noHBand="0" w:noVBand="0"/>
      </w:tblPr>
      <w:tblGrid>
        <w:gridCol w:w="635"/>
        <w:gridCol w:w="6986"/>
        <w:gridCol w:w="2977"/>
        <w:gridCol w:w="1272"/>
        <w:gridCol w:w="1167"/>
        <w:gridCol w:w="1029"/>
        <w:gridCol w:w="1033"/>
      </w:tblGrid>
      <w:tr w:rsidR="00613B95" w:rsidRPr="00290B94" w:rsidTr="004779CA">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w:t>
            </w:r>
          </w:p>
          <w:p w:rsidR="00613B95" w:rsidRPr="00290B94" w:rsidRDefault="00613B95" w:rsidP="004779CA">
            <w:pPr>
              <w:jc w:val="center"/>
              <w:rPr>
                <w:sz w:val="28"/>
                <w:szCs w:val="28"/>
              </w:rPr>
            </w:pPr>
            <w:r w:rsidRPr="00290B94">
              <w:rPr>
                <w:sz w:val="28"/>
                <w:szCs w:val="28"/>
              </w:rPr>
              <w:t>п/п</w:t>
            </w:r>
          </w:p>
        </w:tc>
        <w:tc>
          <w:tcPr>
            <w:tcW w:w="6986"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Код бюджетной классификации расходов</w:t>
            </w:r>
          </w:p>
        </w:tc>
        <w:tc>
          <w:tcPr>
            <w:tcW w:w="4501" w:type="dxa"/>
            <w:gridSpan w:val="4"/>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Объем финансового обеспечения по годам реализации (тыс. рублей)</w:t>
            </w:r>
          </w:p>
        </w:tc>
      </w:tr>
      <w:tr w:rsidR="00613B95" w:rsidRPr="00290B94" w:rsidTr="004779CA">
        <w:trPr>
          <w:trHeight w:val="323"/>
        </w:trPr>
        <w:tc>
          <w:tcPr>
            <w:tcW w:w="635"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6986"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2025</w:t>
            </w:r>
          </w:p>
        </w:tc>
        <w:tc>
          <w:tcPr>
            <w:tcW w:w="1167"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2027</w:t>
            </w:r>
          </w:p>
        </w:tc>
        <w:tc>
          <w:tcPr>
            <w:tcW w:w="1033"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Всего</w:t>
            </w:r>
          </w:p>
        </w:tc>
      </w:tr>
      <w:tr w:rsidR="00613B95" w:rsidRPr="00290B94" w:rsidTr="008C4EDD">
        <w:trPr>
          <w:trHeight w:val="829"/>
        </w:trPr>
        <w:tc>
          <w:tcPr>
            <w:tcW w:w="635" w:type="dxa"/>
            <w:vMerge w:val="restart"/>
            <w:tcBorders>
              <w:top w:val="single" w:sz="4" w:space="0" w:color="auto"/>
              <w:left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613B95" w:rsidRPr="00CF1CAB" w:rsidRDefault="00613B95" w:rsidP="004779CA">
            <w:pPr>
              <w:jc w:val="both"/>
              <w:rPr>
                <w:sz w:val="28"/>
                <w:szCs w:val="28"/>
              </w:rPr>
            </w:pPr>
            <w:r w:rsidRPr="00290B94">
              <w:rPr>
                <w:sz w:val="28"/>
                <w:szCs w:val="28"/>
              </w:rPr>
              <w:t xml:space="preserve">Комплекс процессных мероприятий </w:t>
            </w:r>
            <w:r w:rsidRPr="00CF1CAB">
              <w:rPr>
                <w:sz w:val="28"/>
                <w:szCs w:val="28"/>
              </w:rPr>
              <w:t>«Землеустройство»</w:t>
            </w:r>
          </w:p>
          <w:p w:rsidR="00613B95" w:rsidRPr="00290B94" w:rsidRDefault="00613B95" w:rsidP="004779CA">
            <w:pPr>
              <w:jc w:val="both"/>
              <w:rPr>
                <w:sz w:val="28"/>
                <w:szCs w:val="28"/>
              </w:rPr>
            </w:pPr>
            <w:r w:rsidRPr="00CF1CAB">
              <w:rPr>
                <w:sz w:val="28"/>
                <w:szCs w:val="28"/>
              </w:rPr>
              <w:t xml:space="preserve"> (всего), в том числе:</w:t>
            </w:r>
          </w:p>
        </w:tc>
        <w:tc>
          <w:tcPr>
            <w:tcW w:w="2977" w:type="dxa"/>
            <w:vMerge w:val="restart"/>
            <w:tcBorders>
              <w:top w:val="single" w:sz="4" w:space="0" w:color="auto"/>
              <w:left w:val="single" w:sz="4" w:space="0" w:color="auto"/>
              <w:right w:val="single" w:sz="4" w:space="0" w:color="auto"/>
            </w:tcBorders>
          </w:tcPr>
          <w:p w:rsidR="00613B95" w:rsidRPr="00290B94" w:rsidRDefault="00613B95" w:rsidP="004779CA">
            <w:pPr>
              <w:jc w:val="center"/>
              <w:rPr>
                <w:sz w:val="28"/>
                <w:szCs w:val="28"/>
              </w:rPr>
            </w:pPr>
            <w:r w:rsidRPr="00290B9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13B95" w:rsidRPr="00BC4DF2" w:rsidRDefault="008C4EDD" w:rsidP="004779CA">
            <w:pPr>
              <w:jc w:val="center"/>
              <w:rPr>
                <w:color w:val="FF0000"/>
                <w:sz w:val="28"/>
                <w:szCs w:val="28"/>
              </w:rPr>
            </w:pPr>
            <w:r>
              <w:rPr>
                <w:sz w:val="28"/>
                <w:szCs w:val="28"/>
              </w:rPr>
              <w:t>3</w:t>
            </w:r>
            <w:r w:rsidR="00613B95" w:rsidRPr="00BC4DF2">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pPr>
            <w:r w:rsidRPr="00BC4DF2">
              <w:rPr>
                <w:sz w:val="28"/>
                <w:szCs w:val="28"/>
              </w:rPr>
              <w:t>40,0</w:t>
            </w:r>
          </w:p>
        </w:tc>
        <w:tc>
          <w:tcPr>
            <w:tcW w:w="1029" w:type="dxa"/>
            <w:tcBorders>
              <w:top w:val="single" w:sz="4" w:space="0" w:color="auto"/>
              <w:left w:val="single" w:sz="4" w:space="0" w:color="auto"/>
              <w:bottom w:val="single" w:sz="4" w:space="0" w:color="auto"/>
              <w:right w:val="single" w:sz="4" w:space="0" w:color="auto"/>
            </w:tcBorders>
          </w:tcPr>
          <w:p w:rsidR="00613B95" w:rsidRPr="00BC4DF2" w:rsidRDefault="00613B95" w:rsidP="004779CA">
            <w:r w:rsidRPr="00BC4DF2">
              <w:rPr>
                <w:sz w:val="28"/>
                <w:szCs w:val="28"/>
              </w:rPr>
              <w:t>40,0</w:t>
            </w:r>
          </w:p>
        </w:tc>
        <w:tc>
          <w:tcPr>
            <w:tcW w:w="1033" w:type="dxa"/>
            <w:tcBorders>
              <w:top w:val="single" w:sz="4" w:space="0" w:color="auto"/>
              <w:left w:val="single" w:sz="4" w:space="0" w:color="auto"/>
              <w:bottom w:val="single" w:sz="4" w:space="0" w:color="auto"/>
              <w:right w:val="single" w:sz="4" w:space="0" w:color="auto"/>
            </w:tcBorders>
          </w:tcPr>
          <w:p w:rsidR="00613B95" w:rsidRPr="00BC4DF2" w:rsidRDefault="008C4EDD" w:rsidP="004779CA">
            <w:pPr>
              <w:jc w:val="center"/>
              <w:rPr>
                <w:color w:val="FF0000"/>
                <w:sz w:val="28"/>
                <w:szCs w:val="28"/>
              </w:rPr>
            </w:pPr>
            <w:r>
              <w:rPr>
                <w:sz w:val="28"/>
                <w:szCs w:val="28"/>
              </w:rPr>
              <w:t>11</w:t>
            </w:r>
            <w:r w:rsidR="00613B95" w:rsidRPr="00BC4DF2">
              <w:rPr>
                <w:sz w:val="28"/>
                <w:szCs w:val="28"/>
              </w:rPr>
              <w:t>0,0</w:t>
            </w:r>
          </w:p>
        </w:tc>
      </w:tr>
      <w:tr w:rsidR="00613B95" w:rsidRPr="00290B94" w:rsidTr="004779CA">
        <w:trPr>
          <w:trHeight w:val="470"/>
        </w:trPr>
        <w:tc>
          <w:tcPr>
            <w:tcW w:w="635" w:type="dxa"/>
            <w:vMerge/>
            <w:tcBorders>
              <w:left w:val="single" w:sz="4" w:space="0" w:color="auto"/>
              <w:right w:val="single" w:sz="4" w:space="0" w:color="auto"/>
            </w:tcBorders>
          </w:tcPr>
          <w:p w:rsidR="00613B95" w:rsidRPr="00290B94" w:rsidRDefault="00613B95" w:rsidP="004779CA">
            <w:pPr>
              <w:jc w:val="both"/>
              <w:rPr>
                <w:color w:val="FF0000"/>
                <w:sz w:val="28"/>
                <w:szCs w:val="28"/>
              </w:rPr>
            </w:pPr>
          </w:p>
        </w:tc>
        <w:tc>
          <w:tcPr>
            <w:tcW w:w="6986"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местный бюджет (всего):</w:t>
            </w:r>
          </w:p>
        </w:tc>
        <w:tc>
          <w:tcPr>
            <w:tcW w:w="2977" w:type="dxa"/>
            <w:vMerge/>
            <w:tcBorders>
              <w:left w:val="single" w:sz="4" w:space="0" w:color="auto"/>
              <w:right w:val="single" w:sz="4" w:space="0" w:color="auto"/>
            </w:tcBorders>
          </w:tcPr>
          <w:p w:rsidR="00613B95" w:rsidRPr="00290B94" w:rsidRDefault="00613B95" w:rsidP="004779CA">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BC4DF2" w:rsidRDefault="008C4EDD" w:rsidP="004779CA">
            <w:pPr>
              <w:jc w:val="center"/>
              <w:rPr>
                <w:color w:val="FF0000"/>
                <w:sz w:val="28"/>
                <w:szCs w:val="28"/>
              </w:rPr>
            </w:pPr>
            <w:r>
              <w:rPr>
                <w:sz w:val="28"/>
                <w:szCs w:val="28"/>
              </w:rPr>
              <w:t>3</w:t>
            </w:r>
            <w:r w:rsidR="00613B95" w:rsidRPr="00BC4DF2">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pPr>
            <w:r w:rsidRPr="00BC4DF2">
              <w:rPr>
                <w:sz w:val="28"/>
                <w:szCs w:val="28"/>
              </w:rPr>
              <w:t>40,0</w:t>
            </w:r>
          </w:p>
        </w:tc>
        <w:tc>
          <w:tcPr>
            <w:tcW w:w="1029" w:type="dxa"/>
            <w:tcBorders>
              <w:top w:val="single" w:sz="4" w:space="0" w:color="auto"/>
              <w:left w:val="single" w:sz="4" w:space="0" w:color="auto"/>
              <w:bottom w:val="single" w:sz="4" w:space="0" w:color="auto"/>
              <w:right w:val="single" w:sz="4" w:space="0" w:color="auto"/>
            </w:tcBorders>
          </w:tcPr>
          <w:p w:rsidR="00613B95" w:rsidRPr="00BC4DF2" w:rsidRDefault="00613B95" w:rsidP="004779CA">
            <w:r w:rsidRPr="00BC4DF2">
              <w:rPr>
                <w:sz w:val="28"/>
                <w:szCs w:val="28"/>
              </w:rPr>
              <w:t>40,0</w:t>
            </w:r>
          </w:p>
        </w:tc>
        <w:tc>
          <w:tcPr>
            <w:tcW w:w="1033" w:type="dxa"/>
            <w:tcBorders>
              <w:top w:val="single" w:sz="4" w:space="0" w:color="auto"/>
              <w:left w:val="single" w:sz="4" w:space="0" w:color="auto"/>
              <w:bottom w:val="single" w:sz="4" w:space="0" w:color="auto"/>
              <w:right w:val="single" w:sz="4" w:space="0" w:color="auto"/>
            </w:tcBorders>
          </w:tcPr>
          <w:p w:rsidR="00613B95" w:rsidRPr="00BC4DF2" w:rsidRDefault="008C4EDD" w:rsidP="004779CA">
            <w:pPr>
              <w:jc w:val="center"/>
              <w:rPr>
                <w:color w:val="FF0000"/>
                <w:sz w:val="28"/>
                <w:szCs w:val="28"/>
              </w:rPr>
            </w:pPr>
            <w:r>
              <w:rPr>
                <w:sz w:val="28"/>
                <w:szCs w:val="28"/>
              </w:rPr>
              <w:t>11</w:t>
            </w:r>
            <w:r w:rsidR="00613B95" w:rsidRPr="00BC4DF2">
              <w:rPr>
                <w:sz w:val="28"/>
                <w:szCs w:val="28"/>
              </w:rPr>
              <w:t>0,0</w:t>
            </w:r>
          </w:p>
        </w:tc>
      </w:tr>
      <w:tr w:rsidR="00613B95" w:rsidRPr="00290B94" w:rsidTr="004779CA">
        <w:trPr>
          <w:trHeight w:val="1023"/>
        </w:trPr>
        <w:tc>
          <w:tcPr>
            <w:tcW w:w="635" w:type="dxa"/>
            <w:vMerge w:val="restart"/>
            <w:tcBorders>
              <w:top w:val="single" w:sz="4" w:space="0" w:color="auto"/>
              <w:left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2.</w:t>
            </w:r>
          </w:p>
        </w:tc>
        <w:tc>
          <w:tcPr>
            <w:tcW w:w="6986"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Мероприятие (результат) «</w:t>
            </w:r>
            <w:r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Pr="00290B94">
              <w:rPr>
                <w:sz w:val="28"/>
                <w:szCs w:val="28"/>
              </w:rPr>
              <w:t>», в том числе:</w:t>
            </w:r>
          </w:p>
        </w:tc>
        <w:tc>
          <w:tcPr>
            <w:tcW w:w="2977" w:type="dxa"/>
            <w:vMerge w:val="restart"/>
            <w:tcBorders>
              <w:top w:val="single" w:sz="4" w:space="0" w:color="auto"/>
              <w:left w:val="single" w:sz="4" w:space="0" w:color="auto"/>
              <w:right w:val="single" w:sz="4" w:space="0" w:color="auto"/>
            </w:tcBorders>
          </w:tcPr>
          <w:p w:rsidR="00613B95" w:rsidRPr="00BC4DF2" w:rsidRDefault="00613B95" w:rsidP="004779CA">
            <w:pPr>
              <w:jc w:val="both"/>
              <w:rPr>
                <w:sz w:val="28"/>
                <w:szCs w:val="28"/>
                <w:highlight w:val="yellow"/>
              </w:rPr>
            </w:pPr>
            <w:r w:rsidRPr="00BC4DF2">
              <w:rPr>
                <w:sz w:val="28"/>
                <w:szCs w:val="28"/>
              </w:rPr>
              <w:t>95104121340228340240</w:t>
            </w:r>
          </w:p>
        </w:tc>
        <w:tc>
          <w:tcPr>
            <w:tcW w:w="1272"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pPr>
            <w:r>
              <w:rPr>
                <w:sz w:val="28"/>
                <w:szCs w:val="28"/>
              </w:rPr>
              <w:t>3</w:t>
            </w:r>
            <w:r w:rsidRPr="00A32D96">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pPr>
            <w:r w:rsidRPr="00A32D96">
              <w:rPr>
                <w:sz w:val="28"/>
                <w:szCs w:val="28"/>
              </w:rPr>
              <w:t>30,0</w:t>
            </w:r>
          </w:p>
        </w:tc>
        <w:tc>
          <w:tcPr>
            <w:tcW w:w="1029"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rPr>
                <w:sz w:val="28"/>
                <w:szCs w:val="28"/>
              </w:rPr>
            </w:pPr>
            <w:r w:rsidRPr="00A32D96">
              <w:rPr>
                <w:sz w:val="28"/>
                <w:szCs w:val="28"/>
              </w:rPr>
              <w:t>30,0</w:t>
            </w:r>
          </w:p>
        </w:tc>
        <w:tc>
          <w:tcPr>
            <w:tcW w:w="1033"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rPr>
                <w:sz w:val="28"/>
                <w:szCs w:val="28"/>
              </w:rPr>
            </w:pPr>
            <w:r>
              <w:rPr>
                <w:sz w:val="28"/>
                <w:szCs w:val="28"/>
              </w:rPr>
              <w:t>9</w:t>
            </w:r>
            <w:r w:rsidRPr="00A32D96">
              <w:rPr>
                <w:sz w:val="28"/>
                <w:szCs w:val="28"/>
              </w:rPr>
              <w:t>0,0</w:t>
            </w:r>
          </w:p>
        </w:tc>
      </w:tr>
      <w:tr w:rsidR="00613B95" w:rsidRPr="00290B94" w:rsidTr="008C4EDD">
        <w:trPr>
          <w:trHeight w:val="479"/>
        </w:trPr>
        <w:tc>
          <w:tcPr>
            <w:tcW w:w="635" w:type="dxa"/>
            <w:vMerge/>
            <w:tcBorders>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местный бюджет (всего), из них:</w:t>
            </w:r>
          </w:p>
        </w:tc>
        <w:tc>
          <w:tcPr>
            <w:tcW w:w="2977" w:type="dxa"/>
            <w:vMerge/>
            <w:tcBorders>
              <w:left w:val="single" w:sz="4" w:space="0" w:color="auto"/>
              <w:bottom w:val="single" w:sz="4" w:space="0" w:color="auto"/>
              <w:right w:val="single" w:sz="4" w:space="0" w:color="auto"/>
            </w:tcBorders>
          </w:tcPr>
          <w:p w:rsidR="00613B95" w:rsidRDefault="00613B95" w:rsidP="004779CA">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pPr>
            <w:r>
              <w:rPr>
                <w:sz w:val="28"/>
                <w:szCs w:val="28"/>
              </w:rPr>
              <w:t>3</w:t>
            </w:r>
            <w:r w:rsidRPr="00A32D96">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pPr>
            <w:r w:rsidRPr="00A32D96">
              <w:rPr>
                <w:sz w:val="28"/>
                <w:szCs w:val="28"/>
              </w:rPr>
              <w:t>30,0</w:t>
            </w:r>
          </w:p>
        </w:tc>
        <w:tc>
          <w:tcPr>
            <w:tcW w:w="1029"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rPr>
                <w:sz w:val="28"/>
                <w:szCs w:val="28"/>
              </w:rPr>
            </w:pPr>
            <w:r w:rsidRPr="00A32D96">
              <w:rPr>
                <w:sz w:val="28"/>
                <w:szCs w:val="28"/>
              </w:rPr>
              <w:t>30,0</w:t>
            </w:r>
          </w:p>
        </w:tc>
        <w:tc>
          <w:tcPr>
            <w:tcW w:w="1033" w:type="dxa"/>
            <w:tcBorders>
              <w:top w:val="single" w:sz="4" w:space="0" w:color="auto"/>
              <w:left w:val="single" w:sz="4" w:space="0" w:color="auto"/>
              <w:bottom w:val="single" w:sz="4" w:space="0" w:color="auto"/>
              <w:right w:val="single" w:sz="4" w:space="0" w:color="auto"/>
            </w:tcBorders>
          </w:tcPr>
          <w:p w:rsidR="00613B95" w:rsidRPr="00A32D96" w:rsidRDefault="00613B95" w:rsidP="004779CA">
            <w:pPr>
              <w:jc w:val="center"/>
              <w:rPr>
                <w:sz w:val="28"/>
                <w:szCs w:val="28"/>
              </w:rPr>
            </w:pPr>
            <w:r>
              <w:rPr>
                <w:sz w:val="28"/>
                <w:szCs w:val="28"/>
              </w:rPr>
              <w:t>9</w:t>
            </w:r>
            <w:r w:rsidRPr="00A32D96">
              <w:rPr>
                <w:sz w:val="28"/>
                <w:szCs w:val="28"/>
              </w:rPr>
              <w:t>0,0</w:t>
            </w:r>
          </w:p>
        </w:tc>
      </w:tr>
      <w:tr w:rsidR="00613B95" w:rsidRPr="00290B94" w:rsidTr="008C4EDD">
        <w:trPr>
          <w:trHeight w:val="647"/>
        </w:trPr>
        <w:tc>
          <w:tcPr>
            <w:tcW w:w="635" w:type="dxa"/>
            <w:vMerge w:val="restart"/>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Pr>
                <w:sz w:val="28"/>
                <w:szCs w:val="28"/>
              </w:rPr>
              <w:t>3</w:t>
            </w:r>
            <w:r w:rsidRPr="00290B94">
              <w:rPr>
                <w:sz w:val="28"/>
                <w:szCs w:val="28"/>
              </w:rPr>
              <w:t>.</w:t>
            </w:r>
          </w:p>
        </w:tc>
        <w:tc>
          <w:tcPr>
            <w:tcW w:w="6986"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Мероприятие (результат) «</w:t>
            </w:r>
            <w:r w:rsidRPr="00CF1CAB">
              <w:rPr>
                <w:bCs/>
                <w:kern w:val="2"/>
                <w:sz w:val="28"/>
                <w:szCs w:val="28"/>
              </w:rPr>
              <w:t>Оценка рыночной стоимости земельных участков</w:t>
            </w:r>
            <w:r w:rsidRPr="00290B94">
              <w:rPr>
                <w:sz w:val="28"/>
                <w:szCs w:val="28"/>
              </w:rPr>
              <w:t>», в том числе:</w:t>
            </w:r>
          </w:p>
        </w:tc>
        <w:tc>
          <w:tcPr>
            <w:tcW w:w="2977" w:type="dxa"/>
            <w:vMerge w:val="restart"/>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both"/>
              <w:rPr>
                <w:sz w:val="28"/>
                <w:szCs w:val="28"/>
                <w:highlight w:val="yellow"/>
              </w:rPr>
            </w:pPr>
            <w:r w:rsidRPr="00BC4DF2">
              <w:rPr>
                <w:sz w:val="28"/>
                <w:szCs w:val="28"/>
              </w:rPr>
              <w:t>95104121340228350240</w:t>
            </w:r>
          </w:p>
        </w:tc>
        <w:tc>
          <w:tcPr>
            <w:tcW w:w="1272"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rPr>
                <w:sz w:val="28"/>
                <w:szCs w:val="28"/>
              </w:rPr>
            </w:pPr>
            <w:r w:rsidRPr="00BC4DF2">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pPr>
            <w:r w:rsidRPr="00BC4DF2">
              <w:rPr>
                <w:sz w:val="28"/>
                <w:szCs w:val="28"/>
              </w:rPr>
              <w:t>10,0</w:t>
            </w:r>
          </w:p>
        </w:tc>
        <w:tc>
          <w:tcPr>
            <w:tcW w:w="1029"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pPr>
            <w:r w:rsidRPr="00BC4DF2">
              <w:rPr>
                <w:sz w:val="28"/>
                <w:szCs w:val="28"/>
              </w:rPr>
              <w:t>10,0</w:t>
            </w:r>
          </w:p>
        </w:tc>
        <w:tc>
          <w:tcPr>
            <w:tcW w:w="1033" w:type="dxa"/>
            <w:tcBorders>
              <w:top w:val="single" w:sz="4" w:space="0" w:color="auto"/>
              <w:left w:val="single" w:sz="4" w:space="0" w:color="auto"/>
              <w:bottom w:val="single" w:sz="4" w:space="0" w:color="auto"/>
              <w:right w:val="single" w:sz="4" w:space="0" w:color="auto"/>
            </w:tcBorders>
          </w:tcPr>
          <w:p w:rsidR="00613B95" w:rsidRPr="00BC4DF2" w:rsidRDefault="008C4EDD" w:rsidP="004779CA">
            <w:pPr>
              <w:jc w:val="center"/>
              <w:rPr>
                <w:sz w:val="28"/>
                <w:szCs w:val="28"/>
              </w:rPr>
            </w:pPr>
            <w:r>
              <w:rPr>
                <w:sz w:val="28"/>
                <w:szCs w:val="28"/>
              </w:rPr>
              <w:t>2</w:t>
            </w:r>
            <w:r w:rsidR="00613B95" w:rsidRPr="00BC4DF2">
              <w:rPr>
                <w:sz w:val="28"/>
                <w:szCs w:val="28"/>
              </w:rPr>
              <w:t>0,0</w:t>
            </w:r>
          </w:p>
        </w:tc>
      </w:tr>
      <w:tr w:rsidR="00613B95" w:rsidRPr="00290B94" w:rsidTr="004779CA">
        <w:trPr>
          <w:trHeight w:val="442"/>
        </w:trPr>
        <w:tc>
          <w:tcPr>
            <w:tcW w:w="635" w:type="dxa"/>
            <w:vMerge/>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613B95" w:rsidRPr="00290B94" w:rsidRDefault="00613B95" w:rsidP="004779CA">
            <w:pPr>
              <w:jc w:val="both"/>
              <w:rPr>
                <w:sz w:val="28"/>
                <w:szCs w:val="28"/>
              </w:rPr>
            </w:pPr>
            <w:r w:rsidRPr="00290B94">
              <w:rPr>
                <w:sz w:val="28"/>
                <w:szCs w:val="28"/>
              </w:rPr>
              <w:t>местный бюджет (всего), из них:</w:t>
            </w:r>
          </w:p>
        </w:tc>
        <w:tc>
          <w:tcPr>
            <w:tcW w:w="2977" w:type="dxa"/>
            <w:vMerge/>
            <w:tcBorders>
              <w:top w:val="single" w:sz="4" w:space="0" w:color="auto"/>
              <w:left w:val="single" w:sz="4" w:space="0" w:color="auto"/>
              <w:bottom w:val="single" w:sz="4" w:space="0" w:color="auto"/>
              <w:right w:val="single" w:sz="4" w:space="0" w:color="auto"/>
            </w:tcBorders>
          </w:tcPr>
          <w:p w:rsidR="00613B95" w:rsidRPr="006B53A7" w:rsidRDefault="00613B95" w:rsidP="004779CA">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rPr>
                <w:sz w:val="28"/>
                <w:szCs w:val="28"/>
              </w:rPr>
            </w:pPr>
            <w:r w:rsidRPr="00BC4DF2">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pPr>
            <w:r w:rsidRPr="00BC4DF2">
              <w:rPr>
                <w:sz w:val="28"/>
                <w:szCs w:val="28"/>
              </w:rPr>
              <w:t>10,0</w:t>
            </w:r>
          </w:p>
        </w:tc>
        <w:tc>
          <w:tcPr>
            <w:tcW w:w="1029" w:type="dxa"/>
            <w:tcBorders>
              <w:top w:val="single" w:sz="4" w:space="0" w:color="auto"/>
              <w:left w:val="single" w:sz="4" w:space="0" w:color="auto"/>
              <w:bottom w:val="single" w:sz="4" w:space="0" w:color="auto"/>
              <w:right w:val="single" w:sz="4" w:space="0" w:color="auto"/>
            </w:tcBorders>
          </w:tcPr>
          <w:p w:rsidR="00613B95" w:rsidRPr="00BC4DF2" w:rsidRDefault="00613B95" w:rsidP="004779CA">
            <w:pPr>
              <w:jc w:val="center"/>
            </w:pPr>
            <w:r w:rsidRPr="00BC4DF2">
              <w:rPr>
                <w:sz w:val="28"/>
                <w:szCs w:val="28"/>
              </w:rPr>
              <w:t>10,0</w:t>
            </w:r>
          </w:p>
        </w:tc>
        <w:tc>
          <w:tcPr>
            <w:tcW w:w="1033" w:type="dxa"/>
            <w:tcBorders>
              <w:top w:val="single" w:sz="4" w:space="0" w:color="auto"/>
              <w:left w:val="single" w:sz="4" w:space="0" w:color="auto"/>
              <w:bottom w:val="single" w:sz="4" w:space="0" w:color="auto"/>
              <w:right w:val="single" w:sz="4" w:space="0" w:color="auto"/>
            </w:tcBorders>
          </w:tcPr>
          <w:p w:rsidR="00613B95" w:rsidRPr="00BC4DF2" w:rsidRDefault="008C4EDD" w:rsidP="004779CA">
            <w:pPr>
              <w:jc w:val="center"/>
              <w:rPr>
                <w:sz w:val="28"/>
                <w:szCs w:val="28"/>
              </w:rPr>
            </w:pPr>
            <w:r>
              <w:rPr>
                <w:sz w:val="28"/>
                <w:szCs w:val="28"/>
              </w:rPr>
              <w:t>2</w:t>
            </w:r>
            <w:r w:rsidR="00613B95" w:rsidRPr="00BC4DF2">
              <w:rPr>
                <w:sz w:val="28"/>
                <w:szCs w:val="28"/>
              </w:rPr>
              <w:t>0,0</w:t>
            </w:r>
            <w:r>
              <w:rPr>
                <w:sz w:val="28"/>
                <w:szCs w:val="28"/>
              </w:rPr>
              <w:t>»;</w:t>
            </w:r>
          </w:p>
        </w:tc>
      </w:tr>
    </w:tbl>
    <w:p w:rsidR="00B45E6D" w:rsidRPr="00B45E6D" w:rsidRDefault="00B45E6D" w:rsidP="00B45E6D">
      <w:pPr>
        <w:rPr>
          <w:sz w:val="28"/>
          <w:szCs w:val="28"/>
        </w:rPr>
      </w:pPr>
      <w:r w:rsidRPr="00B45E6D">
        <w:rPr>
          <w:sz w:val="28"/>
          <w:szCs w:val="28"/>
        </w:rPr>
        <w:t>2. Настоящее постановление вступает в силу со дня его официального опубликования</w:t>
      </w:r>
    </w:p>
    <w:p w:rsidR="00B45E6D" w:rsidRPr="00B45E6D" w:rsidRDefault="00B45E6D" w:rsidP="00B45E6D">
      <w:pPr>
        <w:rPr>
          <w:sz w:val="28"/>
          <w:szCs w:val="28"/>
        </w:rPr>
      </w:pPr>
      <w:r w:rsidRPr="00B45E6D">
        <w:rPr>
          <w:sz w:val="28"/>
          <w:szCs w:val="28"/>
        </w:rPr>
        <w:t>3. Контроль за выполнением постановления оставляю за собой.</w:t>
      </w:r>
    </w:p>
    <w:p w:rsidR="00DD6132" w:rsidRDefault="00DD6132" w:rsidP="00B45E6D">
      <w:pPr>
        <w:rPr>
          <w:sz w:val="28"/>
          <w:szCs w:val="28"/>
        </w:rPr>
      </w:pPr>
    </w:p>
    <w:p w:rsidR="00B45E6D" w:rsidRPr="00B45E6D" w:rsidRDefault="00DD6132" w:rsidP="00B45E6D">
      <w:pPr>
        <w:rPr>
          <w:sz w:val="28"/>
          <w:szCs w:val="28"/>
        </w:rPr>
      </w:pPr>
      <w:r>
        <w:rPr>
          <w:sz w:val="28"/>
          <w:szCs w:val="28"/>
        </w:rPr>
        <w:t>Временно исполняющий полномочия Главы</w:t>
      </w:r>
    </w:p>
    <w:p w:rsidR="00B45E6D" w:rsidRDefault="00B45E6D" w:rsidP="00B45E6D">
      <w:pPr>
        <w:rPr>
          <w:sz w:val="28"/>
          <w:szCs w:val="28"/>
        </w:rPr>
      </w:pPr>
      <w:r w:rsidRPr="00B45E6D">
        <w:rPr>
          <w:sz w:val="28"/>
          <w:szCs w:val="28"/>
        </w:rPr>
        <w:t>Грушево-Дубовского сельского поселения</w:t>
      </w:r>
      <w:r w:rsidRPr="00B45E6D">
        <w:rPr>
          <w:sz w:val="28"/>
          <w:szCs w:val="28"/>
        </w:rPr>
        <w:tab/>
        <w:t xml:space="preserve">                                                             </w:t>
      </w:r>
      <w:r w:rsidR="00274696">
        <w:rPr>
          <w:sz w:val="28"/>
          <w:szCs w:val="28"/>
        </w:rPr>
        <w:t xml:space="preserve">                               </w:t>
      </w:r>
      <w:r w:rsidR="00DD6132">
        <w:rPr>
          <w:sz w:val="28"/>
          <w:szCs w:val="28"/>
        </w:rPr>
        <w:t xml:space="preserve">А. А. </w:t>
      </w:r>
      <w:bookmarkStart w:id="1" w:name="_GoBack"/>
      <w:bookmarkEnd w:id="1"/>
      <w:r w:rsidR="00DD6132">
        <w:rPr>
          <w:sz w:val="28"/>
          <w:szCs w:val="28"/>
        </w:rPr>
        <w:t>Митрофанов</w:t>
      </w:r>
    </w:p>
    <w:sectPr w:rsidR="00B45E6D" w:rsidSect="002534C9">
      <w:headerReference w:type="default" r:id="rId11"/>
      <w:footerReference w:type="default" r:id="rId12"/>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4D" w:rsidRDefault="006F5F4D">
      <w:r>
        <w:separator/>
      </w:r>
    </w:p>
  </w:endnote>
  <w:endnote w:type="continuationSeparator" w:id="0">
    <w:p w:rsidR="006F5F4D" w:rsidRDefault="006F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4D" w:rsidRDefault="006F5F4D">
      <w:r>
        <w:separator/>
      </w:r>
    </w:p>
  </w:footnote>
  <w:footnote w:type="continuationSeparator" w:id="0">
    <w:p w:rsidR="006F5F4D" w:rsidRDefault="006F5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CD1E00">
    <w:pPr>
      <w:framePr w:wrap="around" w:vAnchor="text" w:hAnchor="margin" w:xAlign="center" w:y="1"/>
    </w:pPr>
    <w:r>
      <w:rPr>
        <w:noProof/>
      </w:rPr>
      <w:fldChar w:fldCharType="begin"/>
    </w:r>
    <w:r w:rsidR="00B12513">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E74FA"/>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991"/>
    <w:rsid w:val="002501D5"/>
    <w:rsid w:val="002534C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B95"/>
    <w:rsid w:val="00613C08"/>
    <w:rsid w:val="00616F39"/>
    <w:rsid w:val="00625ACF"/>
    <w:rsid w:val="00627644"/>
    <w:rsid w:val="006379AA"/>
    <w:rsid w:val="00641F26"/>
    <w:rsid w:val="0064261C"/>
    <w:rsid w:val="0064381B"/>
    <w:rsid w:val="00644C41"/>
    <w:rsid w:val="00644EC8"/>
    <w:rsid w:val="0065048F"/>
    <w:rsid w:val="00656671"/>
    <w:rsid w:val="006617CC"/>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5F4D"/>
    <w:rsid w:val="006F6259"/>
    <w:rsid w:val="00703B54"/>
    <w:rsid w:val="00703C3E"/>
    <w:rsid w:val="0071168D"/>
    <w:rsid w:val="007247F8"/>
    <w:rsid w:val="00724FEA"/>
    <w:rsid w:val="00733654"/>
    <w:rsid w:val="0073394D"/>
    <w:rsid w:val="00734DB5"/>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2B8"/>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069"/>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C4EDD"/>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685B"/>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1E00"/>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132"/>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46442"/>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B187BD-FBFC-40C7-9ABC-76F2F1C7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1ECE5-1844-4B32-B389-5B4EA9D8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2025-12-03T07:30:00Z</cp:lastPrinted>
  <dcterms:created xsi:type="dcterms:W3CDTF">2025-12-03T07:31:00Z</dcterms:created>
  <dcterms:modified xsi:type="dcterms:W3CDTF">2025-12-03T07:31:00Z</dcterms:modified>
</cp:coreProperties>
</file>