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93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762"/>
        <w:gridCol w:w="300"/>
      </w:tblGrid>
      <w:tr w:rsidR="00CC3530" w:rsidRPr="00E1543F" w:rsidTr="00CC3530">
        <w:trPr>
          <w:tblCellSpacing w:w="0" w:type="dxa"/>
        </w:trPr>
        <w:tc>
          <w:tcPr>
            <w:tcW w:w="9762" w:type="dxa"/>
            <w:shd w:val="clear" w:color="auto" w:fill="FFFFFF"/>
          </w:tcPr>
          <w:p w:rsidR="00CC3530" w:rsidRPr="00E1543F" w:rsidRDefault="00CC3530" w:rsidP="00CC3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120" cy="723900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3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</w:t>
            </w:r>
          </w:p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3F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РОСТОВСКАЯ ОБЛАСТЬ</w:t>
            </w:r>
          </w:p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3F">
              <w:rPr>
                <w:rFonts w:ascii="Times New Roman" w:eastAsia="Calibri" w:hAnsi="Times New Roman" w:cs="Times New Roman"/>
                <w:sz w:val="24"/>
                <w:szCs w:val="24"/>
              </w:rPr>
              <w:t>«ГРУШЕВО-ДУБОВСКОЕ СЕЛЬСКОЕ ПОСЕЛЕНИЕ»</w:t>
            </w:r>
          </w:p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43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ГРУШЕВО-ДУБОВСКОГО СЕЛЬСКОГО ПОСЕЛЕНИЯ</w:t>
            </w:r>
          </w:p>
          <w:p w:rsidR="00E1543F" w:rsidRPr="00E1543F" w:rsidRDefault="00E1543F" w:rsidP="00E154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</w:t>
            </w:r>
            <w:r w:rsidR="00F444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(ПРОЕКТ)</w:t>
            </w:r>
          </w:p>
          <w:p w:rsidR="00E1543F" w:rsidRPr="00E1543F" w:rsidRDefault="00E1543F" w:rsidP="00CC3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43F" w:rsidRPr="00E1543F" w:rsidRDefault="00DE2E87" w:rsidP="00E154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F444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</w:t>
            </w:r>
            <w:r w:rsidRPr="00E1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.01.2018 года                         </w:t>
            </w:r>
            <w:r w:rsidR="00E1543F" w:rsidRPr="00E1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="00F444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</w:t>
            </w:r>
            <w:r w:rsidR="00E1543F" w:rsidRPr="00E1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F444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="00E1543F" w:rsidRPr="00E1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х. Грушевка</w:t>
            </w:r>
          </w:p>
          <w:p w:rsidR="00CC3530" w:rsidRPr="00E1543F" w:rsidRDefault="00DE2E87" w:rsidP="00E154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</w:t>
            </w:r>
            <w:r w:rsidR="00E1543F" w:rsidRPr="00E1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</w:t>
            </w:r>
          </w:p>
          <w:p w:rsidR="00CC3530" w:rsidRPr="00E1543F" w:rsidRDefault="00CC3530" w:rsidP="00CC3530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 внесении изменений Постановление </w:t>
            </w:r>
          </w:p>
          <w:p w:rsidR="00CC3530" w:rsidRPr="00E1543F" w:rsidRDefault="00CC3530" w:rsidP="00CC3530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63 от 28.10.2013 года «Обеспечение</w:t>
            </w:r>
          </w:p>
          <w:p w:rsidR="00CC3530" w:rsidRPr="00E1543F" w:rsidRDefault="00CC3530" w:rsidP="00CC3530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качественными жилищно-коммунальными</w:t>
            </w:r>
          </w:p>
          <w:p w:rsidR="00CC3530" w:rsidRPr="00E1543F" w:rsidRDefault="00CC3530" w:rsidP="00CC3530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населения Грушево-Дубовского </w:t>
            </w:r>
          </w:p>
          <w:p w:rsidR="00CC3530" w:rsidRPr="00E1543F" w:rsidRDefault="00CC3530" w:rsidP="00CC3530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основные направления</w:t>
            </w:r>
          </w:p>
          <w:p w:rsidR="00CC3530" w:rsidRPr="00E1543F" w:rsidRDefault="00CC3530" w:rsidP="00CC3530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на  2014-2020 годы»</w:t>
            </w:r>
          </w:p>
          <w:p w:rsidR="00CC3530" w:rsidRPr="00E1543F" w:rsidRDefault="00CC3530" w:rsidP="00CC3530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000"/>
            </w:tblPr>
            <w:tblGrid>
              <w:gridCol w:w="9762"/>
              <w:gridCol w:w="54"/>
              <w:gridCol w:w="44"/>
              <w:gridCol w:w="44"/>
            </w:tblGrid>
            <w:tr w:rsidR="00CC3530" w:rsidRPr="00E1543F" w:rsidTr="001168D2">
              <w:trPr>
                <w:tblCellSpacing w:w="0" w:type="dxa"/>
              </w:trPr>
              <w:tc>
                <w:tcPr>
                  <w:tcW w:w="9762" w:type="dxa"/>
                  <w:shd w:val="clear" w:color="auto" w:fill="auto"/>
                </w:tcPr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  <w:t xml:space="preserve">В соответствии с постановлением  Администрации Грушево-Дубовского сельского поселения от 13.09.2013 № 48 « Об утверждении Порядка  разработки, реализации и оценки эффективности муниципальных программ Грушево-Дубовского сельского поселения» и  распоряжением Администрации Грушево-Дубовского сельского поселения от 05.09.2013№ 24 « Об утверждении Перечня муниципальных программ  Грушево-Дубовского  сельского поселения», </w:t>
                  </w: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необходимостью развития коммунальной инфраструктуры, эффективным повышением качества водоснабжения, водоотведения и очистки сточных вод в результате модернизации систем водоснабжения, водоотведения и очистки сточных вод,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ПОСТАНОВЛЯЮ: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tabs>
                      <w:tab w:val="left" w:pos="5625"/>
                    </w:tabs>
                    <w:spacing w:after="0" w:line="240" w:lineRule="auto"/>
                    <w:ind w:left="99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  Внести изменения в Постановление № 63 от 28.10.2013 года  Муниципальная программа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2014 - 2020 годы» 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tabs>
                      <w:tab w:val="left" w:pos="5625"/>
                    </w:tabs>
                    <w:spacing w:after="0" w:line="240" w:lineRule="auto"/>
                    <w:ind w:left="99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 Изложив приложение № 1 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1.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numPr>
                      <w:ilvl w:val="1"/>
                      <w:numId w:val="3"/>
                    </w:numPr>
                    <w:tabs>
                      <w:tab w:val="left" w:pos="562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Изложив приложение № 2 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2.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numPr>
                      <w:ilvl w:val="1"/>
                      <w:numId w:val="3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Изложив приложение № 3к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</w:t>
                  </w: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2014-2020 годы» в новой редакции согласно приложению № 3.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numPr>
                      <w:ilvl w:val="1"/>
                      <w:numId w:val="3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Изложив приложение № 1 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4.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2. Постановление  вступает в силу с 01 февраля 2018 года и подлежит официальному опубликованию. 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3. Контроль над  исполнением  данного постановления оставляю за собой.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1543F" w:rsidRPr="00E1543F" w:rsidRDefault="00E1543F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Глава </w:t>
                  </w:r>
                  <w:r w:rsidR="00CC3530"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</w:p>
                <w:p w:rsidR="00E1543F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Грушево-Дубовского 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сельского пос</w:t>
                  </w:r>
                  <w:r w:rsidR="00E1543F"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еления               </w:t>
                  </w: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</w:p>
                <w:p w:rsidR="00CC3530" w:rsidRPr="00E1543F" w:rsidRDefault="00E1543F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А.А.Полупанов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CC3530"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риложение № 1 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Муниципальной программе 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 «Обеспечение качественными жилищно-коммунальными услугами населения Грушево-Дубовского 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сельского поселения  и основные направления благоустройства в 2014-2020 годы»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tabs>
                      <w:tab w:val="left" w:pos="56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 в 2014-2020 годы»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Паспорт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tabs>
                      <w:tab w:val="left" w:pos="56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муниципальной </w:t>
                  </w:r>
                  <w:r w:rsidRPr="00E154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программы </w:t>
                  </w: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 в 2014-2020 годы»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180" w:type="dxa"/>
                    <w:tblCellSpacing w:w="0" w:type="dxa"/>
                    <w:tblInd w:w="34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000"/>
                  </w:tblPr>
                  <w:tblGrid>
                    <w:gridCol w:w="425"/>
                    <w:gridCol w:w="2275"/>
                    <w:gridCol w:w="6480"/>
                  </w:tblGrid>
                  <w:tr w:rsidR="00CC3530" w:rsidRPr="00E1543F" w:rsidTr="001168D2">
                    <w:trPr>
                      <w:trHeight w:val="348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Наименование </w:t>
                        </w:r>
                        <w:r w:rsidRPr="00E1543F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tabs>
                            <w:tab w:val="left" w:pos="562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Муниципальная программа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 в 2014-2020 годы»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trHeight w:val="126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Основание </w:t>
                        </w:r>
                        <w:r w:rsidRPr="00E1543F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для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разработки 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Постановление Администрации Грушево-Дубовского сельского поселения от 13.09.2013 № 48 «Об утверждении Порядка разработки, реализации и оценки эффективности муниципальных программ муниципального образования «Грушево-Дубовское сельское поселение»</w:t>
                        </w:r>
                      </w:p>
                    </w:tc>
                  </w:tr>
                  <w:tr w:rsidR="00CC3530" w:rsidRPr="00E1543F" w:rsidTr="001168D2">
                    <w:trPr>
                      <w:trHeight w:val="168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Муниципальный заказчик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Грушево-Дубовского сельского поселения</w:t>
                        </w:r>
                      </w:p>
                    </w:tc>
                  </w:tr>
                  <w:tr w:rsidR="00CC3530" w:rsidRPr="00E1543F" w:rsidTr="001168D2">
                    <w:trPr>
                      <w:trHeight w:val="264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Разработчик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Администрация  Грушево-Дубовского сельского поселения</w:t>
                        </w:r>
                      </w:p>
                    </w:tc>
                  </w:tr>
                  <w:tr w:rsidR="00CC3530" w:rsidRPr="00E1543F" w:rsidTr="001168D2">
                    <w:trPr>
                      <w:trHeight w:val="264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Основная цель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Развитие коммунальной инфраструктуры,  повышением качества водоснабжения, водоотведения и очистки сточных вод в результате модернизации систем водоснабжения, водоотведения, очистки сточных вод и основных направлений благоустройства.</w:t>
                        </w:r>
                      </w:p>
                    </w:tc>
                  </w:tr>
                  <w:tr w:rsidR="00CC3530" w:rsidRPr="00E1543F" w:rsidTr="001168D2">
                    <w:trPr>
                      <w:trHeight w:val="360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Основные задачи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-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текущему (капитальному) ремонту водопроводных сетей .</w:t>
                        </w:r>
                        <w:r w:rsidRPr="00E1543F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-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разработку проектно-сметной документации на ремонт водопроводных сетей.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Мероприятия по текущему (капитальному) ремонту и восстановлению сетей  уличного освещения.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trHeight w:val="360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Сроки реализации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2014 - 2020 годы.</w:t>
                        </w:r>
                      </w:p>
                    </w:tc>
                  </w:tr>
                  <w:tr w:rsidR="00CC3530" w:rsidRPr="00E1543F" w:rsidTr="001168D2">
                    <w:trPr>
                      <w:trHeight w:val="360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Структура Программы, перечень основных направлений и мероприятий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Паспорт муниципальной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программы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благоустройствав 2014-2020 годы»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Раздел 1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Содержание проблемы и обоснование необходимости ее решения программными методами.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Раздел 2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Основные цели и задачи, сроки и этапы реализации Программы.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Раздел 3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Система программных мероприятий, ресурсное обеспечение, перечень мероприятий с разбивкой по годам, источникам финансирования Программы.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Раздел 4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Нормативное обеспечение Программы.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Раздел 5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Механизм реализации, организация управления и контроль за ходом реализации Программы.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Раздел 6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Оценка эффективности реализации Программы.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tabs>
                            <w:tab w:val="left" w:pos="5625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Приложение № 1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Порядок распределения субсидий бюджетом поселения за счет средств Фонда софинансирования расходов, предусмотренных Муниципальной программой «Обеспечение качественными жилищно-коммунальными услугами населения Грушево-Дубовского сельского поселения и основные направления благоустройствав 2014-2020 годы»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Приложение № 2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Система программных мероприятий.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Приложение № 3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Методика оценки эффективности реализации мероприятий Муниципальной долгосрочной целевой программой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tabs>
                            <w:tab w:val="left" w:pos="5625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«Обеспечение качественными жилищно-коммунальными услугами населения Грушево-Дубовского сельского поселения и основные направления благоустройствав 2014-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2020 годы»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Программа не содержит подпрограмм.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Мероприятия Программы: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-мероприятия по капитальному ремонту и строительству  объектов реконструкции водопроводно-канализационного хозяйства;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-порядок распределения субсидий бюджетам сельских поселений за счет средств Фонда софинансирования расходов на капитальный ремонт и строительство, реконструкцию объектов водопроводно-канализационного хозяйства.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обеспечение предприятий жилищно-коммунального хозяйства, администраций сельских поселений специальной техникой  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-выполнение мероприятий по благоустройству</w:t>
                        </w:r>
                      </w:p>
                    </w:tc>
                  </w:tr>
                  <w:tr w:rsidR="00CC3530" w:rsidRPr="00E1543F" w:rsidTr="001168D2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Исполнители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Администрация Грушево-Дубовского сельского поселения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t>- получатели субсидий</w:t>
                        </w:r>
                      </w:p>
                    </w:tc>
                  </w:tr>
                  <w:tr w:rsidR="00CC3530" w:rsidRPr="00E1543F" w:rsidTr="001168D2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Объемы и источники финансирования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общий объем финансирования Программы составляет: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2014-2020 годах – 705,1 тыс. рублей,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средства областного бюджета – 0,00 тыс. рублей;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средства местных бюджетов – 705,1   тыс. рублей.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Объем финансирования по годам: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2014 год – 394,4 тыс. рублей;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2015 год – 102,6 тыс. рублей;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2016 год –76,7 тыс. рублей.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2017 год – 19,2 тыс. рублей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2018 год – 76,7 тыс. рублей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2019 год – 17,4 тыс. рублей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2020 год –  18,1 тыс. рублей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Бюджетные ассигнования, предусмотренные в плановом периоде 2014 - 2020 годов, могут быть уточнены при формировании проектов бюджетов на 2014, 2015, 2016, 2017,2018,2019,2020 годы.</w:t>
                        </w:r>
                      </w:p>
                    </w:tc>
                  </w:tr>
                  <w:tr w:rsidR="00CC3530" w:rsidRPr="00E1543F" w:rsidTr="001168D2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Ожидаемые конечные результаты реализации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снижение уровня износа объектов коммунальной инфраструктуры до 45 процентов;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снижение потерь в сетях водоснабжения до 15%;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- обеспечение бесперебойной подачи </w:t>
                        </w:r>
                        <w:r w:rsidRPr="00E1543F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качественной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питьевой воды от источника </w:t>
                        </w:r>
                        <w:r w:rsidRPr="00E1543F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потребителя;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- экологическая </w:t>
                        </w:r>
                        <w:r w:rsidRPr="00E1543F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безопасность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системы водоотведения и очистки </w:t>
                        </w:r>
                        <w:r w:rsidRPr="00E1543F">
                          <w:rPr>
                            <w:rFonts w:ascii="Times New Roman" w:eastAsia="Batang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стоков.</w:t>
                        </w:r>
                      </w:p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модернизация существующих сетей, имеющих </w:t>
                        </w:r>
                        <w:r w:rsidRPr="00E1543F"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недостаточную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пропускную способность.</w:t>
                        </w:r>
                      </w:p>
                    </w:tc>
                  </w:tr>
                  <w:tr w:rsidR="00CC3530" w:rsidRPr="00E1543F" w:rsidTr="001168D2">
                    <w:trPr>
                      <w:trHeight w:val="456"/>
                      <w:tblCellSpacing w:w="0" w:type="dxa"/>
                    </w:trPr>
                    <w:tc>
                      <w:tcPr>
                        <w:tcW w:w="4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Система организации контроля за исполнением Программы</w:t>
                        </w:r>
                      </w:p>
                    </w:tc>
                    <w:tc>
                      <w:tcPr>
                        <w:tcW w:w="6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:rsidR="00CC3530" w:rsidRPr="00E1543F" w:rsidRDefault="00CC3530" w:rsidP="00CC3530">
                        <w:pPr>
                          <w:framePr w:hSpace="180" w:wrap="around" w:vAnchor="text" w:hAnchor="margin" w:y="393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 ходом реализации Программы осуществляет Администрация Грушево-Дубовского сельского поселения в соответствии с ее полномочиями, установленными федеральным и областным  законодательством.</w:t>
                        </w:r>
                      </w:p>
                    </w:tc>
                  </w:tr>
                </w:tbl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1543F" w:rsidRDefault="00E1543F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62F4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62F4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62F4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62F4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62F4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62F4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62F4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62F4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62F4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62F4" w:rsidRPr="00E1543F" w:rsidRDefault="00AE62F4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1543F" w:rsidRPr="00E1543F" w:rsidRDefault="00E1543F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№ 2 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Муниципальной программе 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                 «Обеспечение качественными жилищно-коммунальными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услугами населения Грушево-Дубовского сельского поселения 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основные направления благоустройства в 2014-2020 годы»</w:t>
                  </w: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</w:t>
                  </w:r>
                </w:p>
                <w:tbl>
                  <w:tblPr>
                    <w:tblpPr w:leftFromText="180" w:rightFromText="180" w:vertAnchor="text" w:horzAnchor="margin" w:tblpXSpec="right" w:tblpY="-73"/>
                    <w:tblOverlap w:val="never"/>
                    <w:tblW w:w="9631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59"/>
                    <w:gridCol w:w="2977"/>
                    <w:gridCol w:w="992"/>
                    <w:gridCol w:w="851"/>
                    <w:gridCol w:w="709"/>
                    <w:gridCol w:w="708"/>
                    <w:gridCol w:w="567"/>
                    <w:gridCol w:w="567"/>
                    <w:gridCol w:w="709"/>
                    <w:gridCol w:w="992"/>
                  </w:tblGrid>
                  <w:tr w:rsidR="00CC3530" w:rsidRPr="00E1543F" w:rsidTr="001168D2">
                    <w:trPr>
                      <w:cantSplit/>
                      <w:trHeight w:val="36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N </w:t>
                        </w:r>
                      </w:p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п/п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Наименование направлений   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использования средств Программы</w:t>
                        </w:r>
                      </w:p>
                    </w:tc>
                    <w:tc>
                      <w:tcPr>
                        <w:tcW w:w="5103" w:type="dxa"/>
                        <w:gridSpan w:val="7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Объем финансирования по годам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(тыс. рублей)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Итого 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(тыс.  </w:t>
                        </w: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рублей)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1134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2014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2015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2016 год</w:t>
                        </w:r>
                      </w:p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2017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2018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2019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2020 год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8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текущему (капитальному) ремонту водопроводных сетей 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81,4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36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81,4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152,1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разработку проектно-сметной документации на ремонт водопроводных сетей.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текущему (капитальному) ремонту и восстановлению сетей  уличного освещения.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61,3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163,1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по взносам на проведение капитального  ремонта многоквартирных домов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1684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Изготовление проектно-сметной документации на газификацию населенных пунктов, достоверность определения сметной стоимости.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112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ИТОГО: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C3530" w:rsidRPr="00E1543F" w:rsidTr="001168D2">
                    <w:trPr>
                      <w:cantSplit/>
                      <w:trHeight w:val="125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left w:val="single" w:sz="4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C3530" w:rsidRPr="00E1543F" w:rsidTr="001168D2">
                    <w:trPr>
                      <w:cantSplit/>
                      <w:trHeight w:val="20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394,4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102,6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15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76,7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C3530" w:rsidRPr="00E1543F" w:rsidRDefault="00CC3530" w:rsidP="00CC35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C3530" w:rsidRPr="00E1543F" w:rsidRDefault="00CC3530" w:rsidP="00CC3530">
                  <w:pPr>
                    <w:framePr w:hSpace="180" w:wrap="around" w:vAnchor="text" w:hAnchor="margin" w:y="393"/>
                    <w:tabs>
                      <w:tab w:val="left" w:pos="408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C3530" w:rsidRPr="00E1543F" w:rsidRDefault="00CC3530" w:rsidP="00CC3530">
                  <w:pPr>
                    <w:framePr w:hSpace="180" w:wrap="around" w:vAnchor="text" w:hAnchor="margin" w:y="39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" w:type="dxa"/>
                  <w:shd w:val="clear" w:color="auto" w:fill="auto"/>
                  <w:vAlign w:val="center"/>
                </w:tcPr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2860" cy="22860"/>
                        <wp:effectExtent l="0" t="0" r="0" b="0"/>
                        <wp:docPr id="10" name="Рисунок 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" w:type="dxa"/>
                  <w:shd w:val="clear" w:color="auto" w:fill="auto"/>
                  <w:vAlign w:val="center"/>
                </w:tcPr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543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1" name="Рисунок 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" w:type="dxa"/>
                  <w:shd w:val="clear" w:color="auto" w:fill="auto"/>
                </w:tcPr>
                <w:p w:rsidR="00CC3530" w:rsidRPr="00E1543F" w:rsidRDefault="00CC3530" w:rsidP="00CC3530">
                  <w:pPr>
                    <w:framePr w:hSpace="180" w:wrap="around" w:vAnchor="text" w:hAnchor="margin" w:y="39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3530" w:rsidRPr="00E1543F" w:rsidRDefault="00CC3530" w:rsidP="00CC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CC3530" w:rsidRPr="00E1543F" w:rsidRDefault="00CC3530" w:rsidP="00CC3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12" name="Рисунок 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43F" w:rsidRPr="00E1543F" w:rsidRDefault="00E1543F" w:rsidP="0072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543F" w:rsidRPr="00E1543F" w:rsidSect="00AE62F4">
          <w:footerReference w:type="even" r:id="rId10"/>
          <w:footerReference w:type="default" r:id="rId11"/>
          <w:pgSz w:w="11906" w:h="16838" w:code="9"/>
          <w:pgMar w:top="1515" w:right="851" w:bottom="567" w:left="851" w:header="720" w:footer="720" w:gutter="0"/>
          <w:cols w:space="720"/>
          <w:docGrid w:linePitch="299"/>
        </w:sect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 № 3                                                            </w:t>
      </w:r>
    </w:p>
    <w:p w:rsidR="0072309D" w:rsidRPr="00E1543F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E15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программе </w:t>
      </w:r>
    </w:p>
    <w:p w:rsidR="0072309D" w:rsidRPr="00E1543F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«Обеспечение качественными жилищно-коммунальными</w:t>
      </w: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услугами населения Грушево-Дубовского сельского поселения </w:t>
      </w: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основные направления благоустройства в 2014-2020 годы»</w:t>
      </w: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  ПРОГРАММНЫХ  МЕРОПРИЯТИЙ</w:t>
      </w: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0"/>
        <w:gridCol w:w="2700"/>
        <w:gridCol w:w="2312"/>
        <w:gridCol w:w="1417"/>
        <w:gridCol w:w="993"/>
        <w:gridCol w:w="1134"/>
        <w:gridCol w:w="850"/>
        <w:gridCol w:w="709"/>
        <w:gridCol w:w="710"/>
        <w:gridCol w:w="850"/>
        <w:gridCol w:w="851"/>
        <w:gridCol w:w="708"/>
        <w:gridCol w:w="852"/>
        <w:gridCol w:w="992"/>
      </w:tblGrid>
      <w:tr w:rsidR="0072309D" w:rsidRPr="00E1543F" w:rsidTr="004D6BE8">
        <w:trPr>
          <w:cantSplit/>
          <w:trHeight w:val="360"/>
        </w:trPr>
        <w:tc>
          <w:tcPr>
            <w:tcW w:w="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ис-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финанси-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рования</w:t>
            </w:r>
          </w:p>
        </w:tc>
        <w:tc>
          <w:tcPr>
            <w:tcW w:w="5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годам 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09D" w:rsidRPr="00E1543F" w:rsidTr="004D6BE8">
        <w:trPr>
          <w:cantSplit/>
          <w:trHeight w:val="240"/>
        </w:trPr>
        <w:tc>
          <w:tcPr>
            <w:tcW w:w="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9D" w:rsidRPr="00E1543F" w:rsidTr="004D6BE8">
        <w:trPr>
          <w:cantSplit/>
          <w:trHeight w:val="264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9D" w:rsidRPr="00E1543F" w:rsidTr="004D6BE8">
        <w:trPr>
          <w:cantSplit/>
          <w:trHeight w:val="13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</w:t>
            </w:r>
            <w:r w:rsidR="00847800"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 (капитальному) ремонту водопроводных сетей .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протяженности водопроводных и канализационных сетей, соответствующих </w:t>
            </w: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нормативным требованиям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счет их капитального ремонта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2014-2020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</w:t>
            </w:r>
          </w:p>
        </w:tc>
      </w:tr>
      <w:tr w:rsidR="0072309D" w:rsidRPr="00E1543F" w:rsidTr="004D6BE8">
        <w:trPr>
          <w:cantSplit/>
          <w:trHeight w:val="267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9D" w:rsidRPr="00E1543F" w:rsidTr="004D6BE8">
        <w:trPr>
          <w:cantSplit/>
          <w:trHeight w:val="65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на ремонт водопроводных сетей.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протяженности водопроводных и канализационных сетей, соответствующих </w:t>
            </w: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нормативным требованиям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счет их реконструкции,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2014-2020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област-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ной 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09D" w:rsidRPr="00E1543F" w:rsidTr="004D6BE8">
        <w:trPr>
          <w:cantSplit/>
          <w:trHeight w:val="5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309D" w:rsidRPr="00E1543F" w:rsidTr="004D6BE8">
        <w:trPr>
          <w:cantSplit/>
          <w:trHeight w:val="179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</w:t>
            </w: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09D" w:rsidRPr="00E1543F" w:rsidTr="004D6BE8">
        <w:trPr>
          <w:cantSplit/>
          <w:trHeight w:val="201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9D" w:rsidRPr="00E1543F" w:rsidTr="004D6BE8">
        <w:trPr>
          <w:cantSplit/>
          <w:trHeight w:val="35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текущему (капитальному) ремонту и восстановлению сетей  уличного освещения.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2014-2020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област-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ной 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09D" w:rsidRPr="00E1543F" w:rsidTr="004D6BE8">
        <w:trPr>
          <w:cantSplit/>
          <w:trHeight w:val="78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</w:tbl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D1" w:rsidRPr="00E1543F" w:rsidRDefault="005774D1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"/>
        <w:gridCol w:w="2700"/>
        <w:gridCol w:w="2312"/>
        <w:gridCol w:w="1417"/>
        <w:gridCol w:w="993"/>
        <w:gridCol w:w="1134"/>
        <w:gridCol w:w="850"/>
        <w:gridCol w:w="709"/>
        <w:gridCol w:w="709"/>
        <w:gridCol w:w="850"/>
        <w:gridCol w:w="851"/>
        <w:gridCol w:w="708"/>
        <w:gridCol w:w="852"/>
        <w:gridCol w:w="992"/>
      </w:tblGrid>
      <w:tr w:rsidR="0072309D" w:rsidRPr="00E1543F" w:rsidTr="004D6BE8">
        <w:trPr>
          <w:cantSplit/>
          <w:trHeight w:val="258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9D" w:rsidRPr="00E1543F" w:rsidTr="004D6BE8">
        <w:trPr>
          <w:cantSplit/>
          <w:trHeight w:val="1364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взносам на проведение капитального  ремонта</w:t>
            </w:r>
            <w:r w:rsidR="00847800"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 домов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2014-2020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09D" w:rsidRPr="00E1543F" w:rsidRDefault="00847800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847800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09D" w:rsidRPr="00E1543F" w:rsidRDefault="00847800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9D" w:rsidRPr="00E1543F" w:rsidRDefault="00847800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</w:tr>
      <w:tr w:rsidR="0072309D" w:rsidRPr="00E1543F" w:rsidTr="004D6BE8">
        <w:trPr>
          <w:cantSplit/>
          <w:trHeight w:val="267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9D" w:rsidRPr="00E1543F" w:rsidTr="004D6BE8">
        <w:trPr>
          <w:cantSplit/>
          <w:trHeight w:val="653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бюджета Грушево-Дубовского сельского поселения бюджету Белокалитвинского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протяженности водопроводных и канализационных сетей, соответствующих </w:t>
            </w: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нормативным требованиям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счет их реконструкции,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2014-2020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област-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ной 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09D" w:rsidRPr="00E1543F" w:rsidTr="004D6BE8">
        <w:trPr>
          <w:cantSplit/>
          <w:trHeight w:val="5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26,1</w:t>
            </w:r>
          </w:p>
        </w:tc>
      </w:tr>
      <w:tr w:rsidR="0072309D" w:rsidRPr="00E1543F" w:rsidTr="004D6BE8">
        <w:trPr>
          <w:cantSplit/>
          <w:trHeight w:val="1800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</w:t>
            </w: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2C82" w:rsidRPr="00E1543F" w:rsidTr="004D6BE8">
        <w:trPr>
          <w:cantSplit/>
          <w:trHeight w:val="522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C82" w:rsidRPr="00E1543F" w:rsidRDefault="00702C82" w:rsidP="00577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C82" w:rsidRPr="00E1543F" w:rsidRDefault="00702C82" w:rsidP="00577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C82" w:rsidRPr="00E1543F" w:rsidRDefault="00702C82" w:rsidP="0057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 на газификацию населенных пунктов, достоверность определения сметной стоимости. 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област-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ной 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2C82" w:rsidRPr="00E1543F" w:rsidTr="004D6BE8">
        <w:trPr>
          <w:cantSplit/>
          <w:trHeight w:val="701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C82" w:rsidRPr="00E1543F" w:rsidRDefault="00702C82" w:rsidP="0057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2C82" w:rsidRPr="00E1543F" w:rsidTr="004D6BE8">
        <w:trPr>
          <w:cantSplit/>
          <w:trHeight w:val="551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2" w:rsidRPr="00E1543F" w:rsidRDefault="00702C82" w:rsidP="0057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82" w:rsidRPr="00E1543F" w:rsidRDefault="00702C82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</w:t>
            </w:r>
          </w:p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C82" w:rsidRPr="00E1543F" w:rsidRDefault="00702C82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09D" w:rsidRPr="00E1543F" w:rsidTr="004D6BE8">
        <w:trPr>
          <w:cantSplit/>
          <w:trHeight w:val="3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4D6BE8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4D6BE8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4D6BE8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4D6BE8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309D" w:rsidRPr="00E1543F" w:rsidSect="004D6BE8">
          <w:pgSz w:w="16838" w:h="11906" w:orient="landscape" w:code="9"/>
          <w:pgMar w:top="397" w:right="567" w:bottom="425" w:left="567" w:header="720" w:footer="720" w:gutter="0"/>
          <w:cols w:space="720"/>
          <w:docGrid w:linePitch="299"/>
        </w:sectPr>
      </w:pPr>
    </w:p>
    <w:p w:rsidR="0072309D" w:rsidRPr="00E1543F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№ 4                                                            </w:t>
      </w:r>
    </w:p>
    <w:p w:rsidR="0072309D" w:rsidRPr="00E1543F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E15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программе </w:t>
      </w:r>
    </w:p>
    <w:p w:rsidR="0072309D" w:rsidRPr="00E1543F" w:rsidRDefault="0072309D" w:rsidP="00CC3530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«Обеспечение качественными жилищно-коммунальными</w:t>
      </w:r>
      <w:r w:rsidR="00CC3530"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 населения Грушево-Дубовского сельского поселения </w:t>
      </w: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основные направления благоустройства в 2014-2020 годы»</w:t>
      </w: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Подпрограмма 1. </w:t>
      </w:r>
    </w:p>
    <w:p w:rsidR="0072309D" w:rsidRPr="00E1543F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«Совершенствование системы предоставления межбюджетных трансфертов из местного бюджета»</w:t>
      </w:r>
    </w:p>
    <w:p w:rsidR="0072309D" w:rsidRPr="00E1543F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2309D" w:rsidRPr="00E1543F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ПАСПОРТ</w:t>
      </w:r>
    </w:p>
    <w:p w:rsidR="0072309D" w:rsidRPr="00E1543F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подпрограммы </w:t>
      </w:r>
      <w:r w:rsidRPr="00E1543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«Совершенствование системы предоставления межбюджетных трансфертов из местного бюджета»</w:t>
      </w:r>
    </w:p>
    <w:p w:rsidR="0072309D" w:rsidRPr="00E1543F" w:rsidRDefault="0072309D" w:rsidP="0072309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448"/>
        <w:gridCol w:w="1591"/>
        <w:gridCol w:w="2202"/>
        <w:gridCol w:w="4020"/>
      </w:tblGrid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   –подпрограммы</w:t>
            </w:r>
          </w:p>
        </w:tc>
        <w:tc>
          <w:tcPr>
            <w:tcW w:w="7813" w:type="dxa"/>
            <w:gridSpan w:val="3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</w:t>
            </w:r>
            <w:r w:rsidRPr="00E1543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Совершенствование системы предоставления межбюджетных трансфертов из местного бюджета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–исполнитель подпрограммы</w:t>
            </w:r>
          </w:p>
        </w:tc>
        <w:tc>
          <w:tcPr>
            <w:tcW w:w="7813" w:type="dxa"/>
            <w:gridSpan w:val="3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Сектор экономики и финансов Администрации Грушево-Дубовского сельского поселения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Участники          –подпрограммы </w:t>
            </w:r>
          </w:p>
        </w:tc>
        <w:tc>
          <w:tcPr>
            <w:tcW w:w="7813" w:type="dxa"/>
            <w:gridSpan w:val="3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Программно-      –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целевые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инструменты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Цели                    –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72309D" w:rsidRPr="00E1543F" w:rsidRDefault="0072309D" w:rsidP="004D6BE8">
            <w:pPr>
              <w:suppressAutoHyphens/>
              <w:snapToGri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эффективного распределения финансовых ресурсов бюджета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Грушево-Дубовского сельского поселения и</w:t>
            </w:r>
            <w:r w:rsidRPr="00E1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совершенствование системы предоставления межбюджетных трансфертов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Задачи                 –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72309D" w:rsidRPr="00E1543F" w:rsidRDefault="0072309D" w:rsidP="0072309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форм и механизмов предоставления межбюджетных трансфертов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</w:p>
          <w:p w:rsidR="0072309D" w:rsidRPr="00E1543F" w:rsidRDefault="0072309D" w:rsidP="0072309D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Актуализация нормативно-правового регулирования в сфере межбюджетных отношений органов местного самоуправления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Грушево-Дубовского сельского поселения</w:t>
            </w:r>
            <w:r w:rsidRPr="00E1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органами местного самоуправления Белокалитвинского района.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Целевые              –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индикаторы и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72309D" w:rsidRPr="00E1543F" w:rsidRDefault="0072309D" w:rsidP="0072309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межбюджетных трансфертов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  <w:r w:rsidRPr="00E1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общему объему расходов местного бюджета, (процент).</w:t>
            </w:r>
          </w:p>
          <w:p w:rsidR="0072309D" w:rsidRPr="00E1543F" w:rsidRDefault="0072309D" w:rsidP="0072309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межбюджетных трансфертов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распределяемых по утвержденным методикам в общем объеме, (процент).</w:t>
            </w:r>
          </w:p>
          <w:p w:rsidR="0072309D" w:rsidRPr="00E1543F" w:rsidRDefault="0072309D" w:rsidP="0072309D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Оптимизация количества направлений по которым предоставляются межбюджетные трансферты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 финансирование расходов, связанных с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  <w:r w:rsidRPr="00E1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да/нет.</w:t>
            </w:r>
          </w:p>
          <w:p w:rsidR="0072309D" w:rsidRPr="00E1543F" w:rsidRDefault="0072309D" w:rsidP="004D6BE8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Этапы и сроки    –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 постоянной основе, этапы не выделяются: 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1543F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2014 г</w:t>
              </w:r>
            </w:smartTag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– 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1543F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2020 г</w:t>
              </w:r>
            </w:smartTag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Ресурсное    –обеспечение подпрограммы </w:t>
            </w:r>
          </w:p>
        </w:tc>
        <w:tc>
          <w:tcPr>
            <w:tcW w:w="7813" w:type="dxa"/>
            <w:gridSpan w:val="3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бюджетных ассигнований на реализацию подпрограммы из средств местного бюджета составляет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</w:r>
            <w:r w:rsidRPr="00E1543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26,1 тыс. руб</w:t>
            </w: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лей;</w:t>
            </w:r>
          </w:p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  <w:vMerge w:val="restart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02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20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  <w:vMerge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  <w:p w:rsidR="00CC3530" w:rsidRPr="00E1543F" w:rsidRDefault="00CC3530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72309D" w:rsidRPr="00E1543F" w:rsidRDefault="0072309D" w:rsidP="004D6BE8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8,7 тыс.</w:t>
            </w:r>
            <w:r w:rsidR="00E1543F" w:rsidRPr="00E1543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020" w:type="dxa"/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  <w:vMerge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2015</w:t>
            </w:r>
          </w:p>
          <w:p w:rsidR="00CC3530" w:rsidRPr="00E1543F" w:rsidRDefault="00CC3530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  <w:r w:rsidR="00FC5FDC"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1543F"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020" w:type="dxa"/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309D" w:rsidRPr="00E1543F" w:rsidTr="004D6BE8">
        <w:trPr>
          <w:tblCellSpacing w:w="5" w:type="nil"/>
          <w:jc w:val="center"/>
        </w:trPr>
        <w:tc>
          <w:tcPr>
            <w:tcW w:w="2448" w:type="dxa"/>
            <w:vMerge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72309D" w:rsidRPr="00E1543F" w:rsidRDefault="0072309D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2016</w:t>
            </w:r>
          </w:p>
          <w:p w:rsidR="00CC3530" w:rsidRPr="00E1543F" w:rsidRDefault="00CC3530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  <w:r w:rsidR="00FC5FDC"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1543F"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020" w:type="dxa"/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3530" w:rsidRPr="00E1543F" w:rsidTr="004D6BE8">
        <w:trPr>
          <w:tblCellSpacing w:w="5" w:type="nil"/>
          <w:jc w:val="center"/>
        </w:trPr>
        <w:tc>
          <w:tcPr>
            <w:tcW w:w="2448" w:type="dxa"/>
            <w:vMerge/>
          </w:tcPr>
          <w:p w:rsidR="00CC3530" w:rsidRPr="00E1543F" w:rsidRDefault="00CC3530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CC3530" w:rsidRPr="00E1543F" w:rsidRDefault="00CC3530" w:rsidP="00CC35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              </w:t>
            </w:r>
          </w:p>
        </w:tc>
        <w:tc>
          <w:tcPr>
            <w:tcW w:w="2202" w:type="dxa"/>
          </w:tcPr>
          <w:p w:rsidR="00CC3530" w:rsidRPr="00E1543F" w:rsidRDefault="00CC3530" w:rsidP="00CC3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 тыс.</w:t>
            </w:r>
            <w:r w:rsidR="00E1543F"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020" w:type="dxa"/>
          </w:tcPr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3530" w:rsidRPr="00E1543F" w:rsidTr="004D6BE8">
        <w:trPr>
          <w:tblCellSpacing w:w="5" w:type="nil"/>
          <w:jc w:val="center"/>
        </w:trPr>
        <w:tc>
          <w:tcPr>
            <w:tcW w:w="2448" w:type="dxa"/>
            <w:vMerge/>
          </w:tcPr>
          <w:p w:rsidR="00CC3530" w:rsidRPr="00E1543F" w:rsidRDefault="00CC3530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CC3530" w:rsidRPr="00E1543F" w:rsidRDefault="00CC3530" w:rsidP="00CC35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02" w:type="dxa"/>
          </w:tcPr>
          <w:p w:rsidR="00CC3530" w:rsidRPr="00E1543F" w:rsidRDefault="00CC3530" w:rsidP="00CC3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</w:t>
            </w:r>
            <w:r w:rsidR="00E1543F"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020" w:type="dxa"/>
          </w:tcPr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3530" w:rsidRPr="00E1543F" w:rsidTr="004D6BE8">
        <w:trPr>
          <w:tblCellSpacing w:w="5" w:type="nil"/>
          <w:jc w:val="center"/>
        </w:trPr>
        <w:tc>
          <w:tcPr>
            <w:tcW w:w="2448" w:type="dxa"/>
            <w:vMerge/>
          </w:tcPr>
          <w:p w:rsidR="00CC3530" w:rsidRPr="00E1543F" w:rsidRDefault="00CC3530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CC3530" w:rsidRPr="00E1543F" w:rsidRDefault="00CC3530" w:rsidP="00CC35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02" w:type="dxa"/>
          </w:tcPr>
          <w:p w:rsidR="00CC3530" w:rsidRPr="00E1543F" w:rsidRDefault="00CC3530" w:rsidP="00CC3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</w:t>
            </w:r>
            <w:r w:rsidR="00E1543F"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020" w:type="dxa"/>
          </w:tcPr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3530" w:rsidRPr="00E1543F" w:rsidTr="004D6BE8">
        <w:trPr>
          <w:tblCellSpacing w:w="5" w:type="nil"/>
          <w:jc w:val="center"/>
        </w:trPr>
        <w:tc>
          <w:tcPr>
            <w:tcW w:w="2448" w:type="dxa"/>
            <w:vMerge/>
          </w:tcPr>
          <w:p w:rsidR="00CC3530" w:rsidRPr="00E1543F" w:rsidRDefault="00CC3530" w:rsidP="004D6BE8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CC3530" w:rsidRPr="00E1543F" w:rsidRDefault="00CC3530" w:rsidP="00CC35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02" w:type="dxa"/>
          </w:tcPr>
          <w:p w:rsidR="00CC3530" w:rsidRPr="00E1543F" w:rsidRDefault="00CC3530" w:rsidP="00CC3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</w:t>
            </w:r>
            <w:r w:rsidR="00E1543F"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020" w:type="dxa"/>
          </w:tcPr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530" w:rsidRPr="00E1543F" w:rsidRDefault="00CC3530" w:rsidP="00CC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09D" w:rsidRPr="00E1543F" w:rsidRDefault="0072309D" w:rsidP="0072309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2309D" w:rsidRPr="00E1543F" w:rsidRDefault="0072309D" w:rsidP="0072309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309D" w:rsidRPr="00E1543F" w:rsidSect="004D6BE8">
          <w:footerReference w:type="even" r:id="rId12"/>
          <w:footerReference w:type="default" r:id="rId13"/>
          <w:pgSz w:w="11906" w:h="16838" w:code="9"/>
          <w:pgMar w:top="993" w:right="567" w:bottom="1134" w:left="1134" w:header="720" w:footer="720" w:gutter="0"/>
          <w:cols w:space="720"/>
        </w:sectPr>
      </w:pPr>
    </w:p>
    <w:p w:rsidR="0072309D" w:rsidRPr="00E1543F" w:rsidRDefault="0072309D" w:rsidP="00E1543F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72309D" w:rsidRPr="00E1543F" w:rsidRDefault="0072309D" w:rsidP="00E1543F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к </w:t>
      </w:r>
      <w:r w:rsidRPr="00E15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программе </w:t>
      </w:r>
    </w:p>
    <w:p w:rsidR="0072309D" w:rsidRPr="00E1543F" w:rsidRDefault="0072309D" w:rsidP="0072309D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«Обеспечение качественными жилищно-коммунальными</w:t>
      </w: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услугами населения Грушево-Дубовского сельского поселения </w:t>
      </w: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основные направления благоустройства в 2014-2020 годы»</w:t>
      </w: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 ПОДПРОГРАММНЫХ  МЕРОПРИЯТИЙ</w:t>
      </w:r>
    </w:p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7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"/>
        <w:gridCol w:w="2700"/>
        <w:gridCol w:w="2312"/>
        <w:gridCol w:w="1417"/>
        <w:gridCol w:w="993"/>
        <w:gridCol w:w="1134"/>
        <w:gridCol w:w="850"/>
        <w:gridCol w:w="709"/>
        <w:gridCol w:w="709"/>
        <w:gridCol w:w="850"/>
        <w:gridCol w:w="851"/>
        <w:gridCol w:w="708"/>
        <w:gridCol w:w="852"/>
        <w:gridCol w:w="992"/>
      </w:tblGrid>
      <w:tr w:rsidR="0072309D" w:rsidRPr="00E1543F" w:rsidTr="004D6BE8">
        <w:trPr>
          <w:cantSplit/>
          <w:trHeight w:val="360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ис-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финанси-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рования</w:t>
            </w: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годам 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09D" w:rsidRPr="00E1543F" w:rsidTr="004D6BE8">
        <w:trPr>
          <w:cantSplit/>
          <w:trHeight w:val="240"/>
        </w:trPr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9D" w:rsidRPr="00E1543F" w:rsidTr="004D6BE8">
        <w:trPr>
          <w:cantSplit/>
          <w:trHeight w:val="273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9D" w:rsidRPr="00E1543F" w:rsidTr="004D6BE8">
        <w:trPr>
          <w:cantSplit/>
          <w:trHeight w:val="354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характеристиками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2014-2020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област-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ной     </w:t>
            </w: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09D" w:rsidRPr="00E1543F" w:rsidTr="004D6BE8">
        <w:trPr>
          <w:cantSplit/>
          <w:trHeight w:val="2327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72309D" w:rsidRPr="00E1543F" w:rsidTr="004D6BE8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09D" w:rsidRPr="00E1543F" w:rsidTr="004D6BE8">
        <w:trPr>
          <w:cantSplit/>
          <w:trHeight w:val="412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E1543F" w:rsidRDefault="0072309D" w:rsidP="004D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9D" w:rsidRPr="00E1543F" w:rsidRDefault="0072309D" w:rsidP="004D6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09D" w:rsidRPr="00E1543F" w:rsidRDefault="0072309D" w:rsidP="00723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309D" w:rsidRPr="00E1543F" w:rsidSect="00E1543F">
          <w:pgSz w:w="16838" w:h="11906" w:orient="landscape" w:code="9"/>
          <w:pgMar w:top="709" w:right="993" w:bottom="0" w:left="1134" w:header="720" w:footer="720" w:gutter="0"/>
          <w:cols w:space="720"/>
          <w:docGrid w:linePitch="299"/>
        </w:sectPr>
      </w:pPr>
      <w:bookmarkStart w:id="0" w:name="_GoBack"/>
      <w:bookmarkEnd w:id="0"/>
    </w:p>
    <w:p w:rsidR="00A11D40" w:rsidRPr="00E1543F" w:rsidRDefault="00A11D40" w:rsidP="00AE62F4">
      <w:pPr>
        <w:rPr>
          <w:rFonts w:ascii="Times New Roman" w:hAnsi="Times New Roman" w:cs="Times New Roman"/>
          <w:sz w:val="24"/>
          <w:szCs w:val="24"/>
        </w:rPr>
      </w:pPr>
    </w:p>
    <w:sectPr w:rsidR="00A11D40" w:rsidRPr="00E1543F" w:rsidSect="00AE62F4">
      <w:pgSz w:w="11906" w:h="16838" w:code="9"/>
      <w:pgMar w:top="0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94" w:rsidRDefault="00823994" w:rsidP="005D507A">
      <w:pPr>
        <w:spacing w:after="0" w:line="240" w:lineRule="auto"/>
      </w:pPr>
      <w:r>
        <w:separator/>
      </w:r>
    </w:p>
  </w:endnote>
  <w:endnote w:type="continuationSeparator" w:id="1">
    <w:p w:rsidR="00823994" w:rsidRDefault="00823994" w:rsidP="005D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E8" w:rsidRDefault="00914078" w:rsidP="004D6B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6B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BE8" w:rsidRDefault="004D6BE8" w:rsidP="004D6B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E8" w:rsidRDefault="00914078" w:rsidP="004D6B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6B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463">
      <w:rPr>
        <w:rStyle w:val="a5"/>
        <w:noProof/>
      </w:rPr>
      <w:t>2</w:t>
    </w:r>
    <w:r>
      <w:rPr>
        <w:rStyle w:val="a5"/>
      </w:rPr>
      <w:fldChar w:fldCharType="end"/>
    </w:r>
  </w:p>
  <w:p w:rsidR="004D6BE8" w:rsidRDefault="004D6BE8" w:rsidP="004D6BE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E8" w:rsidRDefault="00914078" w:rsidP="004D6B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6B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BE8" w:rsidRDefault="004D6BE8" w:rsidP="004D6BE8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E8" w:rsidRDefault="00914078" w:rsidP="004D6B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6B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463">
      <w:rPr>
        <w:rStyle w:val="a5"/>
        <w:noProof/>
      </w:rPr>
      <w:t>13</w:t>
    </w:r>
    <w:r>
      <w:rPr>
        <w:rStyle w:val="a5"/>
      </w:rPr>
      <w:fldChar w:fldCharType="end"/>
    </w:r>
  </w:p>
  <w:p w:rsidR="004D6BE8" w:rsidRDefault="004D6BE8" w:rsidP="004D6B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94" w:rsidRDefault="00823994" w:rsidP="005D507A">
      <w:pPr>
        <w:spacing w:after="0" w:line="240" w:lineRule="auto"/>
      </w:pPr>
      <w:r>
        <w:separator/>
      </w:r>
    </w:p>
  </w:footnote>
  <w:footnote w:type="continuationSeparator" w:id="1">
    <w:p w:rsidR="00823994" w:rsidRDefault="00823994" w:rsidP="005D5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372F"/>
    <w:multiLevelType w:val="multilevel"/>
    <w:tmpl w:val="72CC82EE"/>
    <w:lvl w:ilvl="0">
      <w:start w:val="1"/>
      <w:numFmt w:val="decimal"/>
      <w:lvlText w:val="%1."/>
      <w:lvlJc w:val="left"/>
      <w:pPr>
        <w:ind w:left="996" w:hanging="4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09D"/>
    <w:rsid w:val="00094169"/>
    <w:rsid w:val="00116FF8"/>
    <w:rsid w:val="00224AEE"/>
    <w:rsid w:val="00304C59"/>
    <w:rsid w:val="00456F03"/>
    <w:rsid w:val="00467F97"/>
    <w:rsid w:val="004D6BE8"/>
    <w:rsid w:val="00533632"/>
    <w:rsid w:val="00557E74"/>
    <w:rsid w:val="005774D1"/>
    <w:rsid w:val="005B059D"/>
    <w:rsid w:val="005D507A"/>
    <w:rsid w:val="00611D4C"/>
    <w:rsid w:val="0065457A"/>
    <w:rsid w:val="00702C82"/>
    <w:rsid w:val="0072309D"/>
    <w:rsid w:val="00823994"/>
    <w:rsid w:val="00847800"/>
    <w:rsid w:val="00914078"/>
    <w:rsid w:val="009F2736"/>
    <w:rsid w:val="00A101BE"/>
    <w:rsid w:val="00A11D40"/>
    <w:rsid w:val="00A97C6A"/>
    <w:rsid w:val="00AE62F4"/>
    <w:rsid w:val="00B810DF"/>
    <w:rsid w:val="00C3727C"/>
    <w:rsid w:val="00C64FB0"/>
    <w:rsid w:val="00C71635"/>
    <w:rsid w:val="00CC3530"/>
    <w:rsid w:val="00CE1F27"/>
    <w:rsid w:val="00D91B09"/>
    <w:rsid w:val="00D929B4"/>
    <w:rsid w:val="00DE2E87"/>
    <w:rsid w:val="00E1543F"/>
    <w:rsid w:val="00E621CD"/>
    <w:rsid w:val="00E952FB"/>
    <w:rsid w:val="00F44463"/>
    <w:rsid w:val="00FC5FDC"/>
    <w:rsid w:val="00FF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30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30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309D"/>
  </w:style>
  <w:style w:type="paragraph" w:styleId="a6">
    <w:name w:val="Balloon Text"/>
    <w:basedOn w:val="a"/>
    <w:link w:val="a7"/>
    <w:uiPriority w:val="99"/>
    <w:semiHidden/>
    <w:unhideWhenUsed/>
    <w:rsid w:val="0072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E6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6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FC17-E953-40D9-974F-D5946108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Admin</cp:lastModifiedBy>
  <cp:revision>23</cp:revision>
  <cp:lastPrinted>2018-02-07T08:48:00Z</cp:lastPrinted>
  <dcterms:created xsi:type="dcterms:W3CDTF">2017-02-01T08:34:00Z</dcterms:created>
  <dcterms:modified xsi:type="dcterms:W3CDTF">2018-02-21T05:36:00Z</dcterms:modified>
</cp:coreProperties>
</file>