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5B" w:rsidRDefault="001A165B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A165B" w:rsidRDefault="00320C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</w:p>
    <w:p w:rsidR="001A165B" w:rsidRDefault="00320C8A">
      <w:pPr>
        <w:tabs>
          <w:tab w:val="left" w:pos="5670"/>
        </w:tabs>
        <w:jc w:val="center"/>
      </w:pPr>
      <w:r>
        <w:rPr>
          <w:bCs/>
          <w:sz w:val="28"/>
          <w:szCs w:val="28"/>
        </w:rPr>
        <w:t>РОССИЙСКАЯ ФЕДЕРАЦИЯ</w:t>
      </w:r>
    </w:p>
    <w:p w:rsidR="001A165B" w:rsidRDefault="00320C8A">
      <w:pPr>
        <w:tabs>
          <w:tab w:val="left" w:pos="5670"/>
        </w:tabs>
        <w:jc w:val="center"/>
      </w:pPr>
      <w:r>
        <w:rPr>
          <w:bCs/>
          <w:sz w:val="28"/>
          <w:szCs w:val="28"/>
        </w:rPr>
        <w:t>РОСТОВСКАЯ ОБЛАСТЬ</w:t>
      </w:r>
    </w:p>
    <w:p w:rsidR="001A165B" w:rsidRDefault="00320C8A">
      <w:pPr>
        <w:tabs>
          <w:tab w:val="left" w:pos="5670"/>
        </w:tabs>
        <w:jc w:val="center"/>
      </w:pPr>
      <w:r>
        <w:rPr>
          <w:bCs/>
          <w:sz w:val="28"/>
          <w:szCs w:val="28"/>
        </w:rPr>
        <w:t>МУНИЦИПАЛЬНОЕ ОБРАЗОВАНИЕ</w:t>
      </w:r>
    </w:p>
    <w:p w:rsidR="001A165B" w:rsidRDefault="00320C8A">
      <w:pPr>
        <w:tabs>
          <w:tab w:val="left" w:pos="5670"/>
        </w:tabs>
        <w:jc w:val="center"/>
      </w:pPr>
      <w:r>
        <w:rPr>
          <w:bCs/>
          <w:sz w:val="28"/>
          <w:szCs w:val="28"/>
        </w:rPr>
        <w:t>«</w:t>
      </w:r>
      <w:r w:rsidR="0041038B">
        <w:rPr>
          <w:bCs/>
          <w:sz w:val="28"/>
          <w:szCs w:val="28"/>
        </w:rPr>
        <w:t>ГРУШЕВО-ДУБОВСКОЕ</w:t>
      </w:r>
      <w:r>
        <w:rPr>
          <w:bCs/>
          <w:sz w:val="28"/>
          <w:szCs w:val="28"/>
        </w:rPr>
        <w:t xml:space="preserve"> СЕЛЬСКОЕ ПОСЕЛЕНИЕ»</w:t>
      </w:r>
    </w:p>
    <w:p w:rsidR="001A165B" w:rsidRDefault="00320C8A">
      <w:pPr>
        <w:tabs>
          <w:tab w:val="left" w:pos="5670"/>
        </w:tabs>
        <w:jc w:val="center"/>
      </w:pPr>
      <w:r>
        <w:rPr>
          <w:bCs/>
          <w:sz w:val="28"/>
          <w:szCs w:val="28"/>
        </w:rPr>
        <w:t xml:space="preserve">АДМИНИСТРАЦИЯ </w:t>
      </w:r>
      <w:r w:rsidR="0041038B">
        <w:rPr>
          <w:bCs/>
          <w:sz w:val="28"/>
          <w:szCs w:val="28"/>
        </w:rPr>
        <w:t>ГРУШЕВО-ДУБОВСКОГО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1A165B" w:rsidRDefault="00320C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5832F3">
        <w:rPr>
          <w:bCs/>
          <w:sz w:val="28"/>
          <w:szCs w:val="28"/>
        </w:rPr>
        <w:t xml:space="preserve"> </w:t>
      </w:r>
      <w:r w:rsidR="0041038B">
        <w:rPr>
          <w:bCs/>
          <w:sz w:val="28"/>
          <w:szCs w:val="28"/>
        </w:rPr>
        <w:t xml:space="preserve"> </w:t>
      </w:r>
      <w:r w:rsidR="005832F3">
        <w:rPr>
          <w:bCs/>
          <w:sz w:val="28"/>
          <w:szCs w:val="28"/>
        </w:rPr>
        <w:t>(ПРОЕКТ)</w:t>
      </w:r>
    </w:p>
    <w:p w:rsidR="00921873" w:rsidRDefault="00921873">
      <w:pPr>
        <w:jc w:val="center"/>
        <w:rPr>
          <w:bCs/>
          <w:sz w:val="28"/>
          <w:szCs w:val="28"/>
        </w:rPr>
      </w:pPr>
    </w:p>
    <w:p w:rsidR="001A165B" w:rsidRDefault="00921873" w:rsidP="00921873">
      <w:r w:rsidRPr="00921873">
        <w:rPr>
          <w:rFonts w:eastAsia="Lucida Sans Unicode" w:cs="Tahoma"/>
          <w:bCs/>
          <w:color w:val="000000"/>
          <w:sz w:val="28"/>
          <w:szCs w:val="28"/>
        </w:rPr>
        <w:t xml:space="preserve">  </w:t>
      </w:r>
      <w:r w:rsidR="005832F3" w:rsidRPr="005D3DD9">
        <w:rPr>
          <w:rFonts w:eastAsia="Lucida Sans Unicode" w:cs="Tahoma"/>
          <w:bCs/>
          <w:color w:val="000000"/>
          <w:sz w:val="28"/>
          <w:szCs w:val="28"/>
        </w:rPr>
        <w:t>_____</w:t>
      </w:r>
      <w:r w:rsidR="00EA4BD3" w:rsidRPr="005D3DD9">
        <w:rPr>
          <w:rFonts w:eastAsia="Lucida Sans Unicode" w:cs="Tahoma"/>
          <w:bCs/>
          <w:color w:val="000000"/>
          <w:sz w:val="28"/>
          <w:szCs w:val="28"/>
        </w:rPr>
        <w:t xml:space="preserve"> </w:t>
      </w:r>
      <w:r w:rsidR="0041038B" w:rsidRPr="005D3DD9">
        <w:rPr>
          <w:rFonts w:eastAsia="Lucida Sans Unicode" w:cs="Tahoma"/>
          <w:bCs/>
          <w:color w:val="000000"/>
          <w:sz w:val="28"/>
          <w:szCs w:val="28"/>
        </w:rPr>
        <w:t>20</w:t>
      </w:r>
      <w:r w:rsidR="005832F3" w:rsidRPr="005D3DD9">
        <w:rPr>
          <w:rFonts w:eastAsia="Lucida Sans Unicode" w:cs="Tahoma"/>
          <w:bCs/>
          <w:color w:val="000000"/>
          <w:sz w:val="28"/>
          <w:szCs w:val="28"/>
        </w:rPr>
        <w:t>20</w:t>
      </w:r>
      <w:r w:rsidR="00320C8A" w:rsidRPr="005D3DD9">
        <w:rPr>
          <w:rFonts w:eastAsia="Lucida Sans Unicode" w:cs="Tahoma"/>
          <w:bCs/>
          <w:color w:val="000000"/>
          <w:sz w:val="28"/>
          <w:szCs w:val="28"/>
        </w:rPr>
        <w:t xml:space="preserve">                     </w:t>
      </w:r>
      <w:r w:rsidR="00320C8A" w:rsidRPr="005D3DD9">
        <w:rPr>
          <w:rFonts w:eastAsia="Lucida Sans Unicode" w:cs="Tahoma"/>
          <w:bCs/>
          <w:color w:val="000000"/>
          <w:sz w:val="28"/>
          <w:szCs w:val="28"/>
        </w:rPr>
        <w:tab/>
        <w:t xml:space="preserve">      №</w:t>
      </w:r>
      <w:r w:rsidR="005832F3" w:rsidRPr="005D3DD9">
        <w:rPr>
          <w:rFonts w:eastAsia="Lucida Sans Unicode" w:cs="Tahoma"/>
          <w:bCs/>
          <w:color w:val="000000"/>
          <w:sz w:val="28"/>
          <w:szCs w:val="28"/>
        </w:rPr>
        <w:t xml:space="preserve"> </w:t>
      </w:r>
      <w:r w:rsidR="005832F3">
        <w:rPr>
          <w:rFonts w:eastAsia="Lucida Sans Unicode" w:cs="Tahoma"/>
          <w:bCs/>
          <w:color w:val="000000"/>
          <w:sz w:val="28"/>
          <w:szCs w:val="28"/>
        </w:rPr>
        <w:t>___</w:t>
      </w:r>
      <w:r w:rsidR="00320C8A" w:rsidRPr="00921873">
        <w:rPr>
          <w:rFonts w:eastAsia="Lucida Sans Unicode" w:cs="Tahoma"/>
          <w:bCs/>
          <w:color w:val="000000"/>
          <w:sz w:val="28"/>
          <w:szCs w:val="28"/>
        </w:rPr>
        <w:t xml:space="preserve">                             </w:t>
      </w:r>
      <w:r w:rsidR="00A5230D">
        <w:rPr>
          <w:rFonts w:eastAsia="Lucida Sans Unicode" w:cs="Tahoma"/>
          <w:bCs/>
          <w:color w:val="000000"/>
          <w:sz w:val="28"/>
          <w:szCs w:val="28"/>
        </w:rPr>
        <w:t xml:space="preserve">    </w:t>
      </w:r>
      <w:r w:rsidR="00320C8A" w:rsidRPr="00921873">
        <w:rPr>
          <w:rFonts w:eastAsia="Lucida Sans Unicode" w:cs="Tahoma"/>
          <w:bCs/>
          <w:color w:val="000000"/>
          <w:sz w:val="28"/>
          <w:szCs w:val="28"/>
        </w:rPr>
        <w:t xml:space="preserve"> </w:t>
      </w:r>
      <w:r w:rsidR="0041038B" w:rsidRPr="00921873">
        <w:rPr>
          <w:rFonts w:eastAsia="Lucida Sans Unicode" w:cs="Tahoma"/>
          <w:bCs/>
          <w:color w:val="000000"/>
          <w:sz w:val="28"/>
          <w:szCs w:val="28"/>
        </w:rPr>
        <w:t>х</w:t>
      </w:r>
      <w:r w:rsidR="00320C8A" w:rsidRPr="00921873">
        <w:rPr>
          <w:rFonts w:eastAsia="Lucida Sans Unicode" w:cs="Tahoma"/>
          <w:bCs/>
          <w:color w:val="000000"/>
          <w:sz w:val="28"/>
          <w:szCs w:val="28"/>
        </w:rPr>
        <w:t xml:space="preserve">. </w:t>
      </w:r>
      <w:r w:rsidR="0041038B" w:rsidRPr="00921873">
        <w:rPr>
          <w:rFonts w:eastAsia="Lucida Sans Unicode" w:cs="Tahoma"/>
          <w:bCs/>
          <w:color w:val="000000"/>
          <w:sz w:val="28"/>
          <w:szCs w:val="28"/>
        </w:rPr>
        <w:t>Грушевка</w:t>
      </w:r>
      <w:r w:rsidR="00320C8A">
        <w:rPr>
          <w:rFonts w:eastAsia="Lucida Sans Unicode" w:cs="Tahoma"/>
          <w:color w:val="000000"/>
          <w:sz w:val="28"/>
          <w:szCs w:val="16"/>
        </w:rPr>
        <w:tab/>
      </w:r>
      <w:r w:rsidR="00320C8A">
        <w:rPr>
          <w:rFonts w:eastAsia="Lucida Sans Unicode" w:cs="Tahoma"/>
          <w:color w:val="000000"/>
          <w:sz w:val="28"/>
          <w:szCs w:val="28"/>
        </w:rPr>
        <w:t xml:space="preserve"> </w:t>
      </w:r>
    </w:p>
    <w:p w:rsidR="001A165B" w:rsidRDefault="001A165B">
      <w:pPr>
        <w:tabs>
          <w:tab w:val="center" w:pos="5386"/>
          <w:tab w:val="left" w:pos="8356"/>
        </w:tabs>
        <w:spacing w:line="240" w:lineRule="auto"/>
        <w:jc w:val="center"/>
        <w:rPr>
          <w:sz w:val="28"/>
          <w:szCs w:val="28"/>
        </w:rPr>
      </w:pPr>
    </w:p>
    <w:tbl>
      <w:tblPr>
        <w:tblW w:w="5812" w:type="dxa"/>
        <w:tblInd w:w="108" w:type="dxa"/>
        <w:tblLook w:val="0000"/>
      </w:tblPr>
      <w:tblGrid>
        <w:gridCol w:w="5812"/>
      </w:tblGrid>
      <w:tr w:rsidR="001A165B" w:rsidTr="00143901">
        <w:tc>
          <w:tcPr>
            <w:tcW w:w="5812" w:type="dxa"/>
            <w:shd w:val="clear" w:color="auto" w:fill="auto"/>
          </w:tcPr>
          <w:p w:rsidR="00771A40" w:rsidRDefault="00320C8A" w:rsidP="00B9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>ии ау</w:t>
            </w:r>
            <w:proofErr w:type="gramEnd"/>
            <w:r>
              <w:rPr>
                <w:sz w:val="28"/>
                <w:szCs w:val="28"/>
              </w:rPr>
              <w:t>кциона на право заключения договора аренды земельн</w:t>
            </w:r>
            <w:r w:rsidR="00D47F18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у</w:t>
            </w:r>
            <w:bookmarkStart w:id="1" w:name="__DdeLink__282_946474364"/>
            <w:r w:rsidR="001A4757">
              <w:rPr>
                <w:sz w:val="28"/>
                <w:szCs w:val="28"/>
              </w:rPr>
              <w:t>частк</w:t>
            </w:r>
            <w:r w:rsidR="00D47F18">
              <w:rPr>
                <w:sz w:val="28"/>
                <w:szCs w:val="28"/>
              </w:rPr>
              <w:t>ов</w:t>
            </w:r>
            <w:r w:rsidR="00C304E0">
              <w:rPr>
                <w:sz w:val="28"/>
                <w:szCs w:val="28"/>
              </w:rPr>
              <w:t xml:space="preserve"> </w:t>
            </w:r>
            <w:r w:rsidR="00A5230D">
              <w:rPr>
                <w:sz w:val="28"/>
                <w:szCs w:val="28"/>
              </w:rPr>
              <w:t>местоположение котор</w:t>
            </w:r>
            <w:r w:rsidR="00D47F18">
              <w:rPr>
                <w:sz w:val="28"/>
                <w:szCs w:val="28"/>
              </w:rPr>
              <w:t>ых</w:t>
            </w:r>
            <w:r w:rsidR="001A475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Ростовская область, Белокалитвинский район</w:t>
            </w:r>
            <w:bookmarkEnd w:id="1"/>
            <w:r w:rsidR="00771A40">
              <w:rPr>
                <w:sz w:val="28"/>
                <w:szCs w:val="28"/>
              </w:rPr>
              <w:t xml:space="preserve">, территория </w:t>
            </w:r>
          </w:p>
          <w:p w:rsidR="00143901" w:rsidRDefault="00771A40" w:rsidP="00D47F18">
            <w:pPr>
              <w:jc w:val="both"/>
            </w:pPr>
            <w:r>
              <w:rPr>
                <w:sz w:val="28"/>
                <w:szCs w:val="28"/>
              </w:rPr>
              <w:t>«Грушево-Дубовского сельского поселения»</w:t>
            </w:r>
            <w:r w:rsidR="00D47F18">
              <w:rPr>
                <w:sz w:val="28"/>
                <w:szCs w:val="28"/>
              </w:rPr>
              <w:t>.</w:t>
            </w:r>
          </w:p>
        </w:tc>
      </w:tr>
    </w:tbl>
    <w:p w:rsidR="001A165B" w:rsidRDefault="00320C8A">
      <w:pPr>
        <w:ind w:right="5782"/>
      </w:pPr>
      <w:r>
        <w:rPr>
          <w:color w:val="000000"/>
          <w:sz w:val="28"/>
          <w:szCs w:val="28"/>
        </w:rPr>
        <w:tab/>
      </w:r>
    </w:p>
    <w:p w:rsidR="001A165B" w:rsidRDefault="00320C8A">
      <w:pPr>
        <w:jc w:val="both"/>
      </w:pPr>
      <w:r>
        <w:rPr>
          <w:color w:val="000000"/>
          <w:sz w:val="28"/>
          <w:szCs w:val="28"/>
          <w:shd w:val="clear" w:color="auto" w:fill="FFFFFF"/>
        </w:rPr>
        <w:tab/>
        <w:t xml:space="preserve">В соответствии со статьями 447, 448 Гражданского кодекса Российской Федерации, 39.11, 39.12 </w:t>
      </w:r>
      <w:r w:rsidR="001A47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 кодекса Российской Федерации,</w:t>
      </w:r>
      <w:r>
        <w:rPr>
          <w:sz w:val="28"/>
          <w:szCs w:val="28"/>
        </w:rPr>
        <w:t xml:space="preserve"> </w:t>
      </w:r>
    </w:p>
    <w:p w:rsidR="001A165B" w:rsidRDefault="001A165B">
      <w:pPr>
        <w:ind w:firstLine="720"/>
        <w:jc w:val="center"/>
        <w:rPr>
          <w:b/>
          <w:color w:val="000000"/>
          <w:sz w:val="28"/>
          <w:szCs w:val="28"/>
        </w:rPr>
      </w:pPr>
    </w:p>
    <w:p w:rsidR="001A165B" w:rsidRDefault="00320C8A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43901" w:rsidRDefault="00143901" w:rsidP="00921873">
      <w:pPr>
        <w:rPr>
          <w:color w:val="000000"/>
          <w:sz w:val="28"/>
          <w:szCs w:val="28"/>
        </w:rPr>
      </w:pPr>
    </w:p>
    <w:p w:rsidR="001A165B" w:rsidRDefault="00143901" w:rsidP="00143901">
      <w:pPr>
        <w:jc w:val="both"/>
      </w:pPr>
      <w:r>
        <w:rPr>
          <w:color w:val="000000"/>
          <w:sz w:val="28"/>
          <w:szCs w:val="28"/>
        </w:rPr>
        <w:t xml:space="preserve">         </w:t>
      </w:r>
      <w:r w:rsidR="00320C8A">
        <w:rPr>
          <w:sz w:val="28"/>
          <w:szCs w:val="28"/>
        </w:rPr>
        <w:t>1. Провести торги в форме аукциона, открытого по форме подачи предложений о размере годовой арендной платы, на прав</w:t>
      </w:r>
      <w:r w:rsidR="00320C8A">
        <w:rPr>
          <w:bCs/>
          <w:sz w:val="28"/>
          <w:szCs w:val="28"/>
        </w:rPr>
        <w:t>о</w:t>
      </w:r>
      <w:r w:rsidR="00320C8A">
        <w:rPr>
          <w:sz w:val="28"/>
          <w:szCs w:val="28"/>
        </w:rPr>
        <w:t xml:space="preserve"> заключения договора аренды земельного участка, расположенного на территории муниципального образования «</w:t>
      </w:r>
      <w:r w:rsidR="0041038B">
        <w:rPr>
          <w:sz w:val="28"/>
          <w:szCs w:val="28"/>
        </w:rPr>
        <w:t>Грушево-Дубовское</w:t>
      </w:r>
      <w:r w:rsidR="00320C8A">
        <w:rPr>
          <w:sz w:val="28"/>
          <w:szCs w:val="28"/>
        </w:rPr>
        <w:t xml:space="preserve"> сельское поселение»</w:t>
      </w:r>
      <w:r w:rsidR="00BB3788">
        <w:rPr>
          <w:sz w:val="28"/>
          <w:szCs w:val="28"/>
        </w:rPr>
        <w:t xml:space="preserve"> и являющегося собственностью муниципального образования   «</w:t>
      </w:r>
      <w:r w:rsidR="0041038B">
        <w:rPr>
          <w:sz w:val="28"/>
          <w:szCs w:val="28"/>
        </w:rPr>
        <w:t>Грушево-Дубовское</w:t>
      </w:r>
      <w:r w:rsidR="00BB3788">
        <w:rPr>
          <w:sz w:val="28"/>
          <w:szCs w:val="28"/>
        </w:rPr>
        <w:t xml:space="preserve"> сельское поселение»</w:t>
      </w:r>
      <w:r w:rsidR="00320C8A">
        <w:rPr>
          <w:sz w:val="28"/>
          <w:szCs w:val="28"/>
        </w:rPr>
        <w:t>.</w:t>
      </w:r>
    </w:p>
    <w:p w:rsidR="001A165B" w:rsidRDefault="00320C8A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:rsidR="001A165B" w:rsidRDefault="00320C8A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 w:rsidR="0041038B">
        <w:rPr>
          <w:color w:val="000000"/>
          <w:sz w:val="28"/>
          <w:szCs w:val="28"/>
          <w:shd w:val="clear" w:color="auto" w:fill="FFFFFF"/>
        </w:rPr>
        <w:t>Грушево-Дубовского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 поселения.</w:t>
      </w:r>
    </w:p>
    <w:p w:rsidR="001A165B" w:rsidRDefault="00320C8A">
      <w:pPr>
        <w:ind w:firstLine="709"/>
        <w:jc w:val="both"/>
      </w:pPr>
      <w:r>
        <w:rPr>
          <w:sz w:val="28"/>
          <w:szCs w:val="28"/>
        </w:rPr>
        <w:t>2.2. Предмет аукциона - право на заключение договора аренды земельного участка из земель сельскохозяйственного назначения с кад</w:t>
      </w:r>
      <w:r w:rsidR="00BB3788">
        <w:rPr>
          <w:sz w:val="28"/>
          <w:szCs w:val="28"/>
        </w:rPr>
        <w:t>астровым номером 61:04:060001</w:t>
      </w:r>
      <w:r w:rsidR="00771A40">
        <w:rPr>
          <w:sz w:val="28"/>
          <w:szCs w:val="28"/>
        </w:rPr>
        <w:t>9</w:t>
      </w:r>
      <w:r w:rsidR="00BB3788">
        <w:rPr>
          <w:sz w:val="28"/>
          <w:szCs w:val="28"/>
        </w:rPr>
        <w:t>:</w:t>
      </w:r>
      <w:r w:rsidR="00D47F18">
        <w:rPr>
          <w:sz w:val="28"/>
          <w:szCs w:val="28"/>
        </w:rPr>
        <w:t>662</w:t>
      </w:r>
      <w:r>
        <w:rPr>
          <w:sz w:val="28"/>
          <w:szCs w:val="28"/>
        </w:rPr>
        <w:t xml:space="preserve"> площадью </w:t>
      </w:r>
      <w:r w:rsidR="00D47F18">
        <w:rPr>
          <w:sz w:val="28"/>
          <w:szCs w:val="28"/>
        </w:rPr>
        <w:t>1225</w:t>
      </w:r>
      <w:r w:rsidR="00771A40">
        <w:rPr>
          <w:sz w:val="28"/>
          <w:szCs w:val="28"/>
        </w:rPr>
        <w:t>00,0</w:t>
      </w:r>
      <w:r>
        <w:rPr>
          <w:sz w:val="28"/>
          <w:szCs w:val="28"/>
        </w:rPr>
        <w:t xml:space="preserve"> кв.</w:t>
      </w:r>
      <w:r w:rsidR="00CF3FB4">
        <w:rPr>
          <w:sz w:val="28"/>
          <w:szCs w:val="28"/>
        </w:rPr>
        <w:t xml:space="preserve"> </w:t>
      </w:r>
      <w:r>
        <w:rPr>
          <w:sz w:val="28"/>
          <w:szCs w:val="28"/>
        </w:rPr>
        <w:t>м,</w:t>
      </w:r>
      <w:r w:rsidR="00CF3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которого: </w:t>
      </w:r>
      <w:r w:rsidR="001A4757">
        <w:rPr>
          <w:sz w:val="28"/>
          <w:szCs w:val="28"/>
        </w:rPr>
        <w:t xml:space="preserve"> </w:t>
      </w:r>
      <w:r w:rsidR="00076351">
        <w:rPr>
          <w:sz w:val="28"/>
          <w:szCs w:val="28"/>
        </w:rPr>
        <w:t xml:space="preserve"> Ростовская область, Белокалитвинский район</w:t>
      </w:r>
      <w:r w:rsidR="00C304E0">
        <w:rPr>
          <w:sz w:val="28"/>
          <w:szCs w:val="28"/>
        </w:rPr>
        <w:t xml:space="preserve">, </w:t>
      </w:r>
      <w:r w:rsidR="00D47F18">
        <w:rPr>
          <w:sz w:val="28"/>
          <w:szCs w:val="28"/>
        </w:rPr>
        <w:t>в границах бывшего КП «</w:t>
      </w:r>
      <w:proofErr w:type="spellStart"/>
      <w:r w:rsidR="00D47F18">
        <w:rPr>
          <w:sz w:val="28"/>
          <w:szCs w:val="28"/>
        </w:rPr>
        <w:t>Голубинка</w:t>
      </w:r>
      <w:proofErr w:type="spellEnd"/>
      <w:r w:rsidR="00D47F18">
        <w:rPr>
          <w:sz w:val="28"/>
          <w:szCs w:val="28"/>
        </w:rPr>
        <w:t>»</w:t>
      </w:r>
      <w:r w:rsidR="00096F2E">
        <w:rPr>
          <w:sz w:val="28"/>
          <w:szCs w:val="28"/>
        </w:rPr>
        <w:t>,</w:t>
      </w:r>
      <w:r w:rsidR="00995E95" w:rsidRPr="00995E95">
        <w:rPr>
          <w:sz w:val="28"/>
          <w:szCs w:val="28"/>
        </w:rPr>
        <w:t xml:space="preserve"> </w:t>
      </w:r>
      <w:r w:rsidR="00995E95">
        <w:rPr>
          <w:sz w:val="28"/>
          <w:szCs w:val="28"/>
        </w:rPr>
        <w:t>пашня,</w:t>
      </w:r>
      <w:r w:rsidR="00F57EC4">
        <w:rPr>
          <w:sz w:val="28"/>
          <w:szCs w:val="28"/>
        </w:rPr>
        <w:t xml:space="preserve"> </w:t>
      </w:r>
      <w:r w:rsidR="00995E95">
        <w:rPr>
          <w:sz w:val="28"/>
          <w:szCs w:val="28"/>
        </w:rPr>
        <w:t>категория земель — для сельскохозяйственного производства</w:t>
      </w:r>
      <w:r w:rsidR="00711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="00CF3FB4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Участок</w:t>
      </w:r>
      <w:r w:rsidR="00D47F18">
        <w:rPr>
          <w:sz w:val="28"/>
          <w:szCs w:val="28"/>
        </w:rPr>
        <w:t>-1</w:t>
      </w:r>
      <w:r w:rsidR="00995E95">
        <w:rPr>
          <w:sz w:val="28"/>
          <w:szCs w:val="28"/>
        </w:rPr>
        <w:t>.</w:t>
      </w:r>
    </w:p>
    <w:p w:rsidR="001A165B" w:rsidRDefault="00320C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174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174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3788">
        <w:rPr>
          <w:sz w:val="28"/>
          <w:szCs w:val="28"/>
        </w:rPr>
        <w:t>Дата проведения аукциона –</w:t>
      </w:r>
      <w:r w:rsidR="00646687">
        <w:rPr>
          <w:b/>
          <w:sz w:val="28"/>
          <w:szCs w:val="28"/>
        </w:rPr>
        <w:t>03</w:t>
      </w:r>
      <w:r w:rsidR="00921873" w:rsidRPr="009F562C">
        <w:rPr>
          <w:b/>
          <w:sz w:val="28"/>
          <w:szCs w:val="28"/>
        </w:rPr>
        <w:t xml:space="preserve"> </w:t>
      </w:r>
      <w:r w:rsidR="00D47F18">
        <w:rPr>
          <w:b/>
          <w:sz w:val="28"/>
          <w:szCs w:val="28"/>
        </w:rPr>
        <w:t>марта</w:t>
      </w:r>
      <w:r w:rsidR="00BB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D47F1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1A165B" w:rsidRDefault="00320C8A">
      <w:pPr>
        <w:ind w:left="153"/>
        <w:jc w:val="both"/>
      </w:pPr>
      <w:r>
        <w:rPr>
          <w:sz w:val="28"/>
          <w:szCs w:val="28"/>
        </w:rPr>
        <w:tab/>
        <w:t>2.</w:t>
      </w:r>
      <w:r w:rsidR="001174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1742E">
        <w:rPr>
          <w:sz w:val="28"/>
          <w:szCs w:val="28"/>
        </w:rPr>
        <w:t>2.</w:t>
      </w:r>
      <w:r>
        <w:rPr>
          <w:sz w:val="28"/>
          <w:szCs w:val="28"/>
        </w:rPr>
        <w:t xml:space="preserve"> Начальный размер годовой арендной платы за Участок –</w:t>
      </w:r>
      <w:r>
        <w:rPr>
          <w:b/>
          <w:bCs/>
          <w:sz w:val="28"/>
          <w:szCs w:val="28"/>
        </w:rPr>
        <w:t xml:space="preserve">  </w:t>
      </w:r>
      <w:r w:rsidR="00D47F18">
        <w:rPr>
          <w:b/>
          <w:bCs/>
          <w:sz w:val="28"/>
          <w:szCs w:val="28"/>
        </w:rPr>
        <w:t>11 1</w:t>
      </w:r>
      <w:r w:rsidR="00C10155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A165B" w:rsidRDefault="00320C8A">
      <w:pPr>
        <w:ind w:left="153"/>
        <w:jc w:val="both"/>
      </w:pPr>
      <w:r>
        <w:rPr>
          <w:sz w:val="28"/>
          <w:szCs w:val="28"/>
        </w:rPr>
        <w:tab/>
        <w:t>2.</w:t>
      </w:r>
      <w:r w:rsidR="001174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1742E">
        <w:rPr>
          <w:sz w:val="28"/>
          <w:szCs w:val="28"/>
        </w:rPr>
        <w:t>3.</w:t>
      </w:r>
      <w:r>
        <w:rPr>
          <w:sz w:val="28"/>
          <w:szCs w:val="28"/>
        </w:rPr>
        <w:t xml:space="preserve"> Величина повышения начального  размера  годовой  арендной  платы  Участка («шаг аукциона») - </w:t>
      </w:r>
      <w:r w:rsidR="00D47F18">
        <w:rPr>
          <w:b/>
          <w:sz w:val="28"/>
          <w:szCs w:val="28"/>
        </w:rPr>
        <w:t>333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A165B" w:rsidRDefault="00320C8A">
      <w:pPr>
        <w:ind w:left="15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</w:t>
      </w:r>
      <w:r w:rsidR="0011742E">
        <w:rPr>
          <w:sz w:val="28"/>
          <w:szCs w:val="28"/>
        </w:rPr>
        <w:t>2.4</w:t>
      </w:r>
      <w:r>
        <w:rPr>
          <w:sz w:val="28"/>
          <w:szCs w:val="28"/>
        </w:rPr>
        <w:t xml:space="preserve">. Размер задатка </w:t>
      </w:r>
      <w:r>
        <w:rPr>
          <w:b/>
          <w:bCs/>
          <w:sz w:val="28"/>
          <w:szCs w:val="28"/>
        </w:rPr>
        <w:t xml:space="preserve">— </w:t>
      </w:r>
      <w:r w:rsidR="00D47F18">
        <w:rPr>
          <w:b/>
          <w:bCs/>
          <w:sz w:val="28"/>
          <w:szCs w:val="28"/>
        </w:rPr>
        <w:t>11 1</w:t>
      </w:r>
      <w:r w:rsidR="00C10155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руб.;</w:t>
      </w:r>
    </w:p>
    <w:p w:rsidR="005832F3" w:rsidRDefault="005832F3">
      <w:pPr>
        <w:ind w:left="153"/>
        <w:jc w:val="both"/>
        <w:rPr>
          <w:b/>
          <w:bCs/>
          <w:sz w:val="28"/>
          <w:szCs w:val="28"/>
        </w:rPr>
      </w:pPr>
    </w:p>
    <w:p w:rsidR="005832F3" w:rsidRDefault="005832F3" w:rsidP="005832F3">
      <w:pPr>
        <w:ind w:firstLine="709"/>
        <w:jc w:val="both"/>
      </w:pPr>
      <w:r>
        <w:rPr>
          <w:b/>
          <w:bCs/>
          <w:sz w:val="28"/>
          <w:szCs w:val="28"/>
        </w:rPr>
        <w:lastRenderedPageBreak/>
        <w:t xml:space="preserve">   </w:t>
      </w:r>
      <w:r w:rsidRPr="005832F3">
        <w:rPr>
          <w:bCs/>
          <w:sz w:val="28"/>
          <w:szCs w:val="28"/>
        </w:rPr>
        <w:t>2.3.</w:t>
      </w:r>
      <w:r w:rsidRPr="005832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 аукциона - право на заключение договора аренды земельного участка из земель сельскохозяйственного назначения с кадастровым номером 61:04:0600019:663 площадью 120000,0 кв. м, местоположение которого:   Ростовская область, Белокалитвинский район, в границах бывшего КП «Радуга»,</w:t>
      </w:r>
      <w:r w:rsidRPr="00995E95">
        <w:rPr>
          <w:sz w:val="28"/>
          <w:szCs w:val="28"/>
        </w:rPr>
        <w:t xml:space="preserve"> </w:t>
      </w:r>
      <w:r>
        <w:rPr>
          <w:sz w:val="28"/>
          <w:szCs w:val="28"/>
        </w:rPr>
        <w:t>пашня, категория земель — для сельскохозяйственного производства далее – Участок-2.</w:t>
      </w:r>
    </w:p>
    <w:p w:rsidR="005832F3" w:rsidRDefault="005832F3" w:rsidP="00583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 Дата проведения аукциона –</w:t>
      </w:r>
      <w:r w:rsidR="00646687">
        <w:rPr>
          <w:b/>
          <w:sz w:val="28"/>
          <w:szCs w:val="28"/>
        </w:rPr>
        <w:t>03</w:t>
      </w:r>
      <w:r w:rsidRPr="009F5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2020 года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</w:pPr>
      <w:r>
        <w:rPr>
          <w:sz w:val="28"/>
          <w:szCs w:val="28"/>
        </w:rPr>
        <w:tab/>
        <w:t>2.3.2. Начальный размер годовой арендной платы за Участок –</w:t>
      </w:r>
      <w:r>
        <w:rPr>
          <w:b/>
          <w:bCs/>
          <w:sz w:val="28"/>
          <w:szCs w:val="28"/>
        </w:rPr>
        <w:t xml:space="preserve">  10 900руб.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</w:pPr>
      <w:r>
        <w:rPr>
          <w:sz w:val="28"/>
          <w:szCs w:val="28"/>
        </w:rPr>
        <w:tab/>
        <w:t xml:space="preserve">2.3.3. Величина повышения начального  размера  годовой  арендной  платы  Участка («шаг аукциона») - </w:t>
      </w:r>
      <w:r>
        <w:rPr>
          <w:b/>
          <w:sz w:val="28"/>
          <w:szCs w:val="28"/>
        </w:rPr>
        <w:t>327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2.3.4. Размер задатка </w:t>
      </w:r>
      <w:r>
        <w:rPr>
          <w:b/>
          <w:bCs/>
          <w:sz w:val="28"/>
          <w:szCs w:val="28"/>
        </w:rPr>
        <w:t>— 10 900 руб.;</w:t>
      </w:r>
    </w:p>
    <w:p w:rsidR="005832F3" w:rsidRDefault="005832F3" w:rsidP="005832F3">
      <w:pPr>
        <w:ind w:left="153"/>
        <w:jc w:val="both"/>
        <w:rPr>
          <w:b/>
          <w:bCs/>
          <w:sz w:val="28"/>
          <w:szCs w:val="28"/>
        </w:rPr>
      </w:pPr>
    </w:p>
    <w:p w:rsidR="005832F3" w:rsidRDefault="005832F3" w:rsidP="005832F3">
      <w:pPr>
        <w:ind w:firstLine="709"/>
        <w:jc w:val="both"/>
      </w:pPr>
      <w:r>
        <w:rPr>
          <w:b/>
          <w:bCs/>
          <w:sz w:val="28"/>
          <w:szCs w:val="28"/>
        </w:rPr>
        <w:t xml:space="preserve"> </w:t>
      </w:r>
      <w:r w:rsidRPr="005832F3">
        <w:rPr>
          <w:bCs/>
          <w:sz w:val="28"/>
          <w:szCs w:val="28"/>
        </w:rPr>
        <w:t>2.4.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Предмет аукциона - право на заключение договора аренды земельного участка из земель сельскохозяйственного назначения с кадастровым номером 61:04:0600018:513 площадью 120000,0 кв. м, местоположение которого:   Ростовская область, Белокалитвинский район, в границах бывшего ТОО «</w:t>
      </w:r>
      <w:proofErr w:type="spellStart"/>
      <w:r>
        <w:rPr>
          <w:sz w:val="28"/>
          <w:szCs w:val="28"/>
        </w:rPr>
        <w:t>Краснодонецкое</w:t>
      </w:r>
      <w:proofErr w:type="spellEnd"/>
      <w:r>
        <w:rPr>
          <w:sz w:val="28"/>
          <w:szCs w:val="28"/>
        </w:rPr>
        <w:t>»»,</w:t>
      </w:r>
      <w:r w:rsidRPr="00995E95">
        <w:rPr>
          <w:sz w:val="28"/>
          <w:szCs w:val="28"/>
        </w:rPr>
        <w:t xml:space="preserve"> </w:t>
      </w:r>
      <w:r>
        <w:rPr>
          <w:sz w:val="28"/>
          <w:szCs w:val="28"/>
        </w:rPr>
        <w:t>пашня, категория земель — для сельскохозяйственного производства далее – Участок-3.</w:t>
      </w:r>
    </w:p>
    <w:p w:rsidR="005832F3" w:rsidRDefault="005832F3" w:rsidP="00583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 Дата проведения аукциона –</w:t>
      </w:r>
      <w:r w:rsidR="00646687">
        <w:rPr>
          <w:b/>
          <w:sz w:val="28"/>
          <w:szCs w:val="28"/>
        </w:rPr>
        <w:t>03</w:t>
      </w:r>
      <w:r w:rsidRPr="009F5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2020 года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</w:pPr>
      <w:r>
        <w:rPr>
          <w:sz w:val="28"/>
          <w:szCs w:val="28"/>
        </w:rPr>
        <w:tab/>
        <w:t>2.4.2. Начальный размер годовой арендной платы за Участок –</w:t>
      </w:r>
      <w:r>
        <w:rPr>
          <w:b/>
          <w:bCs/>
          <w:sz w:val="28"/>
          <w:szCs w:val="28"/>
        </w:rPr>
        <w:t xml:space="preserve">  10 000руб.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</w:pPr>
      <w:r>
        <w:rPr>
          <w:sz w:val="28"/>
          <w:szCs w:val="28"/>
        </w:rPr>
        <w:tab/>
        <w:t xml:space="preserve">2.4.3. Величина повышения начального  размера  годовой  арендной  платы  Участка («шаг аукциона») - </w:t>
      </w:r>
      <w:r>
        <w:rPr>
          <w:b/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5832F3" w:rsidRDefault="005832F3" w:rsidP="005832F3">
      <w:pPr>
        <w:ind w:left="15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2.4.4. Размер задатка </w:t>
      </w:r>
      <w:r>
        <w:rPr>
          <w:b/>
          <w:bCs/>
          <w:sz w:val="28"/>
          <w:szCs w:val="28"/>
        </w:rPr>
        <w:t>— 10 000 руб.;</w:t>
      </w:r>
    </w:p>
    <w:p w:rsidR="00CF3FB4" w:rsidRPr="00CF3FB4" w:rsidRDefault="00CF3FB4">
      <w:pPr>
        <w:ind w:left="153"/>
        <w:jc w:val="both"/>
      </w:pPr>
    </w:p>
    <w:p w:rsidR="001A165B" w:rsidRDefault="00320C8A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Специалисту 1 категории по </w:t>
      </w:r>
      <w:r w:rsidR="00CF3FB4">
        <w:rPr>
          <w:color w:val="000000"/>
          <w:sz w:val="28"/>
          <w:szCs w:val="28"/>
        </w:rPr>
        <w:t>земельным отношениям, налогам и сборам</w:t>
      </w:r>
      <w:r>
        <w:rPr>
          <w:color w:val="000000"/>
          <w:sz w:val="28"/>
          <w:szCs w:val="28"/>
        </w:rPr>
        <w:t xml:space="preserve"> Администрации </w:t>
      </w:r>
      <w:r w:rsidR="0041038B">
        <w:rPr>
          <w:color w:val="000000"/>
          <w:sz w:val="28"/>
          <w:szCs w:val="28"/>
        </w:rPr>
        <w:t>Грушево-Дубовского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B2413">
        <w:rPr>
          <w:color w:val="000000"/>
          <w:sz w:val="28"/>
          <w:szCs w:val="28"/>
        </w:rPr>
        <w:t>Скопинцовой</w:t>
      </w:r>
      <w:proofErr w:type="spellEnd"/>
      <w:r w:rsidR="007B2413">
        <w:rPr>
          <w:color w:val="000000"/>
          <w:sz w:val="28"/>
          <w:szCs w:val="28"/>
        </w:rPr>
        <w:t xml:space="preserve"> М.С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1A165B" w:rsidRDefault="00320C8A">
      <w:pPr>
        <w:pStyle w:val="2"/>
        <w:spacing w:after="0" w:line="24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3.1. Организовать подготовку и публикацию информационного сообщения о проведен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 ау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кциона и его результатах на официальном сайте Российской Федерации в информационно-телекоммуникационной сети "Интернет" </w:t>
      </w:r>
      <w:hyperlink r:id="rId6">
        <w:r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www.torgi.gov.ru</w:t>
        </w:r>
      </w:hyperlink>
      <w:r>
        <w:rPr>
          <w:rStyle w:val="-"/>
          <w:color w:val="000000"/>
          <w:sz w:val="28"/>
          <w:szCs w:val="28"/>
          <w:u w:val="none"/>
          <w:shd w:val="clear" w:color="auto" w:fill="FFFFFF"/>
        </w:rPr>
        <w:t xml:space="preserve">, а также </w:t>
      </w:r>
      <w:bookmarkStart w:id="2" w:name="__DdeLink__6217_1254301043"/>
      <w:r>
        <w:rPr>
          <w:rStyle w:val="-"/>
          <w:color w:val="000000"/>
          <w:sz w:val="28"/>
          <w:szCs w:val="28"/>
          <w:u w:val="none"/>
          <w:shd w:val="clear" w:color="auto" w:fill="FFFFFF"/>
        </w:rPr>
        <w:t>в официальном приложении Белокалитвинской общественно-политической газеты «Перекресток» - «Муниципальный вестник»</w:t>
      </w:r>
      <w:bookmarkEnd w:id="2"/>
      <w:r>
        <w:rPr>
          <w:rStyle w:val="-"/>
          <w:color w:val="000000"/>
          <w:sz w:val="28"/>
          <w:szCs w:val="28"/>
          <w:u w:val="none"/>
          <w:shd w:val="clear" w:color="auto" w:fill="FFFFFF"/>
        </w:rPr>
        <w:t>;</w:t>
      </w:r>
    </w:p>
    <w:p w:rsidR="001A165B" w:rsidRDefault="00320C8A">
      <w:pPr>
        <w:pStyle w:val="2"/>
        <w:spacing w:after="0" w:line="240" w:lineRule="auto"/>
        <w:ind w:firstLine="709"/>
        <w:jc w:val="both"/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>
        <w:rPr>
          <w:sz w:val="28"/>
          <w:szCs w:val="28"/>
        </w:rPr>
        <w:t xml:space="preserve">на земельный участок. </w:t>
      </w:r>
    </w:p>
    <w:p w:rsidR="001A165B" w:rsidRDefault="00C10155">
      <w:pPr>
        <w:pStyle w:val="31"/>
        <w:spacing w:line="240" w:lineRule="auto"/>
        <w:ind w:firstLine="709"/>
      </w:pPr>
      <w:r>
        <w:rPr>
          <w:sz w:val="28"/>
          <w:szCs w:val="28"/>
          <w:shd w:val="clear" w:color="auto" w:fill="FFFFFF"/>
        </w:rPr>
        <w:t xml:space="preserve"> </w:t>
      </w:r>
    </w:p>
    <w:p w:rsidR="001A165B" w:rsidRDefault="00C10155">
      <w:pPr>
        <w:pStyle w:val="31"/>
        <w:spacing w:line="240" w:lineRule="auto"/>
        <w:ind w:firstLine="0"/>
      </w:pPr>
      <w:r>
        <w:rPr>
          <w:sz w:val="28"/>
          <w:szCs w:val="28"/>
          <w:shd w:val="clear" w:color="auto" w:fill="FFFFFF"/>
        </w:rPr>
        <w:tab/>
        <w:t>4</w:t>
      </w:r>
      <w:r w:rsidR="00320C8A">
        <w:rPr>
          <w:sz w:val="28"/>
          <w:szCs w:val="28"/>
          <w:shd w:val="clear" w:color="auto" w:fill="FFFFFF"/>
        </w:rPr>
        <w:t xml:space="preserve">. </w:t>
      </w:r>
      <w:proofErr w:type="gramStart"/>
      <w:r w:rsidR="00320C8A">
        <w:rPr>
          <w:sz w:val="28"/>
          <w:szCs w:val="28"/>
          <w:shd w:val="clear" w:color="auto" w:fill="FFFFFF"/>
        </w:rPr>
        <w:t>Контроль за</w:t>
      </w:r>
      <w:proofErr w:type="gramEnd"/>
      <w:r w:rsidR="00320C8A">
        <w:rPr>
          <w:sz w:val="28"/>
          <w:szCs w:val="28"/>
          <w:shd w:val="clear" w:color="auto" w:fill="FFFFFF"/>
        </w:rPr>
        <w:t xml:space="preserve"> исполнением настоящего </w:t>
      </w:r>
      <w:r w:rsidR="00B678B0">
        <w:rPr>
          <w:sz w:val="28"/>
          <w:szCs w:val="28"/>
          <w:shd w:val="clear" w:color="auto" w:fill="FFFFFF"/>
        </w:rPr>
        <w:t>постановления</w:t>
      </w:r>
      <w:r w:rsidR="00320C8A">
        <w:rPr>
          <w:sz w:val="28"/>
          <w:szCs w:val="28"/>
          <w:shd w:val="clear" w:color="auto" w:fill="FFFFFF"/>
        </w:rPr>
        <w:t xml:space="preserve"> оставляю за собой.</w:t>
      </w:r>
    </w:p>
    <w:p w:rsidR="001A165B" w:rsidRDefault="001A165B">
      <w:pPr>
        <w:pStyle w:val="31"/>
        <w:ind w:firstLine="0"/>
        <w:rPr>
          <w:sz w:val="28"/>
          <w:szCs w:val="28"/>
          <w:shd w:val="clear" w:color="auto" w:fill="FFFFFF"/>
        </w:rPr>
      </w:pPr>
    </w:p>
    <w:p w:rsidR="001A165B" w:rsidRDefault="00320C8A">
      <w:r>
        <w:rPr>
          <w:sz w:val="28"/>
          <w:szCs w:val="28"/>
          <w:shd w:val="clear" w:color="auto" w:fill="FFFFFF"/>
        </w:rPr>
        <w:t xml:space="preserve">             </w:t>
      </w:r>
    </w:p>
    <w:p w:rsidR="001A165B" w:rsidRDefault="00EA4BD3" w:rsidP="00EA4BD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Администрации</w:t>
      </w:r>
    </w:p>
    <w:p w:rsidR="00EA4BD3" w:rsidRDefault="00EA4BD3" w:rsidP="00EA4BD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Грушево-Дубовского</w:t>
      </w:r>
    </w:p>
    <w:p w:rsidR="00EA4BD3" w:rsidRDefault="00EA4BD3" w:rsidP="00EA4BD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сельского поселения:                                             А.А.Полупанов</w:t>
      </w:r>
    </w:p>
    <w:p w:rsidR="001A165B" w:rsidRDefault="001A165B">
      <w:pPr>
        <w:jc w:val="both"/>
        <w:rPr>
          <w:sz w:val="28"/>
          <w:szCs w:val="28"/>
        </w:rPr>
      </w:pPr>
    </w:p>
    <w:p w:rsidR="00CD25AC" w:rsidRDefault="00CD25AC" w:rsidP="00CD25AC">
      <w:pPr>
        <w:spacing w:line="240" w:lineRule="auto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Проект вносит: специалист первой категории                           </w:t>
      </w:r>
      <w:proofErr w:type="spellStart"/>
      <w:r>
        <w:rPr>
          <w:color w:val="000000"/>
          <w:sz w:val="28"/>
          <w:szCs w:val="28"/>
          <w:lang w:eastAsia="zh-CN"/>
        </w:rPr>
        <w:t>М.С.Скопинцова</w:t>
      </w:r>
      <w:proofErr w:type="spellEnd"/>
    </w:p>
    <w:p w:rsidR="00CD25AC" w:rsidRDefault="00CD25AC" w:rsidP="00CD25AC">
      <w:pPr>
        <w:spacing w:line="240" w:lineRule="auto"/>
        <w:jc w:val="both"/>
        <w:rPr>
          <w:color w:val="000000"/>
          <w:sz w:val="28"/>
          <w:szCs w:val="28"/>
          <w:lang w:eastAsia="zh-CN"/>
        </w:rPr>
      </w:pPr>
    </w:p>
    <w:p w:rsidR="00CD25AC" w:rsidRPr="00EB28B6" w:rsidRDefault="00CD25AC" w:rsidP="00CD25AC">
      <w:pPr>
        <w:spacing w:line="240" w:lineRule="auto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Согласовано: ведущий специалист                                           Л.Н.Калашникова</w:t>
      </w:r>
    </w:p>
    <w:p w:rsidR="00CD25AC" w:rsidRPr="00A05F38" w:rsidRDefault="00CD25AC" w:rsidP="00CD25AC">
      <w:pPr>
        <w:spacing w:line="240" w:lineRule="auto"/>
        <w:ind w:firstLine="851"/>
        <w:jc w:val="both"/>
        <w:rPr>
          <w:color w:val="FFFFFF"/>
          <w:sz w:val="28"/>
          <w:szCs w:val="28"/>
          <w:lang w:eastAsia="zh-CN"/>
        </w:rPr>
      </w:pPr>
    </w:p>
    <w:p w:rsidR="00CD25AC" w:rsidRDefault="00CD25AC" w:rsidP="00CD25AC">
      <w:pPr>
        <w:spacing w:line="240" w:lineRule="auto"/>
        <w:ind w:firstLine="851"/>
        <w:jc w:val="both"/>
        <w:rPr>
          <w:color w:val="FFFFFF"/>
          <w:sz w:val="28"/>
          <w:szCs w:val="28"/>
          <w:lang w:eastAsia="zh-CN"/>
        </w:rPr>
      </w:pPr>
      <w:r w:rsidRPr="00A05F38">
        <w:rPr>
          <w:color w:val="FFFFFF"/>
          <w:sz w:val="28"/>
          <w:szCs w:val="28"/>
          <w:lang w:eastAsia="zh-CN"/>
        </w:rPr>
        <w:lastRenderedPageBreak/>
        <w:t xml:space="preserve">Ведущий специалист                             </w:t>
      </w:r>
      <w:r>
        <w:rPr>
          <w:color w:val="FFFFFF"/>
          <w:sz w:val="28"/>
          <w:szCs w:val="28"/>
          <w:lang w:eastAsia="zh-CN"/>
        </w:rPr>
        <w:t xml:space="preserve">              </w:t>
      </w:r>
    </w:p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p w:rsidR="001A165B" w:rsidRDefault="001A165B"/>
    <w:sectPr w:rsidR="001A165B" w:rsidSect="001E2735">
      <w:pgSz w:w="11906" w:h="16838"/>
      <w:pgMar w:top="1077" w:right="851" w:bottom="794" w:left="1134" w:header="0" w:footer="0" w:gutter="0"/>
      <w:cols w:space="720"/>
      <w:formProt w:val="0"/>
      <w:docGrid w:linePitch="72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65B"/>
    <w:rsid w:val="00055C4E"/>
    <w:rsid w:val="00076351"/>
    <w:rsid w:val="00096F2E"/>
    <w:rsid w:val="0011742E"/>
    <w:rsid w:val="00143901"/>
    <w:rsid w:val="001A165B"/>
    <w:rsid w:val="001A2F84"/>
    <w:rsid w:val="001A4757"/>
    <w:rsid w:val="001A7F67"/>
    <w:rsid w:val="001E2735"/>
    <w:rsid w:val="00257842"/>
    <w:rsid w:val="00316596"/>
    <w:rsid w:val="00320C8A"/>
    <w:rsid w:val="00342F33"/>
    <w:rsid w:val="00364AC2"/>
    <w:rsid w:val="00402B1C"/>
    <w:rsid w:val="0041038B"/>
    <w:rsid w:val="00445C70"/>
    <w:rsid w:val="00454AD5"/>
    <w:rsid w:val="005832F3"/>
    <w:rsid w:val="005A0C25"/>
    <w:rsid w:val="005A0C93"/>
    <w:rsid w:val="005B2B4D"/>
    <w:rsid w:val="005B61A9"/>
    <w:rsid w:val="005D3DD9"/>
    <w:rsid w:val="00646687"/>
    <w:rsid w:val="0068462E"/>
    <w:rsid w:val="006959DF"/>
    <w:rsid w:val="006D48A7"/>
    <w:rsid w:val="00711B38"/>
    <w:rsid w:val="00771A40"/>
    <w:rsid w:val="007B2413"/>
    <w:rsid w:val="00817392"/>
    <w:rsid w:val="00827C2C"/>
    <w:rsid w:val="008737A8"/>
    <w:rsid w:val="00881DE9"/>
    <w:rsid w:val="00884D81"/>
    <w:rsid w:val="00921873"/>
    <w:rsid w:val="00995E95"/>
    <w:rsid w:val="009B7CFF"/>
    <w:rsid w:val="009D0B84"/>
    <w:rsid w:val="009F562C"/>
    <w:rsid w:val="00A47A18"/>
    <w:rsid w:val="00A5230D"/>
    <w:rsid w:val="00B10941"/>
    <w:rsid w:val="00B15671"/>
    <w:rsid w:val="00B678B0"/>
    <w:rsid w:val="00B976AC"/>
    <w:rsid w:val="00BB3788"/>
    <w:rsid w:val="00C10155"/>
    <w:rsid w:val="00C304E0"/>
    <w:rsid w:val="00C4448E"/>
    <w:rsid w:val="00CC01DB"/>
    <w:rsid w:val="00CC664B"/>
    <w:rsid w:val="00CD25AC"/>
    <w:rsid w:val="00CE433F"/>
    <w:rsid w:val="00CF3FB4"/>
    <w:rsid w:val="00D3551A"/>
    <w:rsid w:val="00D45D95"/>
    <w:rsid w:val="00D47F18"/>
    <w:rsid w:val="00DD4F06"/>
    <w:rsid w:val="00DE5F04"/>
    <w:rsid w:val="00E3582B"/>
    <w:rsid w:val="00EA4BD3"/>
    <w:rsid w:val="00F0023E"/>
    <w:rsid w:val="00F57EC4"/>
    <w:rsid w:val="00FA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8E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 w:bidi="ar-SA"/>
    </w:rPr>
  </w:style>
  <w:style w:type="paragraph" w:styleId="1">
    <w:name w:val="heading 1"/>
    <w:basedOn w:val="a"/>
    <w:rsid w:val="00C444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rsid w:val="00C4448E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C444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qFormat/>
    <w:rsid w:val="00C4448E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a5">
    <w:name w:val="Подзаголовок Знак"/>
    <w:basedOn w:val="a0"/>
    <w:qFormat/>
    <w:rsid w:val="00C4448E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Текст выноски Знак"/>
    <w:basedOn w:val="a0"/>
    <w:qFormat/>
    <w:rsid w:val="00C444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rsid w:val="00C4448E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C444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C4448E"/>
    <w:pPr>
      <w:spacing w:after="120"/>
    </w:pPr>
  </w:style>
  <w:style w:type="paragraph" w:styleId="a9">
    <w:name w:val="List"/>
    <w:basedOn w:val="a8"/>
    <w:rsid w:val="00C4448E"/>
    <w:rPr>
      <w:rFonts w:cs="Mangal"/>
    </w:rPr>
  </w:style>
  <w:style w:type="paragraph" w:styleId="aa">
    <w:name w:val="Title"/>
    <w:basedOn w:val="a"/>
    <w:rsid w:val="00C444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4448E"/>
    <w:pPr>
      <w:suppressLineNumbers/>
    </w:pPr>
    <w:rPr>
      <w:rFonts w:cs="Mangal"/>
    </w:rPr>
  </w:style>
  <w:style w:type="paragraph" w:styleId="ac">
    <w:name w:val="footer"/>
    <w:basedOn w:val="a"/>
    <w:rsid w:val="00C4448E"/>
    <w:pPr>
      <w:tabs>
        <w:tab w:val="center" w:pos="4536"/>
        <w:tab w:val="right" w:pos="9072"/>
      </w:tabs>
    </w:pPr>
  </w:style>
  <w:style w:type="paragraph" w:customStyle="1" w:styleId="ad">
    <w:name w:val="Заглавие"/>
    <w:basedOn w:val="a"/>
    <w:rsid w:val="00C4448E"/>
    <w:pPr>
      <w:jc w:val="center"/>
    </w:pPr>
    <w:rPr>
      <w:rFonts w:ascii="Arial" w:hAnsi="Arial"/>
      <w:b/>
      <w:sz w:val="26"/>
    </w:rPr>
  </w:style>
  <w:style w:type="paragraph" w:customStyle="1" w:styleId="31">
    <w:name w:val="Основной текст с отступом 31"/>
    <w:basedOn w:val="a"/>
    <w:qFormat/>
    <w:rsid w:val="00C4448E"/>
    <w:pPr>
      <w:ind w:firstLine="708"/>
      <w:jc w:val="both"/>
    </w:pPr>
    <w:rPr>
      <w:sz w:val="24"/>
    </w:rPr>
  </w:style>
  <w:style w:type="paragraph" w:styleId="ae">
    <w:name w:val="Subtitle"/>
    <w:basedOn w:val="a"/>
    <w:rsid w:val="00C4448E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Balloon Text"/>
    <w:basedOn w:val="a"/>
    <w:qFormat/>
    <w:rsid w:val="00C4448E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C4448E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21"/>
    <w:basedOn w:val="a"/>
    <w:qFormat/>
    <w:rsid w:val="00C4448E"/>
    <w:pPr>
      <w:spacing w:after="120" w:line="480" w:lineRule="auto"/>
    </w:pPr>
    <w:rPr>
      <w:sz w:val="24"/>
      <w:szCs w:val="24"/>
      <w:lang w:eastAsia="zh-CN"/>
    </w:rPr>
  </w:style>
  <w:style w:type="paragraph" w:styleId="2">
    <w:name w:val="Body Text 2"/>
    <w:basedOn w:val="a"/>
    <w:qFormat/>
    <w:rsid w:val="00C4448E"/>
    <w:pPr>
      <w:widowControl w:val="0"/>
      <w:spacing w:after="120" w:line="480" w:lineRule="auto"/>
    </w:pPr>
  </w:style>
  <w:style w:type="paragraph" w:styleId="af0">
    <w:name w:val="header"/>
    <w:basedOn w:val="a"/>
    <w:rsid w:val="00C4448E"/>
    <w:pPr>
      <w:tabs>
        <w:tab w:val="center" w:pos="4536"/>
        <w:tab w:val="right" w:pos="9072"/>
      </w:tabs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 w:bidi="ar-SA"/>
    </w:rPr>
  </w:style>
  <w:style w:type="paragraph" w:styleId="1">
    <w:name w:val="heading 1"/>
    <w:basedOn w:val="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qFormat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a5">
    <w:name w:val="Подзаголовок Знак"/>
    <w:basedOn w:val="a0"/>
    <w:qFormat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ad">
    <w:name w:val="Заглавие"/>
    <w:basedOn w:val="a"/>
    <w:pPr>
      <w:jc w:val="center"/>
    </w:pPr>
    <w:rPr>
      <w:rFonts w:ascii="Arial" w:hAnsi="Arial"/>
      <w:b/>
      <w:sz w:val="26"/>
    </w:rPr>
  </w:style>
  <w:style w:type="paragraph" w:customStyle="1" w:styleId="31">
    <w:name w:val="Основной текст с отступом 31"/>
    <w:basedOn w:val="a"/>
    <w:qFormat/>
    <w:pPr>
      <w:ind w:firstLine="708"/>
      <w:jc w:val="both"/>
    </w:pPr>
    <w:rPr>
      <w:sz w:val="24"/>
    </w:rPr>
  </w:style>
  <w:style w:type="paragraph" w:styleId="ae">
    <w:name w:val="Subtitle"/>
    <w:basedOn w:val="a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4"/>
      <w:szCs w:val="24"/>
      <w:lang w:eastAsia="zh-CN"/>
    </w:rPr>
  </w:style>
  <w:style w:type="paragraph" w:styleId="2">
    <w:name w:val="Body Text 2"/>
    <w:basedOn w:val="a"/>
    <w:qFormat/>
    <w:pPr>
      <w:widowControl w:val="0"/>
      <w:spacing w:after="120" w:line="480" w:lineRule="auto"/>
    </w:pPr>
  </w:style>
  <w:style w:type="paragraph" w:styleId="af0">
    <w:name w:val="header"/>
    <w:basedOn w:val="a"/>
    <w:pPr>
      <w:tabs>
        <w:tab w:val="center" w:pos="4536"/>
        <w:tab w:val="right" w:pos="9072"/>
      </w:tabs>
      <w:suppressAutoHyphens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D7ADB-037C-45FF-B4F4-D1B907EB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gt1</dc:creator>
  <cp:lastModifiedBy>1</cp:lastModifiedBy>
  <cp:revision>25</cp:revision>
  <cp:lastPrinted>2019-05-30T09:41:00Z</cp:lastPrinted>
  <dcterms:created xsi:type="dcterms:W3CDTF">2017-03-20T06:21:00Z</dcterms:created>
  <dcterms:modified xsi:type="dcterms:W3CDTF">2020-01-21T11:39:00Z</dcterms:modified>
  <dc:language>ru-RU</dc:language>
</cp:coreProperties>
</file>