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C6" w:rsidRDefault="00B210C6" w:rsidP="00B210C6">
      <w:pPr>
        <w:pStyle w:val="a6"/>
        <w:rPr>
          <w:b w:val="0"/>
          <w:sz w:val="32"/>
          <w:szCs w:val="32"/>
        </w:rPr>
      </w:pPr>
      <w:r>
        <w:rPr>
          <w:b w:val="0"/>
          <w:noProof/>
          <w:sz w:val="20"/>
        </w:rPr>
        <w:drawing>
          <wp:inline distT="0" distB="0" distL="0" distR="0">
            <wp:extent cx="581025" cy="723900"/>
            <wp:effectExtent l="19050" t="0" r="9525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0C6" w:rsidRDefault="00B210C6" w:rsidP="00B210C6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 ГРУШЕВО-ДУБОВСКОГО СЕЛЬСКОГО ПОСЕЛЕНИЯ</w:t>
      </w:r>
    </w:p>
    <w:p w:rsidR="00B210C6" w:rsidRDefault="00B210C6" w:rsidP="00B210C6">
      <w:pPr>
        <w:pStyle w:val="a5"/>
        <w:jc w:val="left"/>
        <w:rPr>
          <w:b w:val="0"/>
          <w:sz w:val="24"/>
          <w:szCs w:val="24"/>
        </w:rPr>
      </w:pPr>
    </w:p>
    <w:p w:rsidR="00B210C6" w:rsidRDefault="00B210C6" w:rsidP="00B210C6">
      <w:pPr>
        <w:pStyle w:val="2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РЕШЕНИЕ (ПРОЕКТ)</w:t>
      </w:r>
    </w:p>
    <w:p w:rsidR="00B210C6" w:rsidRDefault="00B210C6" w:rsidP="00B210C6">
      <w:pPr>
        <w:rPr>
          <w:sz w:val="28"/>
          <w:szCs w:val="20"/>
        </w:rPr>
      </w:pPr>
      <w:r>
        <w:rPr>
          <w:sz w:val="28"/>
        </w:rPr>
        <w:t xml:space="preserve">____июня  2015  года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№___</w:t>
      </w:r>
    </w:p>
    <w:p w:rsidR="00B210C6" w:rsidRDefault="00B210C6" w:rsidP="00B210C6">
      <w:pPr>
        <w:jc w:val="center"/>
        <w:rPr>
          <w:sz w:val="28"/>
        </w:rPr>
      </w:pPr>
      <w:r>
        <w:rPr>
          <w:sz w:val="28"/>
        </w:rPr>
        <w:t>х. Грушевка</w:t>
      </w:r>
    </w:p>
    <w:p w:rsidR="00B210C6" w:rsidRDefault="00B210C6" w:rsidP="00B210C6">
      <w:pPr>
        <w:jc w:val="center"/>
        <w:rPr>
          <w:sz w:val="28"/>
        </w:rPr>
      </w:pPr>
      <w:r>
        <w:rPr>
          <w:sz w:val="24"/>
          <w:szCs w:val="24"/>
        </w:rPr>
        <w:t xml:space="preserve"> </w:t>
      </w:r>
    </w:p>
    <w:tbl>
      <w:tblPr>
        <w:tblW w:w="5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90"/>
      </w:tblGrid>
      <w:tr w:rsidR="00B210C6" w:rsidTr="00B210C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10C6" w:rsidRDefault="00B210C6">
            <w:pPr>
              <w:tabs>
                <w:tab w:val="left" w:pos="5245"/>
              </w:tabs>
              <w:ind w:right="34"/>
              <w:jc w:val="both"/>
              <w:rPr>
                <w:sz w:val="28"/>
              </w:rPr>
            </w:pPr>
            <w:r>
              <w:rPr>
                <w:sz w:val="28"/>
              </w:rPr>
              <w:t>О Порядке проведения конкурса на должность главы Администрации Грушево-Дубовского сельского поселения</w:t>
            </w:r>
          </w:p>
        </w:tc>
      </w:tr>
    </w:tbl>
    <w:p w:rsidR="00B210C6" w:rsidRDefault="00B210C6" w:rsidP="00B210C6">
      <w:pPr>
        <w:pStyle w:val="ConsPlusNonformat"/>
        <w:widowControl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210C6" w:rsidRDefault="00B210C6" w:rsidP="00B210C6">
      <w:pPr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 Собрание депутатов Грушево-Дубовского сельского поселения</w:t>
      </w:r>
    </w:p>
    <w:p w:rsidR="00B210C6" w:rsidRDefault="00B210C6" w:rsidP="00B210C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210C6" w:rsidRDefault="00B210C6" w:rsidP="00B210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проведения конкурса на замещение должности главы Администрации Грушево-Дубовского сельского поселения, согласно приложению № 1.</w:t>
      </w:r>
    </w:p>
    <w:p w:rsidR="00B210C6" w:rsidRDefault="00B210C6" w:rsidP="00B210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условия контракта для главы Администрации Грушево-Дубовского сельского поселения в части, касающейся осуществления полномочий по решению вопросов местного значения, согласно приложению № 2.</w:t>
      </w:r>
    </w:p>
    <w:p w:rsidR="00B210C6" w:rsidRDefault="00B210C6" w:rsidP="00B210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B210C6" w:rsidRDefault="00B210C6" w:rsidP="00B210C6">
      <w:pPr>
        <w:rPr>
          <w:sz w:val="28"/>
          <w:szCs w:val="28"/>
        </w:rPr>
      </w:pPr>
    </w:p>
    <w:p w:rsidR="00B210C6" w:rsidRDefault="00B210C6" w:rsidP="00B210C6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B210C6" w:rsidRDefault="00B210C6" w:rsidP="00B210C6">
      <w:pPr>
        <w:rPr>
          <w:sz w:val="28"/>
          <w:szCs w:val="28"/>
        </w:rPr>
      </w:pPr>
      <w:r>
        <w:rPr>
          <w:sz w:val="28"/>
          <w:szCs w:val="28"/>
        </w:rPr>
        <w:t xml:space="preserve">глава Грушево-Дубовского </w:t>
      </w:r>
    </w:p>
    <w:p w:rsidR="00B210C6" w:rsidRDefault="00B210C6" w:rsidP="00B210C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А.А.Митрофанов</w:t>
      </w:r>
    </w:p>
    <w:p w:rsidR="00B210C6" w:rsidRDefault="00B210C6" w:rsidP="00B210C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49"/>
        <w:gridCol w:w="4722"/>
      </w:tblGrid>
      <w:tr w:rsidR="00B210C6" w:rsidTr="00B210C6">
        <w:tc>
          <w:tcPr>
            <w:tcW w:w="4849" w:type="dxa"/>
          </w:tcPr>
          <w:p w:rsidR="00B210C6" w:rsidRDefault="00B210C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22" w:type="dxa"/>
          </w:tcPr>
          <w:p w:rsidR="00B210C6" w:rsidRDefault="00B210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0C6" w:rsidRDefault="00B210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B210C6" w:rsidRDefault="00B210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Собрания депутатов </w:t>
            </w:r>
          </w:p>
          <w:p w:rsidR="00B210C6" w:rsidRDefault="00B210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Грушево-Дубовского сельского поселения </w:t>
            </w:r>
          </w:p>
          <w:p w:rsidR="00B210C6" w:rsidRDefault="00B210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 июня  2015 года  № ____</w:t>
            </w:r>
          </w:p>
          <w:p w:rsidR="00B210C6" w:rsidRDefault="00B210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0C6" w:rsidRDefault="00B210C6" w:rsidP="00B210C6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10C6" w:rsidRDefault="00B210C6" w:rsidP="00B210C6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B210C6" w:rsidRDefault="00B210C6" w:rsidP="00B210C6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Грушево-Дубовского сельского  поселения</w:t>
      </w:r>
    </w:p>
    <w:p w:rsidR="00B210C6" w:rsidRDefault="00B210C6" w:rsidP="00B210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10C6" w:rsidRDefault="00B210C6" w:rsidP="00B210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Формирование и организация деятельности комиссии по проведению конкурса на замещение должности главы Администрации Грушево-Дубовского сельского поселения</w:t>
      </w:r>
    </w:p>
    <w:p w:rsidR="00B210C6" w:rsidRDefault="00B210C6" w:rsidP="00B210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Организация и проведение конкурса на замещение должности главы Администрации Грушево-Дубовского сельского поселения (далее – конкурс) осуществляются комиссией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проведению конкурса на замещение должности главы Администрации Грушево-Дубовского сельского поселения (далее – конкурсная комиссия).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Общее число членов конкурсной комиссии составляет 6 человек.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Половина членов конкурсной комиссии назначается Собранием депутатов Грушево-Дубовского сельского поселения, а другая половина – главой Администрации Белокалитвинского района.</w:t>
      </w:r>
    </w:p>
    <w:p w:rsidR="00B210C6" w:rsidRDefault="00B210C6" w:rsidP="00B210C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Белокалитвинского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указанные полномочия реализует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Белокалитвинского района.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Кандидатов в состав конкурсной комиссии от Собрания депутатов Грушево-Дубовского сельского поселения вправе выдвигать председатель Собрания депутатов – глава Грушево-Дубовского сельского поселения, депутаты Собрания депутатов Грушево-Дубовского сельского  поселения.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избрания на должность председателя Собрания депутатов – главы Грушево-Дубовского сельского поселения указанные полномочия реализует Глава Грушево-Дубовского сельского поселения.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Грушево-Дубовского сельского поселения.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конкурсной комиссии не могут быть выдвинуты кандидаты, являющиеся депутатами Собрания депутатов Грушево-Дубовского сельского поселения.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о назначении половины членов конкурсной комиссии принимается Собранием депутатов Грушево-Дубовского сельского поселения большинством голосов от установленной численности депутатов Собрания депутатов Грушево-Дубовского сельского поселения одновременно с принятием решения об объявлении конкурса.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Председатель конкурсной комиссии: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конкурсную 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на заседании Собрания депутатов Грушево-Дубовского сельского поселения принятое по результатам конкурса решение конкурсной комиссии;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Секретарь конкурсной комиссии: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и регистрирует документы от кандидатов на должность главы Администрации Грушево-Дубовского сельского поселения;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подготовку заседания конкурсной комиссии, в том числе извещает членов конкурсной комиссии, кандидатов на должность главы Администрации Грушево-Дубовского сельского поселения, иных заинтересованных лиц о дате, времени и месте заседания конкурсной комиссии;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До избрания секретаря конкурсной комиссии его обязанности исполняет член конкурсной комиссии, определяемый Собранием депутатов Грушево-Дубовского сельского поселения из числа назначенных им членов конкурсной комиссии.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избранного секретаря конкурсной комиссии его обязанности исполняет член конкурсной комиссии, определяемый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председателем конкурсной комиссии.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Организационной формой деятельности конкурсной комиссии являются заседания.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Полномочия члена конкурсной комиссии прекращаются досрочно по решению конкурсной комиссии в случаях: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Грушево-Дубовского сельского поселения.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случае досрочного прекращения полномочий членов конкурсной комиссии в результате,  которого конкурсная комиссия остается в неправомочном составе, Собрание депутатов Грушево-Дубовского сельского поселения и (или) глава Администрации Белокалитвинского района назначают соответствующих членов конкурсной комиссии взамен выбывших.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Материально-техническое обеспечение деятельности конкурсной комиссии, в том числе хранение ее документации, осуществляется Администрацией Грушево-Дубовского сельского поселения.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Конкурсная комиссия осуществляет свои полномочия до дня принятия Собранием депутатов Грушево-Дубовского сельского поселения решения о назначении на должность главы Администрации Грушево-Дубовского сельского поселения одного из кандидатов, представленных конкурсной комиссией по результатам конкурса.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Документы конкурсной комиссии по окончании конкурса передаются председателем конкурсной комиссии на хранение в Администрацию Грушево-Дубовского сельского поселения.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Документы конкурсной комиссии подлежат хранению в Администрации Грушево-Дубовского сельского поселения в течение пяти лет.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B210C6" w:rsidRDefault="00B210C6" w:rsidP="00B210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10C6" w:rsidRDefault="00B210C6" w:rsidP="00B210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B210C6" w:rsidRDefault="00B210C6" w:rsidP="00B210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Решение об объявлении конкурса принимается Собранием депутатов Грушево-Дубовского сельского  поселения.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Грушево-Дубовского сельского поселения в конкурсную комиссию, а так же условия конкурса;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контракта, заключаемого с главой Администрации Грушево-Дубовского сельского поселения.</w:t>
      </w:r>
    </w:p>
    <w:p w:rsidR="00B210C6" w:rsidRDefault="00B210C6" w:rsidP="00B210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Собрания депутатов Грушево-Дубовского сельского поселения об объявлении конкурса подлежит официальному опубликованию и размещению на официальном сайте Администрации Грушево-Дубовского сельского  поселения и (или) Собрания депутатов Грушево-Дубовского сельского поселения не позднее, чем за 20 дней до дня проведения конкурса.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0C6" w:rsidRDefault="00B210C6" w:rsidP="00B210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Грушево-Дубовского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210C6" w:rsidRDefault="00B210C6" w:rsidP="00B210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 Кандидат на замещение должности главы Администрации  Грушево-Дубовского сельского поселения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</w:t>
      </w:r>
      <w:r>
        <w:rPr>
          <w:rFonts w:eastAsia="Arial"/>
          <w:sz w:val="28"/>
          <w:szCs w:val="28"/>
        </w:rPr>
        <w:t>.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порядку;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страхового свидетельства обязательного пенсионного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страхования, за исключением случаев, когда трудовой договор (контракт) заключается впервые;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постановке  физического лица на учет в налоговом  органе по месту жительства на территории Российской Федерации;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Грушево-Дубовского сельского поселения.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0C6" w:rsidRDefault="00B210C6" w:rsidP="00B210C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:rsidR="00B210C6" w:rsidRDefault="00B210C6" w:rsidP="00B210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Гражданин, изъявивший желание участвовать в конкурсе, в сроки, установленные Собранием депутатов Грушево-Дубовского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Секретарь конкурсной комиссии в присутствии гражданина сверяет наличие документов, приложенных к заявлению, с их перечнем, указанным в </w:t>
      </w:r>
      <w:r>
        <w:rPr>
          <w:rFonts w:ascii="Times New Roman" w:hAnsi="Times New Roman" w:cs="Times New Roman"/>
          <w:sz w:val="28"/>
          <w:szCs w:val="28"/>
        </w:rPr>
        <w:lastRenderedPageBreak/>
        <w:t>описи документов, а также выдает заявителю копию описи документов с отметкой о дате и времени приема документов.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Заявления граждан о допуске к участию в конкурсе регистрируются в журнале регистрации  заявлений о допуске к участию в конкурсе с присвоением порядковых регистрационных номеров и даты регистрации.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установленных Собранием депутатов Грушево-Дубовского сельского поселения сроков представления документов;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такого заявления секретарь конкурсной комиссии делает отметку в журнале регистрации 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0C6" w:rsidRDefault="00B210C6" w:rsidP="00B210C6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>
        <w:rPr>
          <w:rFonts w:ascii="Times New Roman" w:eastAsia="Times New Roman" w:hAnsi="Times New Roman"/>
          <w:bCs/>
          <w:sz w:val="28"/>
          <w:szCs w:val="28"/>
        </w:rPr>
        <w:t>5. Проведение конкурса</w:t>
      </w:r>
    </w:p>
    <w:p w:rsidR="00B210C6" w:rsidRDefault="00B210C6" w:rsidP="00B210C6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Продолжительность и регламент проведения конкурса определяются конкурсной комиссией.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«Грушево-Дубовское сельское поселение» к уровню профессионального образования, стажу муниципальной (государственной) службы или стажу работы по специальности.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актов;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«Грушево-Дубовское сельское      поселение» к уровню профессионального образования, стажу муниципальной (государственной) службы или стажу работы по специальности;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основание (основания) для отказа, предусмотренное (предусмотренные) пунктом 7 настоящего раздела). 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остальных случаях уведомление объявляется кандидатам лично. 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проведении конкурсных испытаний с утверждением кандидатов, допущенных к участию в их прохождении;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признании конкурса несостоявшимся, в случаях: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 к прохождению конкурсных испытаний менее двух кандидатов;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случае признания конкурса несостоявшимся, конкурсная комиссия направляет соответствующее решение в Собрание депутатов Грушево-Дубовского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Грушево-Дубовского сельского поселения.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конкурсные испытания входят профессиональное тестирование и собеседование с кандидатами.</w:t>
      </w:r>
    </w:p>
    <w:p w:rsidR="00B210C6" w:rsidRDefault="00B210C6" w:rsidP="00B210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13. Профессиональное тестирование проводится в целях выявления профессиональных знаний кандидата.</w:t>
      </w:r>
    </w:p>
    <w:p w:rsidR="00B210C6" w:rsidRDefault="00B210C6" w:rsidP="00B210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B210C6" w:rsidRDefault="00B210C6" w:rsidP="00B210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B210C6" w:rsidRDefault="00B210C6" w:rsidP="00B210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15. Вопросы в тестовом задании формируются по следующим направлениям:</w:t>
      </w:r>
    </w:p>
    <w:p w:rsidR="00B210C6" w:rsidRDefault="00B210C6" w:rsidP="00B210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организация местного самоуправления;</w:t>
      </w:r>
    </w:p>
    <w:p w:rsidR="00B210C6" w:rsidRDefault="00B210C6" w:rsidP="00B210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муниципальная служба и противодействие коррупции;</w:t>
      </w:r>
    </w:p>
    <w:p w:rsidR="00B210C6" w:rsidRDefault="00B210C6" w:rsidP="00B210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экономическая основа местного самоуправления;</w:t>
      </w:r>
    </w:p>
    <w:p w:rsidR="00B210C6" w:rsidRDefault="00B210C6" w:rsidP="00B210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градостроительная и дорожная деятельность;</w:t>
      </w:r>
    </w:p>
    <w:p w:rsidR="00B210C6" w:rsidRDefault="00B210C6" w:rsidP="00B210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жилищно-коммунальное хозяйство.</w:t>
      </w:r>
    </w:p>
    <w:p w:rsidR="00B210C6" w:rsidRDefault="00B210C6" w:rsidP="00B210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B210C6" w:rsidRDefault="00B210C6" w:rsidP="00B210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B210C6" w:rsidRDefault="00B210C6" w:rsidP="00B210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правильного, по их мнению,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B210C6" w:rsidRDefault="00B210C6" w:rsidP="00B210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B210C6" w:rsidRDefault="00B210C6" w:rsidP="00B210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Каждый правильный ответ оценивается в 1 балл. Максимальное количество баллов по результатам профессионального тестирования – 30.</w:t>
      </w:r>
    </w:p>
    <w:p w:rsidR="00B210C6" w:rsidRDefault="00B210C6" w:rsidP="00B210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18. Собеседование проводится в целях определения профессиональных и личных качеств кандидатов, их видения работы главы Администрации Грушево-Дубовского сельского поселения, целей, задач и иных аспектов деятельности главы Администрации Грушево-Дубовского сельского поселения.</w:t>
      </w:r>
    </w:p>
    <w:p w:rsidR="00B210C6" w:rsidRDefault="00B210C6" w:rsidP="00B210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заседании конкурсной комиссии кандидат выступает с докладом до 15 минут об основных направлениях его деятельности на должности главы Администрации Грушево-Дубовского сельского поселения.</w:t>
      </w:r>
    </w:p>
    <w:p w:rsidR="00B210C6" w:rsidRDefault="00B210C6" w:rsidP="00B210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После выступления кандидат отвечает на вопросы членов конкурсной комиссии.</w:t>
      </w:r>
    </w:p>
    <w:p w:rsidR="00B210C6" w:rsidRDefault="00B210C6" w:rsidP="00B210C6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19. Выступление кандидата оценивается конкурсной комиссией с позиций </w:t>
      </w:r>
      <w:r>
        <w:rPr>
          <w:sz w:val="28"/>
          <w:szCs w:val="28"/>
          <w:lang w:eastAsia="en-US"/>
        </w:rPr>
        <w:t>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B210C6" w:rsidRDefault="00B210C6" w:rsidP="00B210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B210C6" w:rsidRDefault="00B210C6" w:rsidP="00B210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B210C6" w:rsidRDefault="00B210C6" w:rsidP="00B210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Максимальное количество баллов – 30.</w:t>
      </w:r>
    </w:p>
    <w:p w:rsidR="00B210C6" w:rsidRDefault="00B210C6" w:rsidP="00B210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21. Общая оценка кандидата составляется из суммы баллов, набранных кандидатом по итогу двух конкурсных испытаний.</w:t>
      </w:r>
    </w:p>
    <w:p w:rsidR="00B210C6" w:rsidRDefault="00B210C6" w:rsidP="00B210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B210C6" w:rsidRDefault="00B210C6" w:rsidP="00B210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По итогам проведения конкурсных испытаний конкурсная комиссия принимает одно из следующих решений: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признании конкурса состоявшимся и о предложении двух кандидатов, получивших наивысшую оценку по итогам конкурса, Собранию депутатов Грушево-Дубовского сельского поселения для принятия решения о назначении одного из них на должность главы Администрации Грушево-Дубовского сельского поселения;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признании конкурса несостоявшимся в случаях: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неявки кандидатов, в результате которой в конкурсных испытаниях приняли участие менее двух кандидатов.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В случае признания конкурса несостоявшимся конкурсная комиссия направляет соответствующее решение в Собрание депутатов Грушево-Дубовского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Решение конкурсной комиссии по результатам проведения конкурса направляется в Собрание депутатов Грушево-Дубовского сельского поселения не позднее следующего дня после принятия решения.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Кандидат вправе обжаловать решения конкурсной комиссии в соответствии с законодательством Российской Федерации.</w:t>
      </w:r>
    </w:p>
    <w:p w:rsidR="00B210C6" w:rsidRDefault="00B210C6" w:rsidP="00B210C6">
      <w:pPr>
        <w:rPr>
          <w:rFonts w:ascii="Times New Roman" w:hAnsi="Times New Roman" w:cs="Times New Roman"/>
          <w:sz w:val="28"/>
          <w:szCs w:val="28"/>
        </w:rPr>
      </w:pPr>
    </w:p>
    <w:p w:rsidR="00B210C6" w:rsidRDefault="00B210C6" w:rsidP="00B210C6">
      <w:pPr>
        <w:rPr>
          <w:sz w:val="28"/>
          <w:szCs w:val="28"/>
        </w:rPr>
      </w:pPr>
    </w:p>
    <w:p w:rsidR="00B210C6" w:rsidRDefault="00B210C6" w:rsidP="00B210C6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B210C6" w:rsidRDefault="00B210C6" w:rsidP="00B210C6">
      <w:pPr>
        <w:rPr>
          <w:sz w:val="28"/>
          <w:szCs w:val="28"/>
        </w:rPr>
      </w:pPr>
      <w:r>
        <w:rPr>
          <w:sz w:val="28"/>
          <w:szCs w:val="28"/>
        </w:rPr>
        <w:t xml:space="preserve">глава Грушево-Дубовского </w:t>
      </w:r>
    </w:p>
    <w:p w:rsidR="00B210C6" w:rsidRDefault="00B210C6" w:rsidP="00B210C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А.А.Митрофанов</w:t>
      </w:r>
    </w:p>
    <w:p w:rsidR="00B210C6" w:rsidRDefault="00B210C6" w:rsidP="00B210C6">
      <w:pPr>
        <w:rPr>
          <w:sz w:val="28"/>
          <w:szCs w:val="28"/>
        </w:rPr>
      </w:pPr>
    </w:p>
    <w:p w:rsidR="00B210C6" w:rsidRDefault="00B210C6" w:rsidP="00B210C6">
      <w:pPr>
        <w:rPr>
          <w:sz w:val="28"/>
          <w:szCs w:val="28"/>
        </w:rPr>
      </w:pPr>
    </w:p>
    <w:p w:rsidR="00B210C6" w:rsidRDefault="00B210C6" w:rsidP="00B210C6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210C6" w:rsidRDefault="00B210C6" w:rsidP="00B210C6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Грушево-Дубовского сельского поселения</w:t>
      </w:r>
    </w:p>
    <w:p w:rsidR="00B210C6" w:rsidRDefault="00B210C6" w:rsidP="00B210C6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210C6" w:rsidRDefault="00B210C6" w:rsidP="00B210C6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комиссию по проведению конкурса на замещение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должности главы Администрации Грушево-Дубовского сельского поселения</w:t>
      </w:r>
    </w:p>
    <w:p w:rsidR="00B210C6" w:rsidRDefault="00B210C6" w:rsidP="00B210C6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210C6" w:rsidRDefault="00B210C6" w:rsidP="00B210C6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210C6" w:rsidRDefault="00B210C6" w:rsidP="00B210C6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заявителя)</w:t>
      </w:r>
    </w:p>
    <w:p w:rsidR="00B210C6" w:rsidRDefault="00B210C6" w:rsidP="00B210C6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,</w:t>
      </w:r>
    </w:p>
    <w:p w:rsidR="00B210C6" w:rsidRDefault="00B210C6" w:rsidP="00B210C6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B210C6" w:rsidRDefault="00B210C6" w:rsidP="00B210C6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210C6" w:rsidRDefault="00B210C6" w:rsidP="00B210C6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210C6" w:rsidRDefault="00B210C6" w:rsidP="00B210C6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210C6" w:rsidRDefault="00B210C6" w:rsidP="00B210C6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B210C6" w:rsidRDefault="00B210C6" w:rsidP="00B210C6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210C6" w:rsidRDefault="00B210C6" w:rsidP="00B210C6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210C6" w:rsidRDefault="00B210C6" w:rsidP="00B210C6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210C6" w:rsidRDefault="00B210C6" w:rsidP="00B210C6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210C6" w:rsidRDefault="00B210C6" w:rsidP="00B210C6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210C6" w:rsidRDefault="00B210C6" w:rsidP="00B210C6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210C6" w:rsidRDefault="00B210C6" w:rsidP="00B210C6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210C6" w:rsidRDefault="00B210C6" w:rsidP="00B210C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Грушево-Дубовского сельского поселения, назначенном в соответствии с решением Собрания депутатов Грушево-Дубовского сельского поселения от ______________ №_____. </w:t>
      </w:r>
    </w:p>
    <w:p w:rsidR="00B210C6" w:rsidRDefault="00B210C6" w:rsidP="00B210C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B210C6" w:rsidRDefault="00B210C6" w:rsidP="00B210C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 комиссией по проведению конкурса на замещение должности главы Администрации Грушево-Дубовского сельского поселения.</w:t>
      </w:r>
    </w:p>
    <w:p w:rsidR="00B210C6" w:rsidRDefault="00B210C6" w:rsidP="00B210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10C6" w:rsidRDefault="00B210C6" w:rsidP="00B210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10C6" w:rsidRDefault="00B210C6" w:rsidP="00B210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10C6" w:rsidRDefault="00B210C6" w:rsidP="00B210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B210C6" w:rsidRDefault="00B210C6" w:rsidP="00B210C6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</w:p>
    <w:p w:rsidR="00B210C6" w:rsidRDefault="00B210C6" w:rsidP="00B21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10C6" w:rsidRDefault="00B210C6" w:rsidP="00B21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10C6" w:rsidRDefault="00B210C6" w:rsidP="00B210C6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210C6" w:rsidRDefault="00B210C6" w:rsidP="00B210C6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Грушево-Дубовского сельского поселения</w:t>
      </w:r>
    </w:p>
    <w:p w:rsidR="00B210C6" w:rsidRDefault="00B210C6" w:rsidP="00B210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10C6" w:rsidRDefault="00B210C6" w:rsidP="00B210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ДОКУМЕНТОВ,</w:t>
      </w:r>
    </w:p>
    <w:p w:rsidR="00B210C6" w:rsidRDefault="00B210C6" w:rsidP="00B210C6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представленных в комиссию по проведению конкурса на замещение должности главы Администрации Грушево-Дубовского сельского  поселения</w:t>
      </w:r>
    </w:p>
    <w:p w:rsidR="00B210C6" w:rsidRDefault="00B210C6" w:rsidP="00B210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10C6" w:rsidRDefault="00B210C6" w:rsidP="00B210C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</w:t>
      </w:r>
    </w:p>
    <w:p w:rsidR="00B210C6" w:rsidRDefault="00B210C6" w:rsidP="00B210C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 кандидата)</w:t>
      </w:r>
    </w:p>
    <w:p w:rsidR="00B210C6" w:rsidRDefault="00B210C6" w:rsidP="00B21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в комиссию по проведению конкурса на замещение должности главы Администрации Грушево-Дубовского сельского поселения следующие документы:</w:t>
      </w:r>
    </w:p>
    <w:tbl>
      <w:tblPr>
        <w:tblW w:w="933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7316"/>
        <w:gridCol w:w="1390"/>
      </w:tblGrid>
      <w:tr w:rsidR="00B210C6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210C6" w:rsidRDefault="00B21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210C6" w:rsidRDefault="00B21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210C6" w:rsidRDefault="00B21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210C6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0C6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0C6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0C6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0C6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0C6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0C6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0C6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0C6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0C6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0C6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0C6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0C6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0C6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0C6" w:rsidRDefault="00B210C6" w:rsidP="00B210C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B210C6" w:rsidRDefault="00B210C6" w:rsidP="00B210C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B210C6" w:rsidRDefault="00B210C6" w:rsidP="00B210C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</w:t>
      </w:r>
    </w:p>
    <w:p w:rsidR="00B210C6" w:rsidRDefault="00B210C6" w:rsidP="00B210C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210C6" w:rsidRDefault="00B210C6" w:rsidP="00B210C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B210C6" w:rsidRDefault="00B210C6" w:rsidP="00B210C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210C6" w:rsidRDefault="00B210C6" w:rsidP="00B210C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___________________________</w:t>
      </w:r>
    </w:p>
    <w:p w:rsidR="00B210C6" w:rsidRDefault="00B210C6" w:rsidP="00B210C6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210C6" w:rsidRPr="00B210C6" w:rsidRDefault="00B210C6" w:rsidP="00B210C6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10C6">
        <w:rPr>
          <w:rFonts w:ascii="Times New Roman" w:hAnsi="Times New Roman" w:cs="Times New Roman"/>
          <w:sz w:val="24"/>
          <w:szCs w:val="24"/>
        </w:rPr>
        <w:t>к решению Собрания депутатов Грушево-Дубовского сельского  поселения</w:t>
      </w:r>
    </w:p>
    <w:p w:rsidR="00B210C6" w:rsidRPr="00B210C6" w:rsidRDefault="00B210C6" w:rsidP="00B210C6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B210C6">
        <w:rPr>
          <w:rFonts w:ascii="Times New Roman" w:hAnsi="Times New Roman" w:cs="Times New Roman"/>
          <w:sz w:val="24"/>
          <w:szCs w:val="24"/>
        </w:rPr>
        <w:t xml:space="preserve">           от ___ июня 2015 года  № ___</w:t>
      </w:r>
    </w:p>
    <w:p w:rsidR="00B210C6" w:rsidRPr="00B210C6" w:rsidRDefault="00B210C6" w:rsidP="00B210C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67" w:right="567" w:firstLine="851"/>
        <w:rPr>
          <w:rFonts w:ascii="Times New Roman" w:hAnsi="Times New Roman" w:cs="Times New Roman"/>
          <w:bCs/>
          <w:sz w:val="24"/>
          <w:szCs w:val="24"/>
        </w:rPr>
      </w:pPr>
      <w:bookmarkStart w:id="3" w:name="Par172"/>
      <w:bookmarkEnd w:id="3"/>
    </w:p>
    <w:p w:rsidR="00B210C6" w:rsidRPr="00B210C6" w:rsidRDefault="00B210C6" w:rsidP="00B210C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67" w:right="567" w:firstLine="851"/>
        <w:jc w:val="center"/>
        <w:rPr>
          <w:bCs/>
          <w:sz w:val="24"/>
          <w:szCs w:val="24"/>
        </w:rPr>
      </w:pPr>
      <w:r w:rsidRPr="00B210C6">
        <w:rPr>
          <w:bCs/>
          <w:sz w:val="24"/>
          <w:szCs w:val="24"/>
        </w:rPr>
        <w:t xml:space="preserve">УСЛОВИЯ КОНТРАКТА </w:t>
      </w:r>
    </w:p>
    <w:p w:rsidR="00B210C6" w:rsidRPr="00B210C6" w:rsidRDefault="00B210C6" w:rsidP="00B210C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67" w:right="567" w:firstLine="851"/>
        <w:jc w:val="center"/>
        <w:rPr>
          <w:bCs/>
          <w:sz w:val="24"/>
          <w:szCs w:val="24"/>
        </w:rPr>
      </w:pPr>
      <w:r w:rsidRPr="00B210C6">
        <w:rPr>
          <w:bCs/>
          <w:sz w:val="24"/>
          <w:szCs w:val="24"/>
        </w:rPr>
        <w:t>для главы Администрации Грушево-Дубовского сельского поселения в части, касающейся осуществления полномочий по решению вопросов местного значения</w:t>
      </w:r>
    </w:p>
    <w:p w:rsidR="00B210C6" w:rsidRPr="00B210C6" w:rsidRDefault="00B210C6" w:rsidP="00B210C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sz w:val="24"/>
          <w:szCs w:val="24"/>
        </w:rPr>
      </w:pPr>
      <w:r w:rsidRPr="00B210C6">
        <w:rPr>
          <w:sz w:val="24"/>
          <w:szCs w:val="24"/>
        </w:rPr>
        <w:t>1. При осуществлении полномочий по решению вопросов местного значения глава Администрации Грушево-Дубовского сельского поселения имеет право:</w:t>
      </w:r>
    </w:p>
    <w:p w:rsidR="00B210C6" w:rsidRPr="00B210C6" w:rsidRDefault="00B210C6" w:rsidP="00B210C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sz w:val="24"/>
          <w:szCs w:val="24"/>
        </w:rPr>
      </w:pPr>
      <w:r w:rsidRPr="00B210C6">
        <w:rPr>
          <w:sz w:val="24"/>
          <w:szCs w:val="24"/>
        </w:rPr>
        <w:t>в пределах своих полномочий, установленных федеральными и областными законами, Уставом муниципального образования «Грушево-Дубовское сельское поселение», нормативными правовыми актами Собрания депутатов  Грушево-Дубовского сельского поселения, издавать постановления Администрации Грушево-Дубовского сельского поселения по вопросам местного значения, а также распоряжения Администрации Грушево-Дубовского сельского поселения по вопросам организации работы Администрации Грушево-Дубовского сельского поселения;</w:t>
      </w:r>
    </w:p>
    <w:p w:rsidR="00B210C6" w:rsidRPr="00B210C6" w:rsidRDefault="00B210C6" w:rsidP="00B210C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sz w:val="24"/>
          <w:szCs w:val="24"/>
        </w:rPr>
      </w:pPr>
      <w:r w:rsidRPr="00B210C6">
        <w:rPr>
          <w:sz w:val="24"/>
          <w:szCs w:val="24"/>
        </w:rPr>
        <w:t xml:space="preserve">распоряжаться в установленном порядке средствами бюджета Грушево-Дубовского сельского поселения и муниципальным имуществом Грушево-Дубовского сельского поселения; </w:t>
      </w:r>
    </w:p>
    <w:p w:rsidR="00B210C6" w:rsidRPr="00B210C6" w:rsidRDefault="00B210C6" w:rsidP="00B210C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sz w:val="24"/>
          <w:szCs w:val="24"/>
        </w:rPr>
      </w:pPr>
      <w:r w:rsidRPr="00B210C6">
        <w:rPr>
          <w:sz w:val="24"/>
          <w:szCs w:val="24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B210C6" w:rsidRPr="00B210C6" w:rsidRDefault="00B210C6" w:rsidP="00B210C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sz w:val="24"/>
          <w:szCs w:val="24"/>
        </w:rPr>
      </w:pPr>
      <w:r w:rsidRPr="00B210C6">
        <w:rPr>
          <w:sz w:val="24"/>
          <w:szCs w:val="24"/>
        </w:rPr>
        <w:t>2. При осуществлении полномочий по решению вопросов местного значения глава Администрации Грушево-Дубовского сельского поселения обязан:</w:t>
      </w:r>
    </w:p>
    <w:p w:rsidR="00B210C6" w:rsidRPr="00B210C6" w:rsidRDefault="00B210C6" w:rsidP="00B210C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sz w:val="24"/>
          <w:szCs w:val="24"/>
        </w:rPr>
      </w:pPr>
      <w:r w:rsidRPr="00B210C6">
        <w:rPr>
          <w:sz w:val="24"/>
          <w:szCs w:val="24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«Грушево-Дубовское сельское поселение», иные нормативные правовые акты;</w:t>
      </w:r>
    </w:p>
    <w:p w:rsidR="00B210C6" w:rsidRPr="00B210C6" w:rsidRDefault="00B210C6" w:rsidP="00B210C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sz w:val="24"/>
          <w:szCs w:val="24"/>
        </w:rPr>
      </w:pPr>
      <w:r w:rsidRPr="00B210C6">
        <w:rPr>
          <w:sz w:val="24"/>
          <w:szCs w:val="24"/>
        </w:rPr>
        <w:t>организовать и обеспечить решение вопросов местного значения Администрацией Грушево-Дубовского сельского поселения;</w:t>
      </w:r>
    </w:p>
    <w:p w:rsidR="00B210C6" w:rsidRPr="00B210C6" w:rsidRDefault="00B210C6" w:rsidP="00B210C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sz w:val="24"/>
          <w:szCs w:val="24"/>
        </w:rPr>
      </w:pPr>
      <w:r w:rsidRPr="00B210C6">
        <w:rPr>
          <w:sz w:val="24"/>
          <w:szCs w:val="24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B210C6" w:rsidRPr="00B210C6" w:rsidRDefault="00B210C6" w:rsidP="00B210C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sz w:val="24"/>
          <w:szCs w:val="24"/>
        </w:rPr>
      </w:pPr>
      <w:r w:rsidRPr="00B210C6">
        <w:rPr>
          <w:sz w:val="24"/>
          <w:szCs w:val="24"/>
        </w:rPr>
        <w:t>обеспечить целевое расходование средств бюджета Грушево-Дубовского сельского поселения и эффективное управление муниципальным имуществом Грушево-Дубовского сельского поселения;</w:t>
      </w:r>
    </w:p>
    <w:p w:rsidR="00B210C6" w:rsidRPr="00B210C6" w:rsidRDefault="00B210C6" w:rsidP="00B210C6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B210C6">
        <w:rPr>
          <w:sz w:val="24"/>
          <w:szCs w:val="24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B210C6" w:rsidRPr="00B210C6" w:rsidRDefault="00B210C6" w:rsidP="00B210C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10C6">
        <w:rPr>
          <w:rFonts w:ascii="Times New Roman" w:hAnsi="Times New Roman" w:cs="Times New Roman"/>
          <w:b w:val="0"/>
          <w:sz w:val="24"/>
          <w:szCs w:val="24"/>
        </w:rPr>
        <w:t>3. При осуществлении полномочий по решению вопросов местного значения глава Администрации Грушево-Дубовского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«Грушево-Дубовское сельское поселение».</w:t>
      </w:r>
    </w:p>
    <w:p w:rsidR="002E6215" w:rsidRPr="00B210C6" w:rsidRDefault="002E6215">
      <w:pPr>
        <w:rPr>
          <w:sz w:val="24"/>
          <w:szCs w:val="24"/>
        </w:rPr>
      </w:pPr>
    </w:p>
    <w:sectPr w:rsidR="002E6215" w:rsidRPr="00B210C6" w:rsidSect="00B210C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215" w:rsidRDefault="002E6215" w:rsidP="00B210C6">
      <w:pPr>
        <w:spacing w:after="0" w:line="240" w:lineRule="auto"/>
      </w:pPr>
      <w:r>
        <w:separator/>
      </w:r>
    </w:p>
  </w:endnote>
  <w:endnote w:type="continuationSeparator" w:id="1">
    <w:p w:rsidR="002E6215" w:rsidRDefault="002E6215" w:rsidP="00B2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215" w:rsidRDefault="002E6215" w:rsidP="00B210C6">
      <w:pPr>
        <w:spacing w:after="0" w:line="240" w:lineRule="auto"/>
      </w:pPr>
      <w:r>
        <w:separator/>
      </w:r>
    </w:p>
  </w:footnote>
  <w:footnote w:type="continuationSeparator" w:id="1">
    <w:p w:rsidR="002E6215" w:rsidRDefault="002E6215" w:rsidP="00B210C6">
      <w:pPr>
        <w:spacing w:after="0" w:line="240" w:lineRule="auto"/>
      </w:pPr>
      <w:r>
        <w:continuationSeparator/>
      </w:r>
    </w:p>
  </w:footnote>
  <w:footnote w:id="2">
    <w:p w:rsidR="00B210C6" w:rsidRDefault="00B210C6" w:rsidP="00B210C6">
      <w:pPr>
        <w:pStyle w:val="a3"/>
      </w:pPr>
      <w:r>
        <w:rPr>
          <w:rStyle w:val="a9"/>
        </w:rPr>
        <w:footnoteRef/>
      </w:r>
      <w:r>
        <w:t xml:space="preserve"> 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10C6"/>
    <w:rsid w:val="002E6215"/>
    <w:rsid w:val="00B2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210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210C6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B210C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210C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5">
    <w:name w:val="caption"/>
    <w:basedOn w:val="a"/>
    <w:next w:val="a"/>
    <w:semiHidden/>
    <w:unhideWhenUsed/>
    <w:qFormat/>
    <w:rsid w:val="00B210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a6">
    <w:name w:val="Title"/>
    <w:basedOn w:val="a"/>
    <w:link w:val="a7"/>
    <w:qFormat/>
    <w:rsid w:val="00B210C6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7">
    <w:name w:val="Название Знак"/>
    <w:basedOn w:val="a0"/>
    <w:link w:val="a6"/>
    <w:rsid w:val="00B210C6"/>
    <w:rPr>
      <w:rFonts w:ascii="Times New Roman" w:eastAsia="Times New Roman" w:hAnsi="Times New Roman" w:cs="Times New Roman"/>
      <w:b/>
      <w:sz w:val="36"/>
      <w:szCs w:val="20"/>
    </w:rPr>
  </w:style>
  <w:style w:type="paragraph" w:styleId="a8">
    <w:name w:val="List Paragraph"/>
    <w:basedOn w:val="a"/>
    <w:uiPriority w:val="34"/>
    <w:qFormat/>
    <w:rsid w:val="00B210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B21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21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B21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footnote reference"/>
    <w:uiPriority w:val="99"/>
    <w:semiHidden/>
    <w:unhideWhenUsed/>
    <w:rsid w:val="00B210C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2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4275</Words>
  <Characters>24374</Characters>
  <Application>Microsoft Office Word</Application>
  <DocSecurity>0</DocSecurity>
  <Lines>203</Lines>
  <Paragraphs>57</Paragraphs>
  <ScaleCrop>false</ScaleCrop>
  <Company>Microsoft</Company>
  <LinksUpToDate>false</LinksUpToDate>
  <CharactersWithSpaces>28592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2015-06-23T07:13:00Z</dcterms:created>
  <dcterms:modified xsi:type="dcterms:W3CDTF">2015-06-23T07:18:00Z</dcterms:modified>
</cp:coreProperties>
</file>