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E5" w:rsidRPr="00ED5B7C" w:rsidRDefault="008D2E75" w:rsidP="005911E5">
      <w:pPr>
        <w:widowControl/>
        <w:tabs>
          <w:tab w:val="center" w:pos="5074"/>
          <w:tab w:val="left" w:pos="8560"/>
        </w:tabs>
        <w:autoSpaceDE/>
        <w:autoSpaceDN/>
        <w:adjustRightInd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8E" w:rsidRPr="004A22B5" w:rsidRDefault="003E6F8E" w:rsidP="003E6F8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32"/>
          <w:szCs w:val="32"/>
        </w:rPr>
      </w:pPr>
      <w:r w:rsidRPr="004A22B5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3E6F8E" w:rsidRPr="006308B5" w:rsidRDefault="003E6F8E" w:rsidP="003E6F8E">
      <w:pPr>
        <w:pStyle w:val="a9"/>
        <w:tabs>
          <w:tab w:val="left" w:pos="15168"/>
        </w:tabs>
        <w:ind w:right="397"/>
        <w:rPr>
          <w:b w:val="0"/>
          <w:noProof/>
          <w:sz w:val="28"/>
          <w:szCs w:val="28"/>
        </w:rPr>
      </w:pPr>
      <w:r w:rsidRPr="006308B5">
        <w:rPr>
          <w:b w:val="0"/>
          <w:noProof/>
          <w:sz w:val="28"/>
          <w:szCs w:val="28"/>
        </w:rPr>
        <w:t xml:space="preserve">      РОСТОВСКАЯ ОБЛАСТЬ</w:t>
      </w:r>
    </w:p>
    <w:p w:rsidR="003E6F8E" w:rsidRPr="006308B5" w:rsidRDefault="003E6F8E" w:rsidP="003E6F8E">
      <w:pPr>
        <w:pStyle w:val="a9"/>
        <w:tabs>
          <w:tab w:val="left" w:pos="15168"/>
        </w:tabs>
        <w:ind w:right="397"/>
        <w:rPr>
          <w:b w:val="0"/>
          <w:noProof/>
          <w:sz w:val="28"/>
          <w:szCs w:val="28"/>
        </w:rPr>
      </w:pPr>
      <w:r w:rsidRPr="006308B5">
        <w:rPr>
          <w:b w:val="0"/>
          <w:noProof/>
          <w:sz w:val="28"/>
          <w:szCs w:val="28"/>
        </w:rPr>
        <w:t>БЕЛОКАЛИТВИНСКИЙ РАЙОН</w:t>
      </w:r>
    </w:p>
    <w:p w:rsidR="003E6F8E" w:rsidRPr="006308B5" w:rsidRDefault="003E6F8E" w:rsidP="003E6F8E">
      <w:pPr>
        <w:pStyle w:val="a9"/>
        <w:tabs>
          <w:tab w:val="left" w:pos="15168"/>
        </w:tabs>
        <w:ind w:right="397"/>
        <w:rPr>
          <w:b w:val="0"/>
          <w:noProof/>
          <w:sz w:val="28"/>
          <w:szCs w:val="28"/>
        </w:rPr>
      </w:pPr>
      <w:r w:rsidRPr="006308B5">
        <w:rPr>
          <w:b w:val="0"/>
          <w:noProof/>
          <w:sz w:val="28"/>
          <w:szCs w:val="28"/>
        </w:rPr>
        <w:t>МУНИЦИПАЛЬНОЕ ОБРАЗОВАНИЕ</w:t>
      </w:r>
    </w:p>
    <w:p w:rsidR="003E6F8E" w:rsidRPr="006308B5" w:rsidRDefault="003E6F8E" w:rsidP="003E6F8E">
      <w:pPr>
        <w:pStyle w:val="a9"/>
        <w:tabs>
          <w:tab w:val="left" w:pos="15168"/>
        </w:tabs>
        <w:ind w:right="397"/>
        <w:rPr>
          <w:b w:val="0"/>
          <w:noProof/>
          <w:sz w:val="28"/>
          <w:szCs w:val="28"/>
        </w:rPr>
      </w:pPr>
      <w:r w:rsidRPr="006308B5">
        <w:rPr>
          <w:b w:val="0"/>
          <w:noProof/>
          <w:sz w:val="28"/>
          <w:szCs w:val="28"/>
        </w:rPr>
        <w:t>«</w:t>
      </w:r>
      <w:r>
        <w:rPr>
          <w:b w:val="0"/>
          <w:noProof/>
          <w:sz w:val="28"/>
          <w:szCs w:val="28"/>
        </w:rPr>
        <w:t xml:space="preserve">ГРУШЕВО-ДУБОВСКОЕ </w:t>
      </w:r>
      <w:r w:rsidRPr="006308B5">
        <w:rPr>
          <w:b w:val="0"/>
          <w:noProof/>
          <w:sz w:val="28"/>
          <w:szCs w:val="28"/>
        </w:rPr>
        <w:t>СЕЛЬСКОЕ ПОСЕЛЕНИЕ»</w:t>
      </w:r>
    </w:p>
    <w:p w:rsidR="003E6F8E" w:rsidRPr="006308B5" w:rsidRDefault="003E6F8E" w:rsidP="003E6F8E">
      <w:pPr>
        <w:pStyle w:val="a9"/>
        <w:rPr>
          <w:b w:val="0"/>
          <w:sz w:val="28"/>
          <w:szCs w:val="28"/>
        </w:rPr>
      </w:pPr>
      <w:r w:rsidRPr="006308B5">
        <w:rPr>
          <w:b w:val="0"/>
          <w:sz w:val="28"/>
          <w:szCs w:val="28"/>
        </w:rPr>
        <w:t xml:space="preserve">СОБРАНИЕ ДЕПУТАТОВ </w:t>
      </w:r>
    </w:p>
    <w:p w:rsidR="003E6F8E" w:rsidRPr="006308B5" w:rsidRDefault="003E6F8E" w:rsidP="003E6F8E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ГРУШЕВО-ДУБОВСКОГО</w:t>
      </w:r>
      <w:r w:rsidRPr="006308B5">
        <w:rPr>
          <w:b w:val="0"/>
          <w:sz w:val="28"/>
          <w:szCs w:val="28"/>
        </w:rPr>
        <w:t xml:space="preserve"> СЕЛЬСКОГО ПОСЕЛЕНИЯ</w:t>
      </w:r>
    </w:p>
    <w:p w:rsidR="003E6F8E" w:rsidRPr="00C84D89" w:rsidRDefault="003E6F8E" w:rsidP="003E6F8E">
      <w:pPr>
        <w:pStyle w:val="a7"/>
        <w:spacing w:after="0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</w:p>
    <w:p w:rsidR="003E6F8E" w:rsidRPr="00065CF6" w:rsidRDefault="003E6F8E" w:rsidP="003E6F8E">
      <w:pPr>
        <w:pStyle w:val="a7"/>
        <w:spacing w:after="0"/>
        <w:ind w:left="573" w:hanging="573"/>
        <w:jc w:val="both"/>
        <w:rPr>
          <w:b/>
          <w:bCs/>
          <w:sz w:val="28"/>
          <w:szCs w:val="28"/>
          <w:lang w:val="ru-RU"/>
        </w:rPr>
      </w:pPr>
    </w:p>
    <w:p w:rsidR="003E6F8E" w:rsidRPr="00065CF6" w:rsidRDefault="003E6F8E" w:rsidP="003E6F8E">
      <w:pPr>
        <w:pStyle w:val="a7"/>
        <w:spacing w:after="0"/>
        <w:ind w:left="573" w:hanging="573"/>
        <w:jc w:val="center"/>
        <w:rPr>
          <w:b/>
          <w:bCs/>
          <w:sz w:val="28"/>
          <w:szCs w:val="28"/>
          <w:lang w:val="ru-RU"/>
        </w:rPr>
      </w:pPr>
      <w:r w:rsidRPr="00065CF6">
        <w:rPr>
          <w:b/>
          <w:bCs/>
          <w:sz w:val="28"/>
          <w:szCs w:val="28"/>
          <w:lang w:val="ru-RU"/>
        </w:rPr>
        <w:t>РЕШЕНИЕ</w:t>
      </w:r>
    </w:p>
    <w:p w:rsidR="003E6F8E" w:rsidRPr="00065CF6" w:rsidRDefault="003E6F8E" w:rsidP="003E6F8E">
      <w:pPr>
        <w:pStyle w:val="a7"/>
        <w:spacing w:after="0"/>
        <w:ind w:left="573" w:hanging="573"/>
        <w:jc w:val="center"/>
        <w:rPr>
          <w:b/>
          <w:bCs/>
          <w:sz w:val="28"/>
          <w:szCs w:val="28"/>
          <w:lang w:val="ru-RU"/>
        </w:rPr>
      </w:pPr>
    </w:p>
    <w:p w:rsidR="003E6F8E" w:rsidRPr="00C84D89" w:rsidRDefault="003E6F8E" w:rsidP="003E6F8E">
      <w:pPr>
        <w:pStyle w:val="a7"/>
        <w:spacing w:after="0"/>
        <w:ind w:left="573" w:hanging="573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</w:t>
      </w:r>
      <w:r w:rsidR="00476665">
        <w:rPr>
          <w:b/>
          <w:bCs/>
          <w:sz w:val="28"/>
          <w:szCs w:val="28"/>
          <w:lang w:val="ru-RU"/>
        </w:rPr>
        <w:t xml:space="preserve">24 мая </w:t>
      </w:r>
      <w:r>
        <w:rPr>
          <w:b/>
          <w:bCs/>
          <w:sz w:val="28"/>
          <w:szCs w:val="28"/>
          <w:lang w:val="ru-RU"/>
        </w:rPr>
        <w:t xml:space="preserve">  </w:t>
      </w:r>
      <w:r w:rsidRPr="00065CF6">
        <w:rPr>
          <w:b/>
          <w:bCs/>
          <w:sz w:val="28"/>
          <w:szCs w:val="28"/>
          <w:lang w:val="ru-RU"/>
        </w:rPr>
        <w:t>201</w:t>
      </w:r>
      <w:r w:rsidR="00805026">
        <w:rPr>
          <w:b/>
          <w:bCs/>
          <w:sz w:val="28"/>
          <w:szCs w:val="28"/>
          <w:lang w:val="ru-RU"/>
        </w:rPr>
        <w:t>9</w:t>
      </w:r>
      <w:r w:rsidRPr="00065CF6">
        <w:rPr>
          <w:b/>
          <w:bCs/>
          <w:sz w:val="28"/>
          <w:szCs w:val="28"/>
          <w:lang w:val="ru-RU"/>
        </w:rPr>
        <w:t xml:space="preserve"> г.                                 № </w:t>
      </w:r>
      <w:r w:rsidR="00476665">
        <w:rPr>
          <w:b/>
          <w:bCs/>
          <w:sz w:val="28"/>
          <w:szCs w:val="28"/>
          <w:lang w:val="ru-RU"/>
        </w:rPr>
        <w:t>7</w:t>
      </w:r>
      <w:r w:rsidR="00EB5DCE">
        <w:rPr>
          <w:b/>
          <w:bCs/>
          <w:sz w:val="28"/>
          <w:szCs w:val="28"/>
          <w:lang w:val="ru-RU"/>
        </w:rPr>
        <w:t>4</w:t>
      </w:r>
      <w:r w:rsidRPr="00065CF6">
        <w:rPr>
          <w:b/>
          <w:bCs/>
          <w:sz w:val="28"/>
          <w:szCs w:val="28"/>
          <w:lang w:val="ru-RU"/>
        </w:rPr>
        <w:t xml:space="preserve">                    </w:t>
      </w:r>
      <w:r>
        <w:rPr>
          <w:b/>
          <w:bCs/>
          <w:sz w:val="28"/>
          <w:szCs w:val="28"/>
          <w:lang w:val="ru-RU"/>
        </w:rPr>
        <w:t xml:space="preserve">             </w:t>
      </w:r>
      <w:r w:rsidRPr="00065CF6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х.Грушевка</w:t>
      </w:r>
      <w:proofErr w:type="spellEnd"/>
    </w:p>
    <w:p w:rsidR="003E6F8E" w:rsidRDefault="003E6F8E" w:rsidP="003E6F8E">
      <w:pPr>
        <w:tabs>
          <w:tab w:val="left" w:pos="5103"/>
          <w:tab w:val="left" w:pos="5387"/>
        </w:tabs>
        <w:ind w:right="5102"/>
        <w:rPr>
          <w:sz w:val="28"/>
          <w:szCs w:val="28"/>
        </w:rPr>
      </w:pPr>
    </w:p>
    <w:p w:rsidR="00DD292F" w:rsidRDefault="00DD292F" w:rsidP="00DD292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11E5" w:rsidRPr="00ED5B7C">
        <w:rPr>
          <w:sz w:val="28"/>
          <w:szCs w:val="28"/>
        </w:rPr>
        <w:t>Об установлении дополнительных оснований</w:t>
      </w:r>
    </w:p>
    <w:p w:rsidR="005911E5" w:rsidRPr="00ED5B7C" w:rsidRDefault="005911E5" w:rsidP="00DD292F">
      <w:pPr>
        <w:widowControl/>
        <w:autoSpaceDE/>
        <w:autoSpaceDN/>
        <w:adjustRightInd/>
        <w:rPr>
          <w:sz w:val="28"/>
          <w:szCs w:val="28"/>
        </w:rPr>
      </w:pPr>
      <w:r w:rsidRPr="00ED5B7C">
        <w:rPr>
          <w:sz w:val="28"/>
          <w:szCs w:val="28"/>
        </w:rPr>
        <w:t xml:space="preserve"> признания </w:t>
      </w:r>
      <w:proofErr w:type="gramStart"/>
      <w:r w:rsidRPr="00ED5B7C">
        <w:rPr>
          <w:sz w:val="28"/>
          <w:szCs w:val="28"/>
        </w:rPr>
        <w:t>безнадежными</w:t>
      </w:r>
      <w:proofErr w:type="gramEnd"/>
      <w:r w:rsidRPr="00ED5B7C">
        <w:rPr>
          <w:sz w:val="28"/>
          <w:szCs w:val="28"/>
        </w:rPr>
        <w:t xml:space="preserve"> к взысканию </w:t>
      </w:r>
    </w:p>
    <w:p w:rsidR="005911E5" w:rsidRPr="00ED5B7C" w:rsidRDefault="00DD292F" w:rsidP="00DD292F">
      <w:pPr>
        <w:widowControl/>
        <w:autoSpaceDE/>
        <w:autoSpaceDN/>
        <w:adjustRightInd/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11E5" w:rsidRPr="00ED5B7C">
        <w:rPr>
          <w:sz w:val="28"/>
          <w:szCs w:val="28"/>
        </w:rPr>
        <w:t>недоимки и задолженности по пеням,</w:t>
      </w:r>
    </w:p>
    <w:p w:rsidR="005911E5" w:rsidRPr="00ED5B7C" w:rsidRDefault="005911E5" w:rsidP="00DD292F">
      <w:pPr>
        <w:widowControl/>
        <w:autoSpaceDE/>
        <w:autoSpaceDN/>
        <w:adjustRightInd/>
        <w:rPr>
          <w:sz w:val="28"/>
          <w:szCs w:val="28"/>
        </w:rPr>
      </w:pPr>
      <w:r w:rsidRPr="00ED5B7C">
        <w:rPr>
          <w:sz w:val="28"/>
          <w:szCs w:val="28"/>
        </w:rPr>
        <w:t xml:space="preserve"> штрафам по местным налогам и</w:t>
      </w:r>
    </w:p>
    <w:p w:rsidR="005911E5" w:rsidRPr="00ED5B7C" w:rsidRDefault="005911E5" w:rsidP="00DD292F">
      <w:pPr>
        <w:widowControl/>
        <w:autoSpaceDE/>
        <w:autoSpaceDN/>
        <w:adjustRightInd/>
        <w:rPr>
          <w:sz w:val="28"/>
          <w:szCs w:val="28"/>
        </w:rPr>
      </w:pPr>
      <w:r w:rsidRPr="00ED5B7C">
        <w:rPr>
          <w:sz w:val="28"/>
          <w:szCs w:val="28"/>
        </w:rPr>
        <w:t xml:space="preserve"> перечня документов, подтверждающих</w:t>
      </w:r>
    </w:p>
    <w:p w:rsidR="005911E5" w:rsidRPr="00ED5B7C" w:rsidRDefault="005911E5" w:rsidP="00DD292F">
      <w:pPr>
        <w:widowControl/>
        <w:autoSpaceDE/>
        <w:autoSpaceDN/>
        <w:adjustRightInd/>
        <w:rPr>
          <w:sz w:val="28"/>
          <w:szCs w:val="28"/>
        </w:rPr>
      </w:pPr>
      <w:r w:rsidRPr="00ED5B7C">
        <w:rPr>
          <w:sz w:val="28"/>
          <w:szCs w:val="28"/>
        </w:rPr>
        <w:t xml:space="preserve"> обстоятельства признания </w:t>
      </w:r>
      <w:proofErr w:type="gramStart"/>
      <w:r w:rsidRPr="00ED5B7C">
        <w:rPr>
          <w:sz w:val="28"/>
          <w:szCs w:val="28"/>
        </w:rPr>
        <w:t>безнадежной</w:t>
      </w:r>
      <w:proofErr w:type="gramEnd"/>
      <w:r w:rsidRPr="00ED5B7C">
        <w:rPr>
          <w:sz w:val="28"/>
          <w:szCs w:val="28"/>
        </w:rPr>
        <w:t xml:space="preserve"> </w:t>
      </w:r>
    </w:p>
    <w:p w:rsidR="005911E5" w:rsidRPr="00ED5B7C" w:rsidRDefault="00DD292F" w:rsidP="00DD292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11E5" w:rsidRPr="00ED5B7C">
        <w:rPr>
          <w:sz w:val="28"/>
          <w:szCs w:val="28"/>
        </w:rPr>
        <w:t xml:space="preserve">к взысканию недоимки, задолженности </w:t>
      </w:r>
      <w:proofErr w:type="gramStart"/>
      <w:r w:rsidR="005911E5" w:rsidRPr="00ED5B7C">
        <w:rPr>
          <w:sz w:val="28"/>
          <w:szCs w:val="28"/>
        </w:rPr>
        <w:t>по</w:t>
      </w:r>
      <w:proofErr w:type="gramEnd"/>
    </w:p>
    <w:p w:rsidR="005911E5" w:rsidRPr="00ED5B7C" w:rsidRDefault="00DD292F" w:rsidP="00DD292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11E5" w:rsidRPr="00ED5B7C">
        <w:rPr>
          <w:sz w:val="28"/>
          <w:szCs w:val="28"/>
        </w:rPr>
        <w:t>пеням, штрафам   по местным налогам   </w:t>
      </w:r>
    </w:p>
    <w:p w:rsidR="005911E5" w:rsidRPr="00ED5B7C" w:rsidRDefault="005911E5" w:rsidP="005911E5">
      <w:pPr>
        <w:pStyle w:val="a4"/>
        <w:ind w:firstLine="720"/>
        <w:jc w:val="both"/>
        <w:rPr>
          <w:sz w:val="28"/>
          <w:szCs w:val="28"/>
        </w:rPr>
      </w:pPr>
    </w:p>
    <w:p w:rsidR="00714BDC" w:rsidRPr="00ED5B7C" w:rsidRDefault="004652EF" w:rsidP="00BB6EA4">
      <w:pPr>
        <w:pStyle w:val="a4"/>
        <w:ind w:firstLine="720"/>
        <w:jc w:val="both"/>
        <w:rPr>
          <w:spacing w:val="2"/>
          <w:w w:val="105"/>
          <w:sz w:val="28"/>
          <w:szCs w:val="28"/>
        </w:rPr>
      </w:pPr>
      <w:proofErr w:type="gramStart"/>
      <w:r w:rsidRPr="00ED5B7C">
        <w:rPr>
          <w:sz w:val="28"/>
          <w:szCs w:val="28"/>
        </w:rPr>
        <w:t xml:space="preserve">В соответствии с </w:t>
      </w:r>
      <w:hyperlink r:id="rId6" w:history="1">
        <w:r w:rsidRPr="00ED5B7C">
          <w:rPr>
            <w:sz w:val="28"/>
            <w:szCs w:val="28"/>
          </w:rPr>
          <w:t>пунктом 3 статьи 59</w:t>
        </w:r>
      </w:hyperlink>
      <w:r w:rsidRPr="00ED5B7C">
        <w:rPr>
          <w:sz w:val="28"/>
          <w:szCs w:val="28"/>
        </w:rPr>
        <w:t xml:space="preserve"> Налогового кодекса Российской Федерации, Приказом ФНС РФ № ЯК-7-8/393@ от 19.08.2010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</w:t>
      </w:r>
      <w:hyperlink r:id="rId7" w:history="1">
        <w:r w:rsidRPr="00ED5B7C">
          <w:rPr>
            <w:sz w:val="28"/>
            <w:szCs w:val="28"/>
          </w:rPr>
          <w:t>Уставом</w:t>
        </w:r>
      </w:hyperlink>
      <w:r w:rsidR="00FB08CF" w:rsidRPr="00ED5B7C">
        <w:rPr>
          <w:sz w:val="28"/>
          <w:szCs w:val="28"/>
        </w:rPr>
        <w:t xml:space="preserve"> муниципального образования </w:t>
      </w:r>
      <w:r w:rsidRPr="00ED5B7C">
        <w:rPr>
          <w:sz w:val="28"/>
          <w:szCs w:val="28"/>
        </w:rPr>
        <w:t>"</w:t>
      </w:r>
      <w:r w:rsidR="003E6F8E">
        <w:rPr>
          <w:w w:val="105"/>
          <w:sz w:val="28"/>
          <w:szCs w:val="28"/>
        </w:rPr>
        <w:t>Грушево-Дубовское</w:t>
      </w:r>
      <w:r w:rsidRPr="00ED5B7C">
        <w:rPr>
          <w:w w:val="105"/>
          <w:sz w:val="28"/>
          <w:szCs w:val="28"/>
        </w:rPr>
        <w:t xml:space="preserve"> сельское</w:t>
      </w:r>
      <w:r w:rsidRPr="00ED5B7C">
        <w:rPr>
          <w:spacing w:val="2"/>
          <w:w w:val="105"/>
          <w:sz w:val="28"/>
          <w:szCs w:val="28"/>
        </w:rPr>
        <w:t xml:space="preserve"> поселение</w:t>
      </w:r>
      <w:r w:rsidRPr="00ED5B7C">
        <w:rPr>
          <w:sz w:val="28"/>
          <w:szCs w:val="28"/>
        </w:rPr>
        <w:t xml:space="preserve">", </w:t>
      </w:r>
      <w:r w:rsidR="00714BDC" w:rsidRPr="00ED5B7C">
        <w:rPr>
          <w:w w:val="105"/>
          <w:sz w:val="28"/>
          <w:szCs w:val="28"/>
        </w:rPr>
        <w:t>Собрание депу</w:t>
      </w:r>
      <w:r w:rsidR="009A5BCB" w:rsidRPr="00ED5B7C">
        <w:rPr>
          <w:w w:val="105"/>
          <w:sz w:val="28"/>
          <w:szCs w:val="28"/>
        </w:rPr>
        <w:t>т</w:t>
      </w:r>
      <w:r w:rsidR="00714BDC" w:rsidRPr="00ED5B7C">
        <w:rPr>
          <w:w w:val="105"/>
          <w:sz w:val="28"/>
          <w:szCs w:val="28"/>
        </w:rPr>
        <w:t>а</w:t>
      </w:r>
      <w:r w:rsidR="009A5BCB" w:rsidRPr="00ED5B7C">
        <w:rPr>
          <w:w w:val="105"/>
          <w:sz w:val="28"/>
          <w:szCs w:val="28"/>
        </w:rPr>
        <w:t>тов</w:t>
      </w:r>
      <w:r w:rsidR="00714BDC" w:rsidRPr="00ED5B7C">
        <w:rPr>
          <w:w w:val="105"/>
          <w:sz w:val="28"/>
          <w:szCs w:val="28"/>
        </w:rPr>
        <w:t xml:space="preserve"> </w:t>
      </w:r>
      <w:r w:rsidR="003E6F8E">
        <w:rPr>
          <w:w w:val="105"/>
          <w:sz w:val="28"/>
          <w:szCs w:val="28"/>
        </w:rPr>
        <w:t>Грушево-Дубовского</w:t>
      </w:r>
      <w:r w:rsidR="008D6217" w:rsidRPr="00ED5B7C">
        <w:rPr>
          <w:w w:val="105"/>
          <w:sz w:val="28"/>
          <w:szCs w:val="28"/>
        </w:rPr>
        <w:t xml:space="preserve"> сельского</w:t>
      </w:r>
      <w:r w:rsidR="00BB6EA4" w:rsidRPr="00ED5B7C">
        <w:rPr>
          <w:spacing w:val="2"/>
          <w:w w:val="105"/>
          <w:sz w:val="28"/>
          <w:szCs w:val="28"/>
        </w:rPr>
        <w:t xml:space="preserve"> поселения</w:t>
      </w:r>
      <w:r w:rsidR="00DA4395" w:rsidRPr="00ED5B7C">
        <w:rPr>
          <w:spacing w:val="2"/>
          <w:w w:val="105"/>
          <w:sz w:val="28"/>
          <w:szCs w:val="28"/>
        </w:rPr>
        <w:t>,</w:t>
      </w:r>
      <w:proofErr w:type="gramEnd"/>
    </w:p>
    <w:p w:rsidR="00DA4395" w:rsidRPr="00ED5B7C" w:rsidRDefault="00DA4395" w:rsidP="00BB6EA4">
      <w:pPr>
        <w:pStyle w:val="a4"/>
        <w:ind w:firstLine="720"/>
        <w:jc w:val="both"/>
        <w:rPr>
          <w:spacing w:val="2"/>
          <w:w w:val="105"/>
          <w:sz w:val="28"/>
          <w:szCs w:val="28"/>
        </w:rPr>
      </w:pPr>
    </w:p>
    <w:p w:rsidR="00B54788" w:rsidRPr="00ED5B7C" w:rsidRDefault="00D64FC1" w:rsidP="000E425F">
      <w:pPr>
        <w:shd w:val="clear" w:color="auto" w:fill="FFFFFF"/>
        <w:spacing w:before="48" w:line="317" w:lineRule="exact"/>
        <w:ind w:right="10"/>
        <w:jc w:val="center"/>
        <w:rPr>
          <w:color w:val="000000"/>
          <w:spacing w:val="-3"/>
          <w:sz w:val="28"/>
          <w:szCs w:val="28"/>
        </w:rPr>
      </w:pPr>
      <w:r w:rsidRPr="00ED5B7C">
        <w:rPr>
          <w:color w:val="000000"/>
          <w:spacing w:val="-3"/>
          <w:sz w:val="28"/>
          <w:szCs w:val="28"/>
        </w:rPr>
        <w:t>РЕШИЛО:</w:t>
      </w:r>
    </w:p>
    <w:p w:rsidR="00024F03" w:rsidRPr="00ED5B7C" w:rsidRDefault="00024F03" w:rsidP="009A7271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ED5B7C">
        <w:rPr>
          <w:sz w:val="28"/>
          <w:szCs w:val="28"/>
        </w:rPr>
        <w:t xml:space="preserve">Утвердить дополнительные основания признания безнадежной к взысканию задолженности по местным налогам, уплата и (или) взыскание которых на дату принятия решения о списании оказалось невозможным в результате принятых в соответствии с законодательством мер по взысканию, </w:t>
      </w:r>
      <w:r w:rsidR="005911E5" w:rsidRPr="00ED5B7C">
        <w:rPr>
          <w:sz w:val="28"/>
          <w:szCs w:val="28"/>
        </w:rPr>
        <w:t>согласно Приложению 1.</w:t>
      </w:r>
    </w:p>
    <w:p w:rsidR="009A7271" w:rsidRPr="00ED5B7C" w:rsidRDefault="009A7271" w:rsidP="009A7271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ED5B7C">
        <w:rPr>
          <w:sz w:val="28"/>
          <w:szCs w:val="28"/>
        </w:rPr>
        <w:t>Принятие решений о признании безнадежными к взысканию недоимки и задолженности по пеням и штрафам по налогам и сборам по дополнительным основаниям производится в Порядке, утвержденном Приказом ФНС РФ от 19.08.2010 N ЯК-7-8/393@.</w:t>
      </w:r>
    </w:p>
    <w:p w:rsidR="009A7271" w:rsidRPr="00ED5B7C" w:rsidRDefault="00024F03" w:rsidP="009A7271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ED5B7C">
        <w:rPr>
          <w:sz w:val="28"/>
          <w:szCs w:val="28"/>
        </w:rPr>
        <w:t xml:space="preserve">Установить, что решение о признании безнадежной к взысканию и списании недоимки и задолженности по пеням и штрафам по местным налогам и сборам по дополнительным основаниям, установленным </w:t>
      </w:r>
      <w:hyperlink w:anchor="Par14" w:history="1">
        <w:r w:rsidRPr="00ED5B7C">
          <w:rPr>
            <w:sz w:val="28"/>
            <w:szCs w:val="28"/>
          </w:rPr>
          <w:t>частью 1</w:t>
        </w:r>
      </w:hyperlink>
      <w:r w:rsidRPr="00ED5B7C">
        <w:rPr>
          <w:sz w:val="28"/>
          <w:szCs w:val="28"/>
        </w:rPr>
        <w:t xml:space="preserve"> настоящего </w:t>
      </w:r>
      <w:r w:rsidRPr="00ED5B7C">
        <w:rPr>
          <w:sz w:val="28"/>
          <w:szCs w:val="28"/>
        </w:rPr>
        <w:lastRenderedPageBreak/>
        <w:t>решения, принимается Межрайонной инспекцией Федеральной налоговой службы N 22 по Ростовской области (далее - налоговый орган) по месту учета налогоплательщика.</w:t>
      </w:r>
    </w:p>
    <w:p w:rsidR="00024F03" w:rsidRPr="00ED5B7C" w:rsidRDefault="009A7271" w:rsidP="009A7271">
      <w:pPr>
        <w:ind w:firstLine="426"/>
        <w:jc w:val="both"/>
        <w:rPr>
          <w:sz w:val="28"/>
          <w:szCs w:val="28"/>
        </w:rPr>
      </w:pPr>
      <w:r w:rsidRPr="00ED5B7C">
        <w:rPr>
          <w:sz w:val="28"/>
          <w:szCs w:val="28"/>
        </w:rPr>
        <w:t>4</w:t>
      </w:r>
      <w:r w:rsidR="00024F03" w:rsidRPr="00ED5B7C">
        <w:rPr>
          <w:sz w:val="28"/>
          <w:szCs w:val="28"/>
        </w:rPr>
        <w:t>. Списание задолженности производится на основании следующих документов:</w:t>
      </w:r>
    </w:p>
    <w:p w:rsidR="00024F03" w:rsidRPr="00ED5B7C" w:rsidRDefault="009A7271" w:rsidP="009A7271">
      <w:pPr>
        <w:ind w:firstLine="360"/>
        <w:jc w:val="both"/>
        <w:rPr>
          <w:sz w:val="28"/>
          <w:szCs w:val="28"/>
        </w:rPr>
      </w:pPr>
      <w:r w:rsidRPr="00ED5B7C">
        <w:rPr>
          <w:sz w:val="28"/>
          <w:szCs w:val="28"/>
        </w:rPr>
        <w:t>4</w:t>
      </w:r>
      <w:r w:rsidR="00024F03" w:rsidRPr="00ED5B7C">
        <w:rPr>
          <w:sz w:val="28"/>
          <w:szCs w:val="28"/>
        </w:rPr>
        <w:t>.1  спр</w:t>
      </w:r>
      <w:r w:rsidR="00F319A5" w:rsidRPr="00ED5B7C">
        <w:rPr>
          <w:sz w:val="28"/>
          <w:szCs w:val="28"/>
        </w:rPr>
        <w:t>авка Межрайонной ИФНС России № 22</w:t>
      </w:r>
      <w:r w:rsidR="00024F03" w:rsidRPr="00ED5B7C">
        <w:rPr>
          <w:sz w:val="28"/>
          <w:szCs w:val="28"/>
        </w:rPr>
        <w:t xml:space="preserve"> по Ростовской области о суммах недоимки и задолженности по пеням, штрафам на дату принятия решения о списании задолженности;</w:t>
      </w:r>
    </w:p>
    <w:p w:rsidR="00024F03" w:rsidRPr="00ED5B7C" w:rsidRDefault="009A7271" w:rsidP="009A7271">
      <w:pPr>
        <w:ind w:firstLine="426"/>
        <w:jc w:val="both"/>
        <w:rPr>
          <w:sz w:val="28"/>
          <w:szCs w:val="28"/>
        </w:rPr>
      </w:pPr>
      <w:r w:rsidRPr="00ED5B7C">
        <w:rPr>
          <w:sz w:val="28"/>
          <w:szCs w:val="28"/>
        </w:rPr>
        <w:t>4</w:t>
      </w:r>
      <w:r w:rsidR="00024F03" w:rsidRPr="00ED5B7C">
        <w:rPr>
          <w:sz w:val="28"/>
          <w:szCs w:val="28"/>
        </w:rPr>
        <w:t>.2 выписка из карточки расчета с бюджетом налогоплательщика, подтверждающей</w:t>
      </w:r>
      <w:r w:rsidR="00024F03" w:rsidRPr="00ED5B7C">
        <w:rPr>
          <w:sz w:val="28"/>
          <w:szCs w:val="28"/>
        </w:rPr>
        <w:tab/>
        <w:t xml:space="preserve"> сведения, указанные в справке налогового органа;</w:t>
      </w:r>
    </w:p>
    <w:p w:rsidR="00024F03" w:rsidRPr="00ED5B7C" w:rsidRDefault="009A7271" w:rsidP="009A7271">
      <w:pPr>
        <w:ind w:firstLine="426"/>
        <w:jc w:val="both"/>
        <w:rPr>
          <w:sz w:val="28"/>
          <w:szCs w:val="28"/>
        </w:rPr>
      </w:pPr>
      <w:r w:rsidRPr="00ED5B7C">
        <w:rPr>
          <w:sz w:val="28"/>
          <w:szCs w:val="28"/>
        </w:rPr>
        <w:t>4</w:t>
      </w:r>
      <w:r w:rsidR="00024F03" w:rsidRPr="00ED5B7C">
        <w:rPr>
          <w:sz w:val="28"/>
          <w:szCs w:val="28"/>
        </w:rPr>
        <w:t>.3  копия постановления об окончании исполнительного производства, вынесенного судебным приставом-исполнителем.</w:t>
      </w:r>
    </w:p>
    <w:p w:rsidR="00024F03" w:rsidRPr="00ED5B7C" w:rsidRDefault="009A7271" w:rsidP="009A7271">
      <w:pPr>
        <w:ind w:firstLine="426"/>
        <w:jc w:val="both"/>
        <w:rPr>
          <w:sz w:val="28"/>
          <w:szCs w:val="28"/>
        </w:rPr>
      </w:pPr>
      <w:proofErr w:type="gramStart"/>
      <w:r w:rsidRPr="00ED5B7C">
        <w:rPr>
          <w:sz w:val="28"/>
          <w:szCs w:val="28"/>
        </w:rPr>
        <w:t>4</w:t>
      </w:r>
      <w:r w:rsidR="00024F03" w:rsidRPr="00ED5B7C">
        <w:rPr>
          <w:sz w:val="28"/>
          <w:szCs w:val="28"/>
        </w:rPr>
        <w:t>.4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умершим.</w:t>
      </w:r>
      <w:proofErr w:type="gramEnd"/>
    </w:p>
    <w:p w:rsidR="003E6F8E" w:rsidRPr="00DD292F" w:rsidRDefault="003E6F8E" w:rsidP="00DD292F">
      <w:pPr>
        <w:pStyle w:val="ab"/>
        <w:numPr>
          <w:ilvl w:val="0"/>
          <w:numId w:val="8"/>
        </w:numPr>
        <w:shd w:val="clear" w:color="auto" w:fill="FFFFFF"/>
        <w:spacing w:after="150"/>
        <w:ind w:left="0" w:firstLine="360"/>
        <w:jc w:val="both"/>
        <w:rPr>
          <w:sz w:val="28"/>
          <w:szCs w:val="28"/>
        </w:rPr>
      </w:pPr>
      <w:proofErr w:type="gramStart"/>
      <w:r w:rsidRPr="00DD292F">
        <w:rPr>
          <w:sz w:val="28"/>
          <w:szCs w:val="28"/>
        </w:rPr>
        <w:t>Признать утратившим силу реш</w:t>
      </w:r>
      <w:r w:rsidR="00DD292F" w:rsidRPr="00DD292F">
        <w:rPr>
          <w:sz w:val="28"/>
          <w:szCs w:val="28"/>
        </w:rPr>
        <w:t>ение Собрания депутатов Грушево-</w:t>
      </w:r>
      <w:r w:rsidRPr="00DD292F">
        <w:rPr>
          <w:sz w:val="28"/>
          <w:szCs w:val="28"/>
        </w:rPr>
        <w:t>Дубовского сельского  поселения от 10.06.2011 № 74 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списания».</w:t>
      </w:r>
      <w:proofErr w:type="gramEnd"/>
    </w:p>
    <w:p w:rsidR="00B54788" w:rsidRPr="00ED5B7C" w:rsidRDefault="00DA4395" w:rsidP="009A7271">
      <w:pPr>
        <w:numPr>
          <w:ilvl w:val="0"/>
          <w:numId w:val="8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ED5B7C">
        <w:rPr>
          <w:sz w:val="28"/>
          <w:szCs w:val="28"/>
        </w:rPr>
        <w:t>Ре</w:t>
      </w:r>
      <w:r w:rsidR="00B54788" w:rsidRPr="00ED5B7C">
        <w:rPr>
          <w:w w:val="105"/>
          <w:sz w:val="28"/>
          <w:szCs w:val="28"/>
        </w:rPr>
        <w:t>шение вступает в</w:t>
      </w:r>
      <w:r w:rsidRPr="00ED5B7C">
        <w:rPr>
          <w:w w:val="105"/>
          <w:sz w:val="28"/>
          <w:szCs w:val="28"/>
        </w:rPr>
        <w:t xml:space="preserve"> законную силу </w:t>
      </w:r>
      <w:r w:rsidR="00B54788" w:rsidRPr="00ED5B7C">
        <w:rPr>
          <w:w w:val="105"/>
          <w:sz w:val="28"/>
          <w:szCs w:val="28"/>
        </w:rPr>
        <w:t>со дня его официального</w:t>
      </w:r>
      <w:r w:rsidRPr="00ED5B7C">
        <w:rPr>
          <w:w w:val="105"/>
          <w:sz w:val="28"/>
          <w:szCs w:val="28"/>
        </w:rPr>
        <w:t xml:space="preserve"> </w:t>
      </w:r>
      <w:r w:rsidR="00DD292F">
        <w:rPr>
          <w:w w:val="105"/>
          <w:sz w:val="28"/>
          <w:szCs w:val="28"/>
        </w:rPr>
        <w:t xml:space="preserve">    </w:t>
      </w:r>
      <w:r w:rsidR="00B54788" w:rsidRPr="00ED5B7C">
        <w:rPr>
          <w:w w:val="105"/>
          <w:sz w:val="28"/>
          <w:szCs w:val="28"/>
        </w:rPr>
        <w:t>опубликования</w:t>
      </w:r>
      <w:r w:rsidRPr="00ED5B7C">
        <w:rPr>
          <w:w w:val="105"/>
          <w:sz w:val="28"/>
          <w:szCs w:val="28"/>
        </w:rPr>
        <w:t xml:space="preserve"> (обнародования)</w:t>
      </w:r>
      <w:r w:rsidR="00B54788" w:rsidRPr="00ED5B7C">
        <w:rPr>
          <w:w w:val="105"/>
          <w:sz w:val="28"/>
          <w:szCs w:val="28"/>
        </w:rPr>
        <w:t>.</w:t>
      </w:r>
    </w:p>
    <w:p w:rsidR="003E6F8E" w:rsidRPr="003E6F8E" w:rsidRDefault="003E6F8E" w:rsidP="00DD292F">
      <w:pPr>
        <w:pStyle w:val="ab"/>
        <w:numPr>
          <w:ilvl w:val="0"/>
          <w:numId w:val="8"/>
        </w:numPr>
        <w:shd w:val="clear" w:color="auto" w:fill="FFFFFF"/>
        <w:spacing w:after="150"/>
        <w:ind w:left="0" w:firstLine="360"/>
        <w:jc w:val="both"/>
        <w:rPr>
          <w:color w:val="333333"/>
          <w:sz w:val="28"/>
          <w:szCs w:val="28"/>
        </w:rPr>
      </w:pPr>
      <w:proofErr w:type="gramStart"/>
      <w:r w:rsidRPr="003E6F8E">
        <w:rPr>
          <w:color w:val="333333"/>
          <w:sz w:val="28"/>
          <w:szCs w:val="28"/>
        </w:rPr>
        <w:t>Контроль за</w:t>
      </w:r>
      <w:proofErr w:type="gramEnd"/>
      <w:r w:rsidRPr="003E6F8E">
        <w:rPr>
          <w:color w:val="333333"/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Грушево-Дубовского сельского поселения по бюджету, налогам и собственности Пятибратова А.П.</w:t>
      </w:r>
    </w:p>
    <w:p w:rsidR="000E425F" w:rsidRPr="00ED5B7C" w:rsidRDefault="000E425F" w:rsidP="009A7271">
      <w:pPr>
        <w:shd w:val="clear" w:color="auto" w:fill="FFFFFF"/>
        <w:tabs>
          <w:tab w:val="left" w:pos="1402"/>
        </w:tabs>
        <w:spacing w:line="317" w:lineRule="exact"/>
        <w:jc w:val="both"/>
        <w:rPr>
          <w:color w:val="000000"/>
          <w:spacing w:val="-17"/>
          <w:w w:val="105"/>
          <w:sz w:val="28"/>
          <w:szCs w:val="28"/>
        </w:rPr>
      </w:pPr>
    </w:p>
    <w:p w:rsidR="003E6F8E" w:rsidRPr="00072526" w:rsidRDefault="003E6F8E" w:rsidP="003E6F8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72526">
        <w:rPr>
          <w:color w:val="333333"/>
          <w:sz w:val="28"/>
          <w:szCs w:val="28"/>
        </w:rPr>
        <w:t>Председатель Собрания  депутатов </w:t>
      </w:r>
      <w:proofErr w:type="gramStart"/>
      <w:r w:rsidRPr="00072526">
        <w:rPr>
          <w:color w:val="333333"/>
          <w:sz w:val="28"/>
          <w:szCs w:val="28"/>
        </w:rPr>
        <w:t>-г</w:t>
      </w:r>
      <w:proofErr w:type="gramEnd"/>
      <w:r w:rsidRPr="00072526">
        <w:rPr>
          <w:color w:val="333333"/>
          <w:sz w:val="28"/>
          <w:szCs w:val="28"/>
        </w:rPr>
        <w:t>лава              </w:t>
      </w:r>
    </w:p>
    <w:p w:rsidR="003E6F8E" w:rsidRPr="00072526" w:rsidRDefault="003E6F8E" w:rsidP="003E6F8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72526">
        <w:rPr>
          <w:color w:val="333333"/>
          <w:sz w:val="28"/>
          <w:szCs w:val="28"/>
        </w:rPr>
        <w:t>Грушево-Дубовского сельского поселения                                             А.И.Еремеев</w:t>
      </w:r>
    </w:p>
    <w:p w:rsidR="003E6F8E" w:rsidRPr="00072526" w:rsidRDefault="003E6F8E" w:rsidP="003E6F8E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72526">
        <w:rPr>
          <w:color w:val="333333"/>
          <w:sz w:val="28"/>
          <w:szCs w:val="28"/>
        </w:rPr>
        <w:t> </w:t>
      </w:r>
    </w:p>
    <w:p w:rsidR="003E6F8E" w:rsidRDefault="003E6F8E" w:rsidP="003E6F8E">
      <w:pPr>
        <w:ind w:right="2"/>
        <w:jc w:val="both"/>
        <w:rPr>
          <w:sz w:val="28"/>
          <w:szCs w:val="28"/>
        </w:rPr>
      </w:pPr>
    </w:p>
    <w:p w:rsidR="003E6F8E" w:rsidRDefault="003E6F8E" w:rsidP="003E6F8E">
      <w:pPr>
        <w:ind w:right="2"/>
        <w:jc w:val="both"/>
        <w:rPr>
          <w:sz w:val="28"/>
          <w:szCs w:val="28"/>
        </w:rPr>
      </w:pPr>
    </w:p>
    <w:p w:rsidR="005911E5" w:rsidRPr="00ED5B7C" w:rsidRDefault="005911E5" w:rsidP="005911E5">
      <w:pPr>
        <w:rPr>
          <w:sz w:val="28"/>
          <w:szCs w:val="28"/>
        </w:rPr>
      </w:pPr>
    </w:p>
    <w:p w:rsidR="005911E5" w:rsidRPr="00ED5B7C" w:rsidRDefault="005911E5" w:rsidP="005911E5">
      <w:pPr>
        <w:rPr>
          <w:sz w:val="28"/>
          <w:szCs w:val="28"/>
        </w:rPr>
      </w:pPr>
    </w:p>
    <w:p w:rsidR="005911E5" w:rsidRPr="00ED5B7C" w:rsidRDefault="005911E5" w:rsidP="005911E5">
      <w:pPr>
        <w:rPr>
          <w:sz w:val="28"/>
          <w:szCs w:val="28"/>
        </w:rPr>
      </w:pPr>
    </w:p>
    <w:p w:rsidR="005911E5" w:rsidRDefault="005911E5" w:rsidP="005911E5">
      <w:pPr>
        <w:rPr>
          <w:sz w:val="28"/>
          <w:szCs w:val="28"/>
        </w:rPr>
      </w:pPr>
    </w:p>
    <w:p w:rsidR="00ED5B7C" w:rsidRDefault="00ED5B7C" w:rsidP="005911E5">
      <w:pPr>
        <w:rPr>
          <w:sz w:val="28"/>
          <w:szCs w:val="28"/>
        </w:rPr>
      </w:pPr>
    </w:p>
    <w:p w:rsidR="00ED5B7C" w:rsidRDefault="00ED5B7C" w:rsidP="005911E5">
      <w:pPr>
        <w:rPr>
          <w:sz w:val="28"/>
          <w:szCs w:val="28"/>
        </w:rPr>
      </w:pPr>
    </w:p>
    <w:p w:rsidR="00ED5B7C" w:rsidRDefault="00ED5B7C" w:rsidP="005911E5">
      <w:pPr>
        <w:rPr>
          <w:sz w:val="28"/>
          <w:szCs w:val="28"/>
        </w:rPr>
      </w:pPr>
    </w:p>
    <w:p w:rsidR="00ED5B7C" w:rsidRDefault="00ED5B7C" w:rsidP="005911E5">
      <w:pPr>
        <w:rPr>
          <w:sz w:val="28"/>
          <w:szCs w:val="28"/>
        </w:rPr>
      </w:pPr>
    </w:p>
    <w:p w:rsidR="00ED5B7C" w:rsidRDefault="00ED5B7C" w:rsidP="005911E5">
      <w:pPr>
        <w:rPr>
          <w:sz w:val="28"/>
          <w:szCs w:val="28"/>
        </w:rPr>
      </w:pPr>
    </w:p>
    <w:p w:rsidR="00ED5B7C" w:rsidRPr="00ED5B7C" w:rsidRDefault="00ED5B7C" w:rsidP="005911E5">
      <w:pPr>
        <w:rPr>
          <w:sz w:val="28"/>
          <w:szCs w:val="28"/>
        </w:rPr>
      </w:pPr>
    </w:p>
    <w:p w:rsidR="005911E5" w:rsidRDefault="005911E5" w:rsidP="005911E5">
      <w:pPr>
        <w:rPr>
          <w:sz w:val="28"/>
          <w:szCs w:val="28"/>
        </w:rPr>
      </w:pPr>
    </w:p>
    <w:p w:rsidR="00DD292F" w:rsidRDefault="00DD292F" w:rsidP="005911E5">
      <w:pPr>
        <w:rPr>
          <w:sz w:val="28"/>
          <w:szCs w:val="28"/>
        </w:rPr>
      </w:pPr>
    </w:p>
    <w:p w:rsidR="00476665" w:rsidRPr="00ED5B7C" w:rsidRDefault="00476665" w:rsidP="005911E5">
      <w:pPr>
        <w:rPr>
          <w:sz w:val="28"/>
          <w:szCs w:val="28"/>
        </w:rPr>
      </w:pPr>
    </w:p>
    <w:p w:rsidR="005911E5" w:rsidRPr="00ED5B7C" w:rsidRDefault="005911E5" w:rsidP="005911E5">
      <w:pPr>
        <w:rPr>
          <w:sz w:val="28"/>
          <w:szCs w:val="28"/>
        </w:rPr>
      </w:pPr>
    </w:p>
    <w:p w:rsidR="003E6F8E" w:rsidRPr="00940E98" w:rsidRDefault="003E6F8E" w:rsidP="003E6F8E">
      <w:pPr>
        <w:shd w:val="clear" w:color="auto" w:fill="FFFFFF"/>
        <w:spacing w:after="150"/>
        <w:jc w:val="right"/>
        <w:rPr>
          <w:color w:val="333333"/>
          <w:sz w:val="28"/>
          <w:szCs w:val="28"/>
        </w:rPr>
      </w:pPr>
      <w:r w:rsidRPr="00940E98">
        <w:rPr>
          <w:color w:val="333333"/>
          <w:sz w:val="28"/>
          <w:szCs w:val="28"/>
        </w:rPr>
        <w:lastRenderedPageBreak/>
        <w:t>Приложение 1</w:t>
      </w:r>
    </w:p>
    <w:p w:rsidR="003E6F8E" w:rsidRPr="00940E98" w:rsidRDefault="003E6F8E" w:rsidP="003E6F8E">
      <w:pPr>
        <w:shd w:val="clear" w:color="auto" w:fill="FFFFFF"/>
        <w:spacing w:after="150"/>
        <w:jc w:val="right"/>
        <w:rPr>
          <w:color w:val="333333"/>
          <w:sz w:val="28"/>
          <w:szCs w:val="28"/>
        </w:rPr>
      </w:pPr>
      <w:r w:rsidRPr="00940E98">
        <w:rPr>
          <w:color w:val="333333"/>
          <w:sz w:val="28"/>
          <w:szCs w:val="28"/>
        </w:rPr>
        <w:t>к решению Собрания депутатов</w:t>
      </w:r>
    </w:p>
    <w:p w:rsidR="003E6F8E" w:rsidRPr="00940E98" w:rsidRDefault="003E6F8E" w:rsidP="003E6F8E">
      <w:pPr>
        <w:shd w:val="clear" w:color="auto" w:fill="FFFFFF"/>
        <w:spacing w:after="150"/>
        <w:jc w:val="right"/>
        <w:rPr>
          <w:color w:val="333333"/>
          <w:sz w:val="28"/>
          <w:szCs w:val="28"/>
        </w:rPr>
      </w:pPr>
      <w:r w:rsidRPr="00940E98">
        <w:rPr>
          <w:color w:val="333333"/>
          <w:sz w:val="28"/>
          <w:szCs w:val="28"/>
        </w:rPr>
        <w:t>Грушево-Дубовского сельского поселения</w:t>
      </w:r>
    </w:p>
    <w:p w:rsidR="003E6F8E" w:rsidRPr="00940E98" w:rsidRDefault="000B14A5" w:rsidP="000B14A5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</w:t>
      </w:r>
      <w:r w:rsidR="003E6F8E" w:rsidRPr="00940E98">
        <w:rPr>
          <w:color w:val="333333"/>
          <w:sz w:val="28"/>
          <w:szCs w:val="28"/>
        </w:rPr>
        <w:t>от «</w:t>
      </w:r>
      <w:r>
        <w:rPr>
          <w:color w:val="333333"/>
          <w:sz w:val="28"/>
          <w:szCs w:val="28"/>
        </w:rPr>
        <w:t>24</w:t>
      </w:r>
      <w:r w:rsidR="003E6F8E">
        <w:rPr>
          <w:color w:val="333333"/>
          <w:sz w:val="28"/>
          <w:szCs w:val="28"/>
        </w:rPr>
        <w:t xml:space="preserve">   </w:t>
      </w:r>
      <w:r w:rsidR="003E6F8E" w:rsidRPr="00940E98">
        <w:rPr>
          <w:color w:val="333333"/>
          <w:sz w:val="28"/>
          <w:szCs w:val="28"/>
        </w:rPr>
        <w:t xml:space="preserve">» </w:t>
      </w:r>
      <w:r>
        <w:rPr>
          <w:color w:val="333333"/>
          <w:sz w:val="28"/>
          <w:szCs w:val="28"/>
        </w:rPr>
        <w:t>мая</w:t>
      </w:r>
      <w:r w:rsidR="003E6F8E" w:rsidRPr="00940E98">
        <w:rPr>
          <w:color w:val="333333"/>
          <w:sz w:val="28"/>
          <w:szCs w:val="28"/>
        </w:rPr>
        <w:t xml:space="preserve"> 2019 г.   № </w:t>
      </w:r>
      <w:r>
        <w:rPr>
          <w:color w:val="333333"/>
          <w:sz w:val="28"/>
          <w:szCs w:val="28"/>
        </w:rPr>
        <w:t>73</w:t>
      </w:r>
    </w:p>
    <w:p w:rsidR="00DA4395" w:rsidRPr="00ED5B7C" w:rsidRDefault="00DA4395" w:rsidP="005911E5">
      <w:pPr>
        <w:shd w:val="clear" w:color="auto" w:fill="FFFFFF"/>
        <w:rPr>
          <w:sz w:val="28"/>
          <w:szCs w:val="28"/>
        </w:rPr>
      </w:pPr>
    </w:p>
    <w:p w:rsidR="00DA4395" w:rsidRPr="00ED5B7C" w:rsidRDefault="00DA4395" w:rsidP="00ED5B7C">
      <w:pPr>
        <w:shd w:val="clear" w:color="auto" w:fill="FFFFFF"/>
        <w:jc w:val="center"/>
        <w:rPr>
          <w:sz w:val="28"/>
          <w:szCs w:val="28"/>
        </w:rPr>
      </w:pPr>
      <w:r w:rsidRPr="00ED5B7C">
        <w:rPr>
          <w:sz w:val="28"/>
          <w:szCs w:val="28"/>
        </w:rPr>
        <w:t>Дополнительные основания признания</w:t>
      </w:r>
    </w:p>
    <w:p w:rsidR="00ED5B7C" w:rsidRPr="00ED5B7C" w:rsidRDefault="00284951" w:rsidP="00ED5B7C">
      <w:pPr>
        <w:shd w:val="clear" w:color="auto" w:fill="FFFFFF"/>
        <w:jc w:val="center"/>
        <w:rPr>
          <w:sz w:val="28"/>
          <w:szCs w:val="28"/>
        </w:rPr>
      </w:pPr>
      <w:r w:rsidRPr="00ED5B7C">
        <w:rPr>
          <w:sz w:val="28"/>
          <w:szCs w:val="28"/>
        </w:rPr>
        <w:t>безнадежной к взысканию задолженности по местным налогам, уплата и (или) взыскание которых на дату принятия решения о списании оказалось невозможным в результате принятых в соответствии с законодательством мер по взысканию</w:t>
      </w:r>
    </w:p>
    <w:p w:rsidR="00DA4395" w:rsidRPr="00ED5B7C" w:rsidRDefault="00DA4395" w:rsidP="00DA4395">
      <w:pPr>
        <w:shd w:val="clear" w:color="auto" w:fill="FFFFFF"/>
        <w:jc w:val="right"/>
        <w:rPr>
          <w:sz w:val="28"/>
          <w:szCs w:val="28"/>
        </w:rPr>
      </w:pPr>
      <w:r w:rsidRPr="00ED5B7C">
        <w:rPr>
          <w:sz w:val="28"/>
          <w:szCs w:val="28"/>
        </w:rPr>
        <w:t> </w:t>
      </w:r>
    </w:p>
    <w:p w:rsidR="00DA4395" w:rsidRPr="00ED5B7C" w:rsidRDefault="005911E5" w:rsidP="005911E5">
      <w:pPr>
        <w:shd w:val="clear" w:color="auto" w:fill="FFFFFF"/>
        <w:ind w:firstLine="851"/>
        <w:jc w:val="both"/>
        <w:rPr>
          <w:sz w:val="28"/>
          <w:szCs w:val="28"/>
        </w:rPr>
      </w:pPr>
      <w:r w:rsidRPr="00ED5B7C">
        <w:rPr>
          <w:sz w:val="28"/>
          <w:szCs w:val="28"/>
        </w:rPr>
        <w:t>1. </w:t>
      </w:r>
      <w:r w:rsidR="00DA4395" w:rsidRPr="00ED5B7C">
        <w:rPr>
          <w:sz w:val="28"/>
          <w:szCs w:val="28"/>
        </w:rPr>
        <w:t>Суммы пени при отсутствии задолженности по данному налогу за пределами 3-х летнего срока.</w:t>
      </w:r>
    </w:p>
    <w:p w:rsidR="00284951" w:rsidRPr="00ED5B7C" w:rsidRDefault="005911E5" w:rsidP="00284951">
      <w:pPr>
        <w:ind w:firstLine="851"/>
        <w:jc w:val="both"/>
        <w:rPr>
          <w:sz w:val="28"/>
          <w:szCs w:val="28"/>
        </w:rPr>
      </w:pPr>
      <w:r w:rsidRPr="00ED5B7C">
        <w:rPr>
          <w:sz w:val="28"/>
          <w:szCs w:val="28"/>
        </w:rPr>
        <w:t>2. </w:t>
      </w:r>
      <w:proofErr w:type="gramStart"/>
      <w:r w:rsidR="00DA4395" w:rsidRPr="00ED5B7C">
        <w:rPr>
          <w:sz w:val="28"/>
          <w:szCs w:val="28"/>
        </w:rPr>
        <w:t xml:space="preserve">Сумма задолженности, образовавшаяся на дату </w:t>
      </w:r>
      <w:r w:rsidR="00284951" w:rsidRPr="00ED5B7C">
        <w:rPr>
          <w:color w:val="000000"/>
          <w:sz w:val="28"/>
          <w:szCs w:val="28"/>
        </w:rPr>
        <w:t>смерти физического лица или объявления его умершим в порядке, установленном гражданским процессуальным законодательством Российской Федерации, - по всем налогам и сборам, а в части налогов, указанных в </w:t>
      </w:r>
      <w:hyperlink r:id="rId8" w:anchor="block_14" w:tgtFrame="_blank" w:history="1">
        <w:r w:rsidR="00284951" w:rsidRPr="00ED5B7C">
          <w:rPr>
            <w:color w:val="0066B3"/>
            <w:sz w:val="28"/>
            <w:szCs w:val="28"/>
          </w:rPr>
          <w:t>пункте 3 статьи 14</w:t>
        </w:r>
      </w:hyperlink>
      <w:r w:rsidR="00284951" w:rsidRPr="00ED5B7C">
        <w:rPr>
          <w:color w:val="000000"/>
          <w:sz w:val="28"/>
          <w:szCs w:val="28"/>
        </w:rPr>
        <w:t> и </w:t>
      </w:r>
      <w:hyperlink r:id="rId9" w:anchor="block_15" w:tgtFrame="_blank" w:history="1">
        <w:r w:rsidR="00284951" w:rsidRPr="00ED5B7C">
          <w:rPr>
            <w:color w:val="0066B3"/>
            <w:sz w:val="28"/>
            <w:szCs w:val="28"/>
          </w:rPr>
          <w:t>статье 15 Кодекса</w:t>
        </w:r>
      </w:hyperlink>
      <w:r w:rsidR="00284951" w:rsidRPr="00ED5B7C">
        <w:rPr>
          <w:color w:val="000000"/>
          <w:sz w:val="28"/>
          <w:szCs w:val="28"/>
        </w:rPr>
        <w:t>, - в размере, превышающем стоимость его наследственного имущества, в том числе в случае перехода наследства в собственность Российской Федерации</w:t>
      </w:r>
      <w:r w:rsidR="00284951" w:rsidRPr="00ED5B7C">
        <w:rPr>
          <w:sz w:val="28"/>
          <w:szCs w:val="28"/>
        </w:rPr>
        <w:t>;</w:t>
      </w:r>
      <w:proofErr w:type="gramEnd"/>
    </w:p>
    <w:p w:rsidR="00DA4395" w:rsidRPr="00ED5B7C" w:rsidRDefault="005911E5" w:rsidP="005911E5">
      <w:pPr>
        <w:shd w:val="clear" w:color="auto" w:fill="FFFFFF"/>
        <w:ind w:firstLine="851"/>
        <w:jc w:val="both"/>
        <w:rPr>
          <w:sz w:val="28"/>
          <w:szCs w:val="28"/>
        </w:rPr>
      </w:pPr>
      <w:r w:rsidRPr="00ED5B7C">
        <w:rPr>
          <w:sz w:val="28"/>
          <w:szCs w:val="28"/>
        </w:rPr>
        <w:t>3. </w:t>
      </w:r>
      <w:r w:rsidR="00DA4395" w:rsidRPr="00ED5B7C">
        <w:rPr>
          <w:sz w:val="28"/>
          <w:szCs w:val="28"/>
        </w:rPr>
        <w:t>Сумма задолженности физических лиц, если в течение 3-х лет с момента открытия наследства отсутствуют сведения о лицах, принимающих наследство.</w:t>
      </w:r>
    </w:p>
    <w:p w:rsidR="00DA4395" w:rsidRPr="00ED5B7C" w:rsidRDefault="00284951" w:rsidP="005911E5">
      <w:pPr>
        <w:shd w:val="clear" w:color="auto" w:fill="FFFFFF"/>
        <w:ind w:firstLine="851"/>
        <w:jc w:val="both"/>
        <w:rPr>
          <w:sz w:val="28"/>
          <w:szCs w:val="28"/>
        </w:rPr>
      </w:pPr>
      <w:r w:rsidRPr="00ED5B7C">
        <w:rPr>
          <w:sz w:val="28"/>
          <w:szCs w:val="28"/>
        </w:rPr>
        <w:t xml:space="preserve">4. </w:t>
      </w:r>
      <w:r w:rsidR="00DA4395" w:rsidRPr="00ED5B7C">
        <w:rPr>
          <w:sz w:val="28"/>
          <w:szCs w:val="28"/>
        </w:rPr>
        <w:t>Сумма задолженности физических лиц при наличии отказа суда в принятии заявления о взыскании в порядке ст. 48 Налогового кодекса Российской Федерации по причине отсутствия данных места регистрации должника, не находящегося по месту жительства.</w:t>
      </w:r>
    </w:p>
    <w:p w:rsidR="00DA4395" w:rsidRPr="00ED5B7C" w:rsidRDefault="00284951" w:rsidP="00284951">
      <w:pPr>
        <w:shd w:val="clear" w:color="auto" w:fill="FFFFFF"/>
        <w:ind w:firstLine="851"/>
        <w:jc w:val="both"/>
        <w:rPr>
          <w:sz w:val="28"/>
          <w:szCs w:val="28"/>
        </w:rPr>
      </w:pPr>
      <w:r w:rsidRPr="00ED5B7C">
        <w:rPr>
          <w:sz w:val="28"/>
          <w:szCs w:val="28"/>
        </w:rPr>
        <w:t>5. </w:t>
      </w:r>
      <w:r w:rsidR="00DA4395" w:rsidRPr="00ED5B7C">
        <w:rPr>
          <w:sz w:val="28"/>
          <w:szCs w:val="28"/>
        </w:rPr>
        <w:t>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срока.</w:t>
      </w:r>
    </w:p>
    <w:p w:rsidR="00DA4395" w:rsidRPr="00ED5B7C" w:rsidRDefault="00284951" w:rsidP="00284951">
      <w:pPr>
        <w:shd w:val="clear" w:color="auto" w:fill="FFFFFF"/>
        <w:ind w:firstLine="851"/>
        <w:jc w:val="both"/>
        <w:rPr>
          <w:sz w:val="28"/>
          <w:szCs w:val="28"/>
        </w:rPr>
      </w:pPr>
      <w:r w:rsidRPr="00ED5B7C">
        <w:rPr>
          <w:sz w:val="28"/>
          <w:szCs w:val="28"/>
        </w:rPr>
        <w:t>6. </w:t>
      </w:r>
      <w:r w:rsidR="00DA4395" w:rsidRPr="00ED5B7C">
        <w:rPr>
          <w:sz w:val="28"/>
          <w:szCs w:val="28"/>
        </w:rPr>
        <w:t>Отсутствует имущество, на которое может быть обращено взыскание по состоянию на дату задолженности, превышающую 3-х летний период.</w:t>
      </w:r>
    </w:p>
    <w:p w:rsidR="00DA4395" w:rsidRPr="00ED5B7C" w:rsidRDefault="00284951" w:rsidP="00284951">
      <w:pPr>
        <w:shd w:val="clear" w:color="auto" w:fill="FFFFFF"/>
        <w:ind w:firstLine="851"/>
        <w:jc w:val="both"/>
        <w:rPr>
          <w:sz w:val="28"/>
          <w:szCs w:val="28"/>
        </w:rPr>
      </w:pPr>
      <w:r w:rsidRPr="00ED5B7C">
        <w:rPr>
          <w:sz w:val="28"/>
          <w:szCs w:val="28"/>
        </w:rPr>
        <w:t>7. </w:t>
      </w:r>
      <w:r w:rsidR="00DA4395" w:rsidRPr="00ED5B7C">
        <w:rPr>
          <w:sz w:val="28"/>
          <w:szCs w:val="28"/>
        </w:rPr>
        <w:t>Наличие акта службы судебных приставов о невозможности взыскания в отношении задолженности со сроком образования более 3-х лет.</w:t>
      </w:r>
    </w:p>
    <w:p w:rsidR="00DA4395" w:rsidRPr="00ED5B7C" w:rsidRDefault="00DA4395" w:rsidP="00284951">
      <w:pPr>
        <w:shd w:val="clear" w:color="auto" w:fill="FFFFFF"/>
        <w:ind w:firstLine="851"/>
        <w:jc w:val="both"/>
        <w:rPr>
          <w:sz w:val="28"/>
          <w:szCs w:val="28"/>
        </w:rPr>
      </w:pPr>
      <w:r w:rsidRPr="00ED5B7C">
        <w:rPr>
          <w:sz w:val="28"/>
          <w:szCs w:val="28"/>
        </w:rPr>
        <w:t>8. Наличие у физического лица недоимки по земельному налогу, налогу на имущество физических лиц, а также начисленной на эту сумму задолженности по пеням и штрафам, срок взыскания которых в судебном порядке истек.</w:t>
      </w:r>
    </w:p>
    <w:p w:rsidR="005911E5" w:rsidRPr="00ED5B7C" w:rsidRDefault="00284951" w:rsidP="00284951">
      <w:pPr>
        <w:ind w:firstLine="851"/>
        <w:jc w:val="both"/>
        <w:rPr>
          <w:sz w:val="28"/>
          <w:szCs w:val="28"/>
        </w:rPr>
      </w:pPr>
      <w:r w:rsidRPr="00ED5B7C">
        <w:rPr>
          <w:sz w:val="28"/>
          <w:szCs w:val="28"/>
        </w:rPr>
        <w:t>9.З</w:t>
      </w:r>
      <w:r w:rsidR="005911E5" w:rsidRPr="00ED5B7C">
        <w:rPr>
          <w:sz w:val="28"/>
          <w:szCs w:val="28"/>
        </w:rPr>
        <w:t>адолженность физических лиц, выбывших с места постоянного жительства (места регистрации), и место их постоянного жительства (регистрации) или место нахождения их имущества неизвестно или находится за пределами РФ;</w:t>
      </w:r>
    </w:p>
    <w:p w:rsidR="005911E5" w:rsidRPr="00ED5B7C" w:rsidRDefault="00284951" w:rsidP="00284951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ED5B7C">
        <w:rPr>
          <w:sz w:val="28"/>
          <w:szCs w:val="28"/>
        </w:rPr>
        <w:t>С</w:t>
      </w:r>
      <w:r w:rsidR="005911E5" w:rsidRPr="00ED5B7C">
        <w:rPr>
          <w:sz w:val="28"/>
          <w:szCs w:val="28"/>
        </w:rPr>
        <w:t>умма задолженности со сроком образования более 12 месяцев, составляющая менее 50 (пятидесяти) рублей (условно) на д</w:t>
      </w:r>
      <w:r w:rsidRPr="00ED5B7C">
        <w:rPr>
          <w:sz w:val="28"/>
          <w:szCs w:val="28"/>
        </w:rPr>
        <w:t>ату принятия решения о списании.</w:t>
      </w:r>
    </w:p>
    <w:p w:rsidR="005911E5" w:rsidRPr="00ED5B7C" w:rsidRDefault="00284951" w:rsidP="00284951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bookmarkStart w:id="0" w:name="Par19"/>
      <w:bookmarkEnd w:id="0"/>
      <w:proofErr w:type="gramStart"/>
      <w:r w:rsidRPr="00ED5B7C">
        <w:rPr>
          <w:sz w:val="28"/>
          <w:szCs w:val="28"/>
        </w:rPr>
        <w:t>З</w:t>
      </w:r>
      <w:r w:rsidR="005911E5" w:rsidRPr="00ED5B7C">
        <w:rPr>
          <w:sz w:val="28"/>
          <w:szCs w:val="28"/>
        </w:rPr>
        <w:t xml:space="preserve">адолженность при наличии постановления об окончании исполнительного производства в связи с невозможностью взыскания по основаниям,  предусмотренным </w:t>
      </w:r>
      <w:hyperlink r:id="rId10" w:history="1">
        <w:r w:rsidR="005911E5" w:rsidRPr="00ED5B7C">
          <w:rPr>
            <w:sz w:val="28"/>
            <w:szCs w:val="28"/>
          </w:rPr>
          <w:t>пунктом 3</w:t>
        </w:r>
      </w:hyperlink>
      <w:r w:rsidR="005911E5" w:rsidRPr="00ED5B7C">
        <w:rPr>
          <w:sz w:val="28"/>
          <w:szCs w:val="28"/>
        </w:rPr>
        <w:t xml:space="preserve">  </w:t>
      </w:r>
      <w:hyperlink r:id="rId11" w:history="1">
        <w:r w:rsidR="005911E5" w:rsidRPr="00ED5B7C">
          <w:rPr>
            <w:sz w:val="28"/>
            <w:szCs w:val="28"/>
          </w:rPr>
          <w:t xml:space="preserve"> части 1 статьи 46</w:t>
        </w:r>
      </w:hyperlink>
      <w:r w:rsidR="005911E5" w:rsidRPr="00ED5B7C">
        <w:rPr>
          <w:sz w:val="28"/>
          <w:szCs w:val="28"/>
        </w:rPr>
        <w:t xml:space="preserve"> Федерального </w:t>
      </w:r>
      <w:r w:rsidR="005911E5" w:rsidRPr="00ED5B7C">
        <w:rPr>
          <w:sz w:val="28"/>
          <w:szCs w:val="28"/>
        </w:rPr>
        <w:lastRenderedPageBreak/>
        <w:t>закона от 02.10.2007 N 229-ФЗ "Об исполнительном производстве", в отношении задолженности со сроком образования более  3-х лет (на дату принятия решения о списании) отсутствующих должников юридических лиц, не находящихся в процедурах, применяемых в деле о несостоятельности (банкротстве).</w:t>
      </w:r>
      <w:proofErr w:type="gramEnd"/>
    </w:p>
    <w:p w:rsidR="005911E5" w:rsidRPr="00ED5B7C" w:rsidRDefault="005911E5" w:rsidP="00DA4395">
      <w:pPr>
        <w:shd w:val="clear" w:color="auto" w:fill="FFFFFF"/>
        <w:rPr>
          <w:sz w:val="28"/>
          <w:szCs w:val="28"/>
        </w:rPr>
      </w:pPr>
    </w:p>
    <w:p w:rsidR="00DA4395" w:rsidRPr="00ED5B7C" w:rsidRDefault="00DA4395" w:rsidP="00DA4395">
      <w:pPr>
        <w:rPr>
          <w:sz w:val="28"/>
          <w:szCs w:val="28"/>
        </w:rPr>
      </w:pPr>
    </w:p>
    <w:p w:rsidR="00DA4395" w:rsidRPr="00ED5B7C" w:rsidRDefault="00DA4395" w:rsidP="00DA4395">
      <w:pPr>
        <w:jc w:val="center"/>
        <w:rPr>
          <w:sz w:val="28"/>
          <w:szCs w:val="28"/>
        </w:rPr>
      </w:pPr>
    </w:p>
    <w:sectPr w:rsidR="00DA4395" w:rsidRPr="00ED5B7C" w:rsidSect="00ED5B7C">
      <w:pgSz w:w="11909" w:h="16834"/>
      <w:pgMar w:top="709" w:right="710" w:bottom="993" w:left="1276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271"/>
    <w:multiLevelType w:val="hybridMultilevel"/>
    <w:tmpl w:val="D634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67693"/>
    <w:multiLevelType w:val="hybridMultilevel"/>
    <w:tmpl w:val="6576E886"/>
    <w:lvl w:ilvl="0" w:tplc="4C3059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233E"/>
    <w:multiLevelType w:val="hybridMultilevel"/>
    <w:tmpl w:val="BADE8C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96EA6"/>
    <w:multiLevelType w:val="hybridMultilevel"/>
    <w:tmpl w:val="445C04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83A"/>
    <w:multiLevelType w:val="hybridMultilevel"/>
    <w:tmpl w:val="2C5C0E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06000"/>
    <w:multiLevelType w:val="multilevel"/>
    <w:tmpl w:val="302A28A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>
    <w:nsid w:val="40A12FD0"/>
    <w:multiLevelType w:val="singleLevel"/>
    <w:tmpl w:val="11007EA4"/>
    <w:lvl w:ilvl="0">
      <w:start w:val="2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>
    <w:nsid w:val="689B43B4"/>
    <w:multiLevelType w:val="hybridMultilevel"/>
    <w:tmpl w:val="2D521D24"/>
    <w:lvl w:ilvl="0" w:tplc="8702D74C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63536"/>
    <w:multiLevelType w:val="hybridMultilevel"/>
    <w:tmpl w:val="0EE0F256"/>
    <w:lvl w:ilvl="0" w:tplc="7088745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CF6F3D"/>
    <w:multiLevelType w:val="hybridMultilevel"/>
    <w:tmpl w:val="2D521D24"/>
    <w:lvl w:ilvl="0" w:tplc="8702D74C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8186D"/>
    <w:rsid w:val="0000322C"/>
    <w:rsid w:val="000077A9"/>
    <w:rsid w:val="00013FBD"/>
    <w:rsid w:val="00024F03"/>
    <w:rsid w:val="00026462"/>
    <w:rsid w:val="000759A6"/>
    <w:rsid w:val="00076A3B"/>
    <w:rsid w:val="000844A0"/>
    <w:rsid w:val="00095D79"/>
    <w:rsid w:val="000B14A5"/>
    <w:rsid w:val="000C008F"/>
    <w:rsid w:val="000E425F"/>
    <w:rsid w:val="000E43F8"/>
    <w:rsid w:val="000E4DCA"/>
    <w:rsid w:val="00133B03"/>
    <w:rsid w:val="001378A8"/>
    <w:rsid w:val="001A480F"/>
    <w:rsid w:val="001A6C53"/>
    <w:rsid w:val="001A7239"/>
    <w:rsid w:val="001D3445"/>
    <w:rsid w:val="0020402C"/>
    <w:rsid w:val="00214B15"/>
    <w:rsid w:val="00221FF9"/>
    <w:rsid w:val="00284951"/>
    <w:rsid w:val="002857B0"/>
    <w:rsid w:val="00292114"/>
    <w:rsid w:val="002A733F"/>
    <w:rsid w:val="003224EE"/>
    <w:rsid w:val="00356CFF"/>
    <w:rsid w:val="003A05A6"/>
    <w:rsid w:val="003A798B"/>
    <w:rsid w:val="003C07E7"/>
    <w:rsid w:val="003C5B0D"/>
    <w:rsid w:val="003E6F8E"/>
    <w:rsid w:val="00402185"/>
    <w:rsid w:val="00436CF8"/>
    <w:rsid w:val="00440F8E"/>
    <w:rsid w:val="004466E7"/>
    <w:rsid w:val="004652EF"/>
    <w:rsid w:val="00476665"/>
    <w:rsid w:val="00483BEF"/>
    <w:rsid w:val="004905AC"/>
    <w:rsid w:val="004C1C17"/>
    <w:rsid w:val="00531BC0"/>
    <w:rsid w:val="005524F8"/>
    <w:rsid w:val="00587B13"/>
    <w:rsid w:val="005911E5"/>
    <w:rsid w:val="0060071C"/>
    <w:rsid w:val="00604D2A"/>
    <w:rsid w:val="006078F0"/>
    <w:rsid w:val="0067446E"/>
    <w:rsid w:val="006A34FF"/>
    <w:rsid w:val="006C5180"/>
    <w:rsid w:val="006D21E5"/>
    <w:rsid w:val="00714BDC"/>
    <w:rsid w:val="007359E8"/>
    <w:rsid w:val="0075363C"/>
    <w:rsid w:val="00780DD0"/>
    <w:rsid w:val="0078715F"/>
    <w:rsid w:val="00791385"/>
    <w:rsid w:val="007C4028"/>
    <w:rsid w:val="007F49A6"/>
    <w:rsid w:val="00800C97"/>
    <w:rsid w:val="00805026"/>
    <w:rsid w:val="008200FD"/>
    <w:rsid w:val="00856123"/>
    <w:rsid w:val="008C6467"/>
    <w:rsid w:val="008D2E75"/>
    <w:rsid w:val="008D6217"/>
    <w:rsid w:val="008E28B5"/>
    <w:rsid w:val="008E7FF2"/>
    <w:rsid w:val="00923C93"/>
    <w:rsid w:val="00925ACD"/>
    <w:rsid w:val="009415F8"/>
    <w:rsid w:val="00956EAC"/>
    <w:rsid w:val="009642A1"/>
    <w:rsid w:val="00990BCF"/>
    <w:rsid w:val="009A5BCB"/>
    <w:rsid w:val="009A7271"/>
    <w:rsid w:val="009B66A2"/>
    <w:rsid w:val="009E3F09"/>
    <w:rsid w:val="00A1177A"/>
    <w:rsid w:val="00A30087"/>
    <w:rsid w:val="00A56F13"/>
    <w:rsid w:val="00A90295"/>
    <w:rsid w:val="00AD3D84"/>
    <w:rsid w:val="00AF1675"/>
    <w:rsid w:val="00B1555B"/>
    <w:rsid w:val="00B20A8C"/>
    <w:rsid w:val="00B222D4"/>
    <w:rsid w:val="00B27312"/>
    <w:rsid w:val="00B45C01"/>
    <w:rsid w:val="00B54788"/>
    <w:rsid w:val="00B76469"/>
    <w:rsid w:val="00BB6EA4"/>
    <w:rsid w:val="00BD6A6B"/>
    <w:rsid w:val="00BF7D61"/>
    <w:rsid w:val="00C4504E"/>
    <w:rsid w:val="00C8295A"/>
    <w:rsid w:val="00CB2B28"/>
    <w:rsid w:val="00CC0316"/>
    <w:rsid w:val="00CC7DA5"/>
    <w:rsid w:val="00D04494"/>
    <w:rsid w:val="00D04D9C"/>
    <w:rsid w:val="00D167C4"/>
    <w:rsid w:val="00D466DE"/>
    <w:rsid w:val="00D64ABC"/>
    <w:rsid w:val="00D64FC1"/>
    <w:rsid w:val="00D71F76"/>
    <w:rsid w:val="00DA4395"/>
    <w:rsid w:val="00DB0D0A"/>
    <w:rsid w:val="00DB7A69"/>
    <w:rsid w:val="00DD292F"/>
    <w:rsid w:val="00E01E99"/>
    <w:rsid w:val="00E462F9"/>
    <w:rsid w:val="00E62543"/>
    <w:rsid w:val="00E94B61"/>
    <w:rsid w:val="00EA2687"/>
    <w:rsid w:val="00EA4EFA"/>
    <w:rsid w:val="00EB5DCE"/>
    <w:rsid w:val="00EC73A5"/>
    <w:rsid w:val="00ED5B7C"/>
    <w:rsid w:val="00F27EC2"/>
    <w:rsid w:val="00F319A5"/>
    <w:rsid w:val="00F51EC3"/>
    <w:rsid w:val="00F61548"/>
    <w:rsid w:val="00F8186D"/>
    <w:rsid w:val="00FB08CF"/>
    <w:rsid w:val="00FB7338"/>
    <w:rsid w:val="00FD6CDE"/>
    <w:rsid w:val="00FE4C98"/>
    <w:rsid w:val="00FF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C9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8D6217"/>
    <w:pPr>
      <w:keepNext/>
      <w:widowControl/>
      <w:autoSpaceDE/>
      <w:autoSpaceDN/>
      <w:adjustRightInd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46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D62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No Spacing"/>
    <w:uiPriority w:val="1"/>
    <w:qFormat/>
    <w:rsid w:val="00BB6EA4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1A480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480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3E6F8E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3E6F8E"/>
    <w:rPr>
      <w:sz w:val="24"/>
      <w:szCs w:val="24"/>
      <w:lang w:val="en-US" w:eastAsia="en-US"/>
    </w:rPr>
  </w:style>
  <w:style w:type="paragraph" w:styleId="a9">
    <w:name w:val="Title"/>
    <w:basedOn w:val="a"/>
    <w:next w:val="a"/>
    <w:link w:val="aa"/>
    <w:qFormat/>
    <w:rsid w:val="003E6F8E"/>
    <w:pPr>
      <w:widowControl/>
      <w:tabs>
        <w:tab w:val="left" w:pos="8080"/>
      </w:tabs>
      <w:autoSpaceDE/>
      <w:autoSpaceDN/>
      <w:adjustRightInd/>
      <w:jc w:val="center"/>
    </w:pPr>
    <w:rPr>
      <w:b/>
      <w:sz w:val="36"/>
    </w:rPr>
  </w:style>
  <w:style w:type="character" w:customStyle="1" w:styleId="aa">
    <w:name w:val="Название Знак"/>
    <w:basedOn w:val="a0"/>
    <w:link w:val="a9"/>
    <w:rsid w:val="003E6F8E"/>
    <w:rPr>
      <w:b/>
      <w:sz w:val="36"/>
    </w:rPr>
  </w:style>
  <w:style w:type="paragraph" w:styleId="ab">
    <w:name w:val="List Paragraph"/>
    <w:basedOn w:val="a"/>
    <w:uiPriority w:val="34"/>
    <w:qFormat/>
    <w:rsid w:val="003E6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BA8B16D1DE1227FDAB68531379ECECE66F706309B58A71A18F4C2351B47629AFCF10F7CEB8223562CB6R6C8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4BA8B16D1DE1227FDAA888275BC1CBC96EA10D309851F04147AF9F62124D35DDB3A84D39E7R8C6P" TargetMode="External"/><Relationship Id="rId11" Type="http://schemas.openxmlformats.org/officeDocument/2006/relationships/hyperlink" Target="consultantplus://offline/ref=014BA8B16D1DE1227FDAA888275BC1CBC96EAA0B309051F04147AF9F62124D35DDB3A84D38E68027R5CFP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14BA8B16D1DE1227FDAA888275BC1CBC96EAA0B309051F04147AF9F62124D35DDB3A84D38E68027R5C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БЕЛОКАЛИТВИНСКОГО ГОРОДСКОГО ПОСЕЛЕНИЯ</vt:lpstr>
    </vt:vector>
  </TitlesOfParts>
  <Company>Reanimator Extreme Edition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БЕЛОКАЛИТВИНСКОГО ГОРОДСКОГО ПОСЕЛЕНИЯ</dc:title>
  <dc:creator>User</dc:creator>
  <cp:lastModifiedBy>Admin</cp:lastModifiedBy>
  <cp:revision>13</cp:revision>
  <cp:lastPrinted>2019-05-21T12:29:00Z</cp:lastPrinted>
  <dcterms:created xsi:type="dcterms:W3CDTF">2019-04-29T04:09:00Z</dcterms:created>
  <dcterms:modified xsi:type="dcterms:W3CDTF">2019-05-21T12:30:00Z</dcterms:modified>
</cp:coreProperties>
</file>